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76EB" w:rsidRDefault="00B776EB">
      <w:pPr>
        <w:pStyle w:val="ConsPlusTitlePage"/>
      </w:pPr>
      <w:bookmarkStart w:id="0" w:name="_GoBack"/>
      <w:bookmarkEnd w:id="0"/>
    </w:p>
    <w:p w:rsidR="00B776EB" w:rsidRDefault="00B776EB">
      <w:pPr>
        <w:pStyle w:val="ConsPlusNormal"/>
        <w:jc w:val="both"/>
        <w:outlineLvl w:val="0"/>
      </w:pPr>
    </w:p>
    <w:p w:rsidR="00B776EB" w:rsidRDefault="00B776EB">
      <w:pPr>
        <w:pStyle w:val="ConsPlusTitle"/>
        <w:jc w:val="center"/>
        <w:outlineLvl w:val="0"/>
      </w:pPr>
      <w:r>
        <w:t>АДМИНИСТРАЦИЯ ГОРОДА БЛАГОВЕЩЕНСКА</w:t>
      </w:r>
    </w:p>
    <w:p w:rsidR="00B776EB" w:rsidRDefault="00B776EB">
      <w:pPr>
        <w:pStyle w:val="ConsPlusTitle"/>
        <w:jc w:val="center"/>
      </w:pPr>
    </w:p>
    <w:p w:rsidR="00B776EB" w:rsidRDefault="00B776EB">
      <w:pPr>
        <w:pStyle w:val="ConsPlusTitle"/>
        <w:jc w:val="center"/>
      </w:pPr>
      <w:r>
        <w:t>ПОСТАНОВЛЕНИЕ</w:t>
      </w:r>
    </w:p>
    <w:p w:rsidR="00B776EB" w:rsidRDefault="00B776EB">
      <w:pPr>
        <w:pStyle w:val="ConsPlusTitle"/>
        <w:jc w:val="center"/>
      </w:pPr>
      <w:r>
        <w:t>от 7 октября 2014 г. N 4138</w:t>
      </w:r>
    </w:p>
    <w:p w:rsidR="00B776EB" w:rsidRDefault="00B776EB">
      <w:pPr>
        <w:pStyle w:val="ConsPlusTitle"/>
        <w:jc w:val="center"/>
      </w:pPr>
    </w:p>
    <w:p w:rsidR="00B776EB" w:rsidRDefault="00B776EB">
      <w:pPr>
        <w:pStyle w:val="ConsPlusTitle"/>
        <w:jc w:val="center"/>
      </w:pPr>
      <w:r>
        <w:t>ОБ УТВЕРЖДЕНИИ МУНИЦИПАЛЬНОЙ ПРОГРАММЫ "РАЗВИТИЕ</w:t>
      </w:r>
    </w:p>
    <w:p w:rsidR="00B776EB" w:rsidRDefault="00B776EB">
      <w:pPr>
        <w:pStyle w:val="ConsPlusTitle"/>
        <w:jc w:val="center"/>
      </w:pPr>
      <w:r>
        <w:t>И МОДЕРНИЗАЦИЯ ЖИЛИЩНО-КОММУНАЛЬНОГО ХОЗЯЙСТВА,</w:t>
      </w:r>
    </w:p>
    <w:p w:rsidR="00B776EB" w:rsidRDefault="00B776EB">
      <w:pPr>
        <w:pStyle w:val="ConsPlusTitle"/>
        <w:jc w:val="center"/>
      </w:pPr>
      <w:r>
        <w:t xml:space="preserve">ЭНЕРГОСБЕРЕЖЕНИЕ И ПОВЫШЕНИЕ </w:t>
      </w:r>
      <w:proofErr w:type="gramStart"/>
      <w:r>
        <w:t>ЭНЕРГЕТИЧЕСКОЙ</w:t>
      </w:r>
      <w:proofErr w:type="gramEnd"/>
    </w:p>
    <w:p w:rsidR="00B776EB" w:rsidRDefault="00B776EB">
      <w:pPr>
        <w:pStyle w:val="ConsPlusTitle"/>
        <w:jc w:val="center"/>
      </w:pPr>
      <w:r>
        <w:t>ЭФФЕКТИВНОСТИ, БЛАГОУСТРОЙСТВО ТЕРРИТОРИИ</w:t>
      </w:r>
    </w:p>
    <w:p w:rsidR="00B776EB" w:rsidRDefault="00B776EB">
      <w:pPr>
        <w:pStyle w:val="ConsPlusTitle"/>
        <w:jc w:val="center"/>
      </w:pPr>
      <w:r>
        <w:t>ГОРОДА БЛАГОВЕЩЕНСКА"</w:t>
      </w:r>
    </w:p>
    <w:p w:rsidR="00B776EB" w:rsidRDefault="00B776E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776E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76EB" w:rsidRDefault="00B776E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776EB" w:rsidRDefault="00B776E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776EB" w:rsidRDefault="00B776EB">
            <w:pPr>
              <w:pStyle w:val="ConsPlusNormal"/>
              <w:jc w:val="center"/>
            </w:pPr>
            <w:r>
              <w:rPr>
                <w:color w:val="392C69"/>
              </w:rPr>
              <w:t>Список изменяющих документов</w:t>
            </w:r>
          </w:p>
          <w:p w:rsidR="00B776EB" w:rsidRDefault="00B776EB">
            <w:pPr>
              <w:pStyle w:val="ConsPlusNormal"/>
              <w:jc w:val="center"/>
            </w:pPr>
            <w:proofErr w:type="gramStart"/>
            <w:r>
              <w:rPr>
                <w:color w:val="392C69"/>
              </w:rPr>
              <w:t>(в ред. постановлений администрации города Благовещенска</w:t>
            </w:r>
            <w:proofErr w:type="gramEnd"/>
          </w:p>
          <w:p w:rsidR="00B776EB" w:rsidRDefault="00B776EB">
            <w:pPr>
              <w:pStyle w:val="ConsPlusNormal"/>
              <w:jc w:val="center"/>
            </w:pPr>
            <w:r>
              <w:rPr>
                <w:color w:val="392C69"/>
              </w:rPr>
              <w:t>от 30.03.2015 N 1240, от 18.06.2015 N 2330, от 24.07.2015 N 2797,</w:t>
            </w:r>
          </w:p>
          <w:p w:rsidR="00B776EB" w:rsidRDefault="00B776EB">
            <w:pPr>
              <w:pStyle w:val="ConsPlusNormal"/>
              <w:jc w:val="center"/>
            </w:pPr>
            <w:r>
              <w:rPr>
                <w:color w:val="392C69"/>
              </w:rPr>
              <w:t>от 18.09.2015 N 3534, от 21.10.2015 N 3886, от 05.11.2015 N 4061,</w:t>
            </w:r>
          </w:p>
          <w:p w:rsidR="00B776EB" w:rsidRDefault="00B776EB">
            <w:pPr>
              <w:pStyle w:val="ConsPlusNormal"/>
              <w:jc w:val="center"/>
            </w:pPr>
            <w:r>
              <w:rPr>
                <w:color w:val="392C69"/>
              </w:rPr>
              <w:t>от 11.12.2015 N 4449, от 24.12.2015 N 4653, от 04.02.2016 N 378,</w:t>
            </w:r>
          </w:p>
          <w:p w:rsidR="00B776EB" w:rsidRDefault="00B776EB">
            <w:pPr>
              <w:pStyle w:val="ConsPlusNormal"/>
              <w:jc w:val="center"/>
            </w:pPr>
            <w:r>
              <w:rPr>
                <w:color w:val="392C69"/>
              </w:rPr>
              <w:t>от 28.03.2016 N 872, от 29.03.2016 N 879, от 26.04.2016 N 1271,</w:t>
            </w:r>
          </w:p>
          <w:p w:rsidR="00B776EB" w:rsidRDefault="00B776EB">
            <w:pPr>
              <w:pStyle w:val="ConsPlusNormal"/>
              <w:jc w:val="center"/>
            </w:pPr>
            <w:r>
              <w:rPr>
                <w:color w:val="392C69"/>
              </w:rPr>
              <w:t>от 23.05.2016 N 1542, от 11.07.2016 N 2105, от 19.07.2016 N 2187,</w:t>
            </w:r>
          </w:p>
          <w:p w:rsidR="00B776EB" w:rsidRDefault="00B776EB">
            <w:pPr>
              <w:pStyle w:val="ConsPlusNormal"/>
              <w:jc w:val="center"/>
            </w:pPr>
            <w:r>
              <w:rPr>
                <w:color w:val="392C69"/>
              </w:rPr>
              <w:t>от 07.11.2016 N 3546, от 28.12.2016 N 4230, от 30.12.2016 N 4274,</w:t>
            </w:r>
          </w:p>
          <w:p w:rsidR="00B776EB" w:rsidRDefault="00B776EB">
            <w:pPr>
              <w:pStyle w:val="ConsPlusNormal"/>
              <w:jc w:val="center"/>
            </w:pPr>
            <w:r>
              <w:rPr>
                <w:color w:val="392C69"/>
              </w:rPr>
              <w:t>от 11.04.2017 N 1022, от 28.06.2017 N 2027, от 03.07.2017 N 2064,</w:t>
            </w:r>
          </w:p>
          <w:p w:rsidR="00B776EB" w:rsidRDefault="00B776EB">
            <w:pPr>
              <w:pStyle w:val="ConsPlusNormal"/>
              <w:jc w:val="center"/>
            </w:pPr>
            <w:r>
              <w:rPr>
                <w:color w:val="392C69"/>
              </w:rPr>
              <w:t>от 26.07.2017 N 2388, от 10.10.2017 N 3502, от 03.11.2017 N 3948,</w:t>
            </w:r>
          </w:p>
          <w:p w:rsidR="00B776EB" w:rsidRDefault="00B776EB">
            <w:pPr>
              <w:pStyle w:val="ConsPlusNormal"/>
              <w:jc w:val="center"/>
            </w:pPr>
            <w:r>
              <w:rPr>
                <w:color w:val="392C69"/>
              </w:rPr>
              <w:t>от 11.12.2017 N 4435, от 25.12.2017 N 4686, от 31.01.2018 N 275,</w:t>
            </w:r>
          </w:p>
          <w:p w:rsidR="00B776EB" w:rsidRDefault="00B776EB">
            <w:pPr>
              <w:pStyle w:val="ConsPlusNormal"/>
              <w:jc w:val="center"/>
            </w:pPr>
            <w:r>
              <w:rPr>
                <w:color w:val="392C69"/>
              </w:rPr>
              <w:t>от 15.03.2018 N 708, от 11.04.2018 N 987, от 15.05.2018 N 1352,</w:t>
            </w:r>
          </w:p>
          <w:p w:rsidR="00B776EB" w:rsidRDefault="00B776EB">
            <w:pPr>
              <w:pStyle w:val="ConsPlusNormal"/>
              <w:jc w:val="center"/>
            </w:pPr>
            <w:r>
              <w:rPr>
                <w:color w:val="392C69"/>
              </w:rPr>
              <w:t>от 28.05.2018 N 1517, от 30.07.2018 N 2325, от 17.09.2018 N 2858,</w:t>
            </w:r>
          </w:p>
          <w:p w:rsidR="00B776EB" w:rsidRDefault="00B776EB">
            <w:pPr>
              <w:pStyle w:val="ConsPlusNormal"/>
              <w:jc w:val="center"/>
            </w:pPr>
            <w:r>
              <w:rPr>
                <w:color w:val="392C69"/>
              </w:rPr>
              <w:t>от 10.10.2018 N 3173, от 25.10.2018 N 3393, от 13.12.2018 N 4067,</w:t>
            </w:r>
          </w:p>
          <w:p w:rsidR="00B776EB" w:rsidRDefault="00B776EB">
            <w:pPr>
              <w:pStyle w:val="ConsPlusNormal"/>
              <w:jc w:val="center"/>
            </w:pPr>
            <w:r>
              <w:rPr>
                <w:color w:val="392C69"/>
              </w:rPr>
              <w:t>от 29.12.2018 N 4361, от 05.03.2019 N 715, от 15.03.2019 N 820,</w:t>
            </w:r>
          </w:p>
          <w:p w:rsidR="00B776EB" w:rsidRDefault="00B776EB">
            <w:pPr>
              <w:pStyle w:val="ConsPlusNormal"/>
              <w:jc w:val="center"/>
            </w:pPr>
            <w:r>
              <w:rPr>
                <w:color w:val="392C69"/>
              </w:rPr>
              <w:t>от 15.05.2019 N 1467, от 06.06.2019 N 1782, от 21.06.2019 N 1936,</w:t>
            </w:r>
          </w:p>
          <w:p w:rsidR="00B776EB" w:rsidRDefault="00B776EB">
            <w:pPr>
              <w:pStyle w:val="ConsPlusNormal"/>
              <w:jc w:val="center"/>
            </w:pPr>
            <w:r>
              <w:rPr>
                <w:color w:val="392C69"/>
              </w:rPr>
              <w:t>от 30.07.2019 N 2462, от 22.08.2019 N 2805, от 04.10.2019 N 3477,</w:t>
            </w:r>
          </w:p>
          <w:p w:rsidR="00B776EB" w:rsidRDefault="00B776EB">
            <w:pPr>
              <w:pStyle w:val="ConsPlusNormal"/>
              <w:jc w:val="center"/>
            </w:pPr>
            <w:r>
              <w:rPr>
                <w:color w:val="392C69"/>
              </w:rPr>
              <w:t>от 25.10.2019 N 3730, от 15.11.2019 N 3948, от 11.12.2019 N 4245,</w:t>
            </w:r>
          </w:p>
          <w:p w:rsidR="00B776EB" w:rsidRDefault="00B776EB">
            <w:pPr>
              <w:pStyle w:val="ConsPlusNormal"/>
              <w:jc w:val="center"/>
            </w:pPr>
            <w:r>
              <w:rPr>
                <w:color w:val="392C69"/>
              </w:rPr>
              <w:t>от 25.12.2019 N 4473, от 19.02.2020 N 534, от 12.03.2020 N 808,</w:t>
            </w:r>
          </w:p>
          <w:p w:rsidR="00B776EB" w:rsidRDefault="00B776EB">
            <w:pPr>
              <w:pStyle w:val="ConsPlusNormal"/>
              <w:jc w:val="center"/>
            </w:pPr>
            <w:r>
              <w:rPr>
                <w:color w:val="392C69"/>
              </w:rPr>
              <w:t>от 03.04.2020 N 1083, от 07.04.2020 N 1112, от 20.05.2020 N 1564,</w:t>
            </w:r>
          </w:p>
          <w:p w:rsidR="00B776EB" w:rsidRDefault="00B776EB">
            <w:pPr>
              <w:pStyle w:val="ConsPlusNormal"/>
              <w:jc w:val="center"/>
            </w:pPr>
            <w:r>
              <w:rPr>
                <w:color w:val="392C69"/>
              </w:rPr>
              <w:t>от 04.06.2020 N 1756, от 18.06.2020 N 1914, от 14.07.2020 N 2193,</w:t>
            </w:r>
          </w:p>
          <w:p w:rsidR="00B776EB" w:rsidRDefault="00B776EB">
            <w:pPr>
              <w:pStyle w:val="ConsPlusNormal"/>
              <w:jc w:val="center"/>
            </w:pPr>
            <w:r>
              <w:rPr>
                <w:color w:val="392C69"/>
              </w:rPr>
              <w:t>от 17.07.2020 N 2263, от 06.08.2020 N 2542, от 21.08.2020 N 2745,</w:t>
            </w:r>
          </w:p>
          <w:p w:rsidR="00B776EB" w:rsidRDefault="00B776EB">
            <w:pPr>
              <w:pStyle w:val="ConsPlusNormal"/>
              <w:jc w:val="center"/>
            </w:pPr>
            <w:r>
              <w:rPr>
                <w:color w:val="392C69"/>
              </w:rPr>
              <w:t>от 21.09.2020 N 3147, от 20.10.2020 N 3596, от 28.10.2020 N 3735,</w:t>
            </w:r>
          </w:p>
          <w:p w:rsidR="00B776EB" w:rsidRDefault="00B776EB">
            <w:pPr>
              <w:pStyle w:val="ConsPlusNormal"/>
              <w:jc w:val="center"/>
            </w:pPr>
            <w:r>
              <w:rPr>
                <w:color w:val="392C69"/>
              </w:rPr>
              <w:t>от 06.11.2020 N 3874, от 25.12.2020 N 4675, от 15.01.2021 N 85,</w:t>
            </w:r>
          </w:p>
          <w:p w:rsidR="00B776EB" w:rsidRDefault="00B776EB">
            <w:pPr>
              <w:pStyle w:val="ConsPlusNormal"/>
              <w:jc w:val="center"/>
            </w:pPr>
            <w:r>
              <w:rPr>
                <w:color w:val="392C69"/>
              </w:rPr>
              <w:t>от 29.01.2021 N 305, от 12.03.2021 N 821, от 08.04.2021 N 1156,</w:t>
            </w:r>
          </w:p>
          <w:p w:rsidR="00B776EB" w:rsidRDefault="00B776EB">
            <w:pPr>
              <w:pStyle w:val="ConsPlusNormal"/>
              <w:jc w:val="center"/>
            </w:pPr>
            <w:r>
              <w:rPr>
                <w:color w:val="392C69"/>
              </w:rPr>
              <w:t>от 21.05.2021 N 1790, от 15.06.2021 N 2203, от 08.07.2021 N 2604,</w:t>
            </w:r>
          </w:p>
          <w:p w:rsidR="00B776EB" w:rsidRDefault="00B776EB">
            <w:pPr>
              <w:pStyle w:val="ConsPlusNormal"/>
              <w:jc w:val="center"/>
            </w:pPr>
            <w:r>
              <w:rPr>
                <w:color w:val="392C69"/>
              </w:rPr>
              <w:t>от 29.07.2021 N 2921, от 01.09.2021 N 3410, от 08.09.2021 N 3484,</w:t>
            </w:r>
          </w:p>
          <w:p w:rsidR="00B776EB" w:rsidRDefault="00B776EB">
            <w:pPr>
              <w:pStyle w:val="ConsPlusNormal"/>
              <w:jc w:val="center"/>
            </w:pPr>
            <w:r>
              <w:rPr>
                <w:color w:val="392C69"/>
              </w:rPr>
              <w:t>от 23.09.2021 N 3764, от 14.10.2021 N 4123, от 11.11.2021 N 4444,</w:t>
            </w:r>
          </w:p>
          <w:p w:rsidR="00B776EB" w:rsidRDefault="00B776EB">
            <w:pPr>
              <w:pStyle w:val="ConsPlusNormal"/>
              <w:jc w:val="center"/>
            </w:pPr>
            <w:r>
              <w:rPr>
                <w:color w:val="392C69"/>
              </w:rPr>
              <w:t>от 18.11.2021 N 4557, от 30.11.2021 N 4789, от 09.12.2021 N 5053,</w:t>
            </w:r>
          </w:p>
          <w:p w:rsidR="00B776EB" w:rsidRDefault="00B776EB">
            <w:pPr>
              <w:pStyle w:val="ConsPlusNormal"/>
              <w:jc w:val="center"/>
            </w:pPr>
            <w:r>
              <w:rPr>
                <w:color w:val="392C69"/>
              </w:rPr>
              <w:t>от 20.12.2021 N 5226, от 30.12.2021 N 5570, от 11.01.2022 N 51,</w:t>
            </w:r>
          </w:p>
          <w:p w:rsidR="00B776EB" w:rsidRDefault="00B776EB">
            <w:pPr>
              <w:pStyle w:val="ConsPlusNormal"/>
              <w:jc w:val="center"/>
            </w:pPr>
            <w:r>
              <w:rPr>
                <w:color w:val="392C69"/>
              </w:rPr>
              <w:t>от 14.01.2022 N 146, от 26.01.2022 N 321, от 10.02.2022 N 597,</w:t>
            </w:r>
          </w:p>
          <w:p w:rsidR="00B776EB" w:rsidRDefault="00B776EB">
            <w:pPr>
              <w:pStyle w:val="ConsPlusNormal"/>
              <w:jc w:val="center"/>
            </w:pPr>
            <w:r>
              <w:rPr>
                <w:color w:val="392C69"/>
              </w:rPr>
              <w:t>от 03.03.2022 N 1014, от 17.03.2022 N 1245, от 11.04.2022 N 1749,</w:t>
            </w:r>
          </w:p>
          <w:p w:rsidR="00B776EB" w:rsidRDefault="00B776EB">
            <w:pPr>
              <w:pStyle w:val="ConsPlusNormal"/>
              <w:jc w:val="center"/>
            </w:pPr>
            <w:r>
              <w:rPr>
                <w:color w:val="392C69"/>
              </w:rPr>
              <w:t>от 22.04.2022 N 2101, от 27.04.2022 N 2180, от 20.05.2022 N 2533,</w:t>
            </w:r>
          </w:p>
          <w:p w:rsidR="00B776EB" w:rsidRDefault="00B776EB">
            <w:pPr>
              <w:pStyle w:val="ConsPlusNormal"/>
              <w:jc w:val="center"/>
            </w:pPr>
            <w:r>
              <w:rPr>
                <w:color w:val="392C69"/>
              </w:rPr>
              <w:t>от 17.06.2022 N 3128, от 05.07.2022 N 3489, от 14.07.2022 N 3642,</w:t>
            </w:r>
          </w:p>
          <w:p w:rsidR="00B776EB" w:rsidRDefault="00B776EB">
            <w:pPr>
              <w:pStyle w:val="ConsPlusNormal"/>
              <w:jc w:val="center"/>
            </w:pPr>
            <w:r>
              <w:rPr>
                <w:color w:val="392C69"/>
              </w:rPr>
              <w:t>от 26.07.2022 N 3903, от 18.08.2022 N 4410, от 31.08.2022 N 4645,</w:t>
            </w:r>
          </w:p>
          <w:p w:rsidR="00B776EB" w:rsidRDefault="00B776EB">
            <w:pPr>
              <w:pStyle w:val="ConsPlusNormal"/>
              <w:jc w:val="center"/>
            </w:pPr>
            <w:r>
              <w:rPr>
                <w:color w:val="392C69"/>
              </w:rPr>
              <w:t>от 14.09.2022 N 4847, от 16.09.2022 N 4887, от 26.09.2022 N 5073,</w:t>
            </w:r>
          </w:p>
          <w:p w:rsidR="00B776EB" w:rsidRDefault="00B776EB">
            <w:pPr>
              <w:pStyle w:val="ConsPlusNormal"/>
              <w:jc w:val="center"/>
            </w:pPr>
            <w:r>
              <w:rPr>
                <w:color w:val="392C69"/>
              </w:rPr>
              <w:t>от 12.10.2022 N 5386, от 31.10.2022 N 5709, от 09.11.2022 N 5867,</w:t>
            </w:r>
          </w:p>
          <w:p w:rsidR="00B776EB" w:rsidRDefault="00B776EB">
            <w:pPr>
              <w:pStyle w:val="ConsPlusNormal"/>
              <w:jc w:val="center"/>
            </w:pPr>
            <w:r>
              <w:rPr>
                <w:color w:val="392C69"/>
              </w:rPr>
              <w:t>от 21.11.2022 N 6031, от 28.11.2022 N 6149, от 06.12.2022 N 6311,</w:t>
            </w:r>
          </w:p>
          <w:p w:rsidR="00B776EB" w:rsidRDefault="00B776EB">
            <w:pPr>
              <w:pStyle w:val="ConsPlusNormal"/>
              <w:jc w:val="center"/>
            </w:pPr>
            <w:r>
              <w:rPr>
                <w:color w:val="392C69"/>
              </w:rPr>
              <w:t>от 23.12.2022 N 6710, от 29.12.2022 N 6887, от 13.01.2023 N 113,</w:t>
            </w:r>
          </w:p>
          <w:p w:rsidR="00B776EB" w:rsidRDefault="00B776EB">
            <w:pPr>
              <w:pStyle w:val="ConsPlusNormal"/>
              <w:jc w:val="center"/>
            </w:pPr>
            <w:r>
              <w:rPr>
                <w:color w:val="392C69"/>
              </w:rPr>
              <w:t>от 25.01.2023 N 331, от 08.02.2023 N 547, от 14.02.2023 N 645,</w:t>
            </w:r>
          </w:p>
          <w:p w:rsidR="00B776EB" w:rsidRDefault="00B776EB">
            <w:pPr>
              <w:pStyle w:val="ConsPlusNormal"/>
              <w:jc w:val="center"/>
            </w:pPr>
            <w:r>
              <w:rPr>
                <w:color w:val="392C69"/>
              </w:rPr>
              <w:lastRenderedPageBreak/>
              <w:t>от 09.03.2023 N 957, от 21.03.2023 N 1262)</w:t>
            </w:r>
          </w:p>
        </w:tc>
        <w:tc>
          <w:tcPr>
            <w:tcW w:w="113" w:type="dxa"/>
            <w:tcBorders>
              <w:top w:val="nil"/>
              <w:left w:val="nil"/>
              <w:bottom w:val="nil"/>
              <w:right w:val="nil"/>
            </w:tcBorders>
            <w:shd w:val="clear" w:color="auto" w:fill="F4F3F8"/>
            <w:tcMar>
              <w:top w:w="0" w:type="dxa"/>
              <w:left w:w="0" w:type="dxa"/>
              <w:bottom w:w="0" w:type="dxa"/>
              <w:right w:w="0" w:type="dxa"/>
            </w:tcMar>
          </w:tcPr>
          <w:p w:rsidR="00B776EB" w:rsidRDefault="00B776EB">
            <w:pPr>
              <w:pStyle w:val="ConsPlusNormal"/>
            </w:pPr>
          </w:p>
        </w:tc>
      </w:tr>
    </w:tbl>
    <w:p w:rsidR="00B776EB" w:rsidRDefault="00B776EB">
      <w:pPr>
        <w:pStyle w:val="ConsPlusNormal"/>
        <w:jc w:val="both"/>
      </w:pPr>
    </w:p>
    <w:p w:rsidR="00B776EB" w:rsidRDefault="00B776EB">
      <w:pPr>
        <w:pStyle w:val="ConsPlusNormal"/>
        <w:ind w:firstLine="540"/>
        <w:jc w:val="both"/>
      </w:pPr>
      <w:r>
        <w:t>В соответствии со статьей 179 Бюджетного кодекса Российской Федерации, постановлением администрации города Благовещенска от 5 августа 2014 г. N 3264 "Об утверждении Порядка принятия решений о разработке муниципальных программ муниципального образования города Благовещенска, их формирования, реализации и проведения оценки эффективности" постановляю:</w:t>
      </w:r>
    </w:p>
    <w:p w:rsidR="00B776EB" w:rsidRDefault="00B776EB">
      <w:pPr>
        <w:pStyle w:val="ConsPlusNormal"/>
        <w:spacing w:before="220"/>
        <w:ind w:firstLine="540"/>
        <w:jc w:val="both"/>
      </w:pPr>
      <w:r>
        <w:t>1. Утвердить прилагаемую муниципальную программу "Развитие и модернизация жилищно-коммунального хозяйства, энергосбережение и повышение энергетической эффективности, благоустройство территории города Благовещенска".</w:t>
      </w:r>
    </w:p>
    <w:p w:rsidR="00B776EB" w:rsidRDefault="00B776EB">
      <w:pPr>
        <w:pStyle w:val="ConsPlusNormal"/>
        <w:jc w:val="both"/>
      </w:pPr>
      <w:r>
        <w:t>(</w:t>
      </w:r>
      <w:proofErr w:type="gramStart"/>
      <w:r>
        <w:t>п</w:t>
      </w:r>
      <w:proofErr w:type="gramEnd"/>
      <w:r>
        <w:t>. 1 в ред. постановления администрации города Благовещенска от 25.10.2019 N 3730)</w:t>
      </w:r>
    </w:p>
    <w:p w:rsidR="00B776EB" w:rsidRDefault="00B776EB">
      <w:pPr>
        <w:pStyle w:val="ConsPlusNormal"/>
        <w:spacing w:before="220"/>
        <w:ind w:firstLine="540"/>
        <w:jc w:val="both"/>
      </w:pPr>
      <w:r>
        <w:t>2. Настоящее постановление подлежит опубликованию в газете "Благовещенск", размещению на официальном сайте администрации города Благовещенска в информационно-телекоммуникационной сети "Интернет" и вступает в силу с 1 января 2015 года.</w:t>
      </w:r>
    </w:p>
    <w:p w:rsidR="00B776EB" w:rsidRDefault="00B776EB">
      <w:pPr>
        <w:pStyle w:val="ConsPlusNormal"/>
        <w:spacing w:before="220"/>
        <w:ind w:firstLine="540"/>
        <w:jc w:val="both"/>
      </w:pPr>
      <w:r>
        <w:t xml:space="preserve">3. </w:t>
      </w:r>
      <w:proofErr w:type="gramStart"/>
      <w:r>
        <w:t>Контроль за</w:t>
      </w:r>
      <w:proofErr w:type="gramEnd"/>
      <w:r>
        <w:t xml:space="preserve"> исполнением настоящего постановления возложить на заместителя мэра города Благовещенска </w:t>
      </w:r>
      <w:proofErr w:type="spellStart"/>
      <w:r>
        <w:t>А.И.Донца</w:t>
      </w:r>
      <w:proofErr w:type="spellEnd"/>
      <w:r>
        <w:t>.</w:t>
      </w:r>
    </w:p>
    <w:p w:rsidR="00B776EB" w:rsidRDefault="00B776EB">
      <w:pPr>
        <w:pStyle w:val="ConsPlusNormal"/>
        <w:jc w:val="both"/>
      </w:pPr>
    </w:p>
    <w:p w:rsidR="00B776EB" w:rsidRDefault="00B776EB">
      <w:pPr>
        <w:pStyle w:val="ConsPlusNormal"/>
        <w:jc w:val="right"/>
      </w:pPr>
      <w:proofErr w:type="spellStart"/>
      <w:r>
        <w:t>И.о</w:t>
      </w:r>
      <w:proofErr w:type="spellEnd"/>
      <w:r>
        <w:t>. мэра</w:t>
      </w:r>
    </w:p>
    <w:p w:rsidR="00B776EB" w:rsidRDefault="00B776EB">
      <w:pPr>
        <w:pStyle w:val="ConsPlusNormal"/>
        <w:jc w:val="right"/>
      </w:pPr>
      <w:r>
        <w:t>города Благовещенска</w:t>
      </w:r>
    </w:p>
    <w:p w:rsidR="00B776EB" w:rsidRDefault="00B776EB">
      <w:pPr>
        <w:pStyle w:val="ConsPlusNormal"/>
        <w:jc w:val="right"/>
      </w:pPr>
      <w:r>
        <w:t>В.А.КОНСТАНТИНОВ</w:t>
      </w:r>
    </w:p>
    <w:p w:rsidR="00B776EB" w:rsidRDefault="00B776EB">
      <w:pPr>
        <w:pStyle w:val="ConsPlusNormal"/>
        <w:jc w:val="both"/>
      </w:pPr>
    </w:p>
    <w:p w:rsidR="00B776EB" w:rsidRDefault="00B776EB">
      <w:pPr>
        <w:pStyle w:val="ConsPlusNormal"/>
        <w:jc w:val="both"/>
      </w:pPr>
    </w:p>
    <w:p w:rsidR="00B776EB" w:rsidRDefault="00B776EB">
      <w:pPr>
        <w:pStyle w:val="ConsPlusNormal"/>
        <w:jc w:val="both"/>
      </w:pPr>
    </w:p>
    <w:p w:rsidR="00B776EB" w:rsidRDefault="00B776EB">
      <w:pPr>
        <w:pStyle w:val="ConsPlusNormal"/>
        <w:jc w:val="both"/>
      </w:pPr>
    </w:p>
    <w:p w:rsidR="00B776EB" w:rsidRDefault="00B776EB">
      <w:pPr>
        <w:pStyle w:val="ConsPlusNormal"/>
        <w:jc w:val="both"/>
      </w:pPr>
    </w:p>
    <w:p w:rsidR="00B776EB" w:rsidRDefault="00B776EB">
      <w:pPr>
        <w:pStyle w:val="ConsPlusNormal"/>
        <w:jc w:val="right"/>
        <w:outlineLvl w:val="0"/>
      </w:pPr>
      <w:r>
        <w:t>Утверждена</w:t>
      </w:r>
    </w:p>
    <w:p w:rsidR="00B776EB" w:rsidRDefault="00B776EB">
      <w:pPr>
        <w:pStyle w:val="ConsPlusNormal"/>
        <w:jc w:val="right"/>
      </w:pPr>
      <w:r>
        <w:t>постановлением</w:t>
      </w:r>
    </w:p>
    <w:p w:rsidR="00B776EB" w:rsidRDefault="00B776EB">
      <w:pPr>
        <w:pStyle w:val="ConsPlusNormal"/>
        <w:jc w:val="right"/>
      </w:pPr>
      <w:r>
        <w:t>администрации</w:t>
      </w:r>
    </w:p>
    <w:p w:rsidR="00B776EB" w:rsidRDefault="00B776EB">
      <w:pPr>
        <w:pStyle w:val="ConsPlusNormal"/>
        <w:jc w:val="right"/>
      </w:pPr>
      <w:r>
        <w:t>города Благовещенска</w:t>
      </w:r>
    </w:p>
    <w:p w:rsidR="00B776EB" w:rsidRDefault="00B776EB">
      <w:pPr>
        <w:pStyle w:val="ConsPlusNormal"/>
        <w:jc w:val="right"/>
      </w:pPr>
      <w:r>
        <w:t>от 7 октября 2014 г. N 4138</w:t>
      </w:r>
    </w:p>
    <w:p w:rsidR="00B776EB" w:rsidRDefault="00B776EB">
      <w:pPr>
        <w:pStyle w:val="ConsPlusNormal"/>
        <w:jc w:val="both"/>
      </w:pPr>
    </w:p>
    <w:p w:rsidR="00B776EB" w:rsidRDefault="00B776EB">
      <w:pPr>
        <w:pStyle w:val="ConsPlusTitle"/>
        <w:jc w:val="center"/>
      </w:pPr>
      <w:bookmarkStart w:id="1" w:name="P73"/>
      <w:bookmarkEnd w:id="1"/>
      <w:r>
        <w:t>МУНИЦИПАЛЬНАЯ ПРОГРАММА</w:t>
      </w:r>
    </w:p>
    <w:p w:rsidR="00B776EB" w:rsidRDefault="00B776EB">
      <w:pPr>
        <w:pStyle w:val="ConsPlusTitle"/>
        <w:jc w:val="center"/>
      </w:pPr>
      <w:r>
        <w:t>"РАЗВИТИЕ И МОДЕРНИЗАЦИЯ ЖИЛИЩНО-КОММУНАЛЬНОГО ХОЗЯЙСТВА,</w:t>
      </w:r>
    </w:p>
    <w:p w:rsidR="00B776EB" w:rsidRDefault="00B776EB">
      <w:pPr>
        <w:pStyle w:val="ConsPlusTitle"/>
        <w:jc w:val="center"/>
      </w:pPr>
      <w:r>
        <w:t>ЭНЕРГОСБЕРЕЖЕНИЕ И ПОВЫШЕНИЕ ЭНЕРГЕТИЧЕСКОЙ ЭФФЕКТИВНОСТИ,</w:t>
      </w:r>
    </w:p>
    <w:p w:rsidR="00B776EB" w:rsidRDefault="00B776EB">
      <w:pPr>
        <w:pStyle w:val="ConsPlusTitle"/>
        <w:jc w:val="center"/>
      </w:pPr>
      <w:r>
        <w:t>БЛАГОУСТРОЙСТВО ТЕРРИТОРИИ ГОРОДА БЛАГОВЕЩЕНСКА"</w:t>
      </w:r>
    </w:p>
    <w:p w:rsidR="00B776EB" w:rsidRDefault="00B776E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776E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76EB" w:rsidRDefault="00B776E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776EB" w:rsidRDefault="00B776E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776EB" w:rsidRDefault="00B776EB">
            <w:pPr>
              <w:pStyle w:val="ConsPlusNormal"/>
              <w:jc w:val="center"/>
            </w:pPr>
            <w:r>
              <w:rPr>
                <w:color w:val="392C69"/>
              </w:rPr>
              <w:t>Список изменяющих документов</w:t>
            </w:r>
          </w:p>
          <w:p w:rsidR="00B776EB" w:rsidRDefault="00B776EB">
            <w:pPr>
              <w:pStyle w:val="ConsPlusNormal"/>
              <w:jc w:val="center"/>
            </w:pPr>
            <w:proofErr w:type="gramStart"/>
            <w:r>
              <w:rPr>
                <w:color w:val="392C69"/>
              </w:rPr>
              <w:t>(в ред. постановлений администрации города Благовещенска</w:t>
            </w:r>
            <w:proofErr w:type="gramEnd"/>
          </w:p>
          <w:p w:rsidR="00B776EB" w:rsidRDefault="00B776EB">
            <w:pPr>
              <w:pStyle w:val="ConsPlusNormal"/>
              <w:jc w:val="center"/>
            </w:pPr>
            <w:r>
              <w:rPr>
                <w:color w:val="392C69"/>
              </w:rPr>
              <w:t>от 25.10.2019 N 3730, от 15.11.2019 N 3948, от 11.12.2019 N 4245,</w:t>
            </w:r>
          </w:p>
          <w:p w:rsidR="00B776EB" w:rsidRDefault="00B776EB">
            <w:pPr>
              <w:pStyle w:val="ConsPlusNormal"/>
              <w:jc w:val="center"/>
            </w:pPr>
            <w:r>
              <w:rPr>
                <w:color w:val="392C69"/>
              </w:rPr>
              <w:t>от 25.12.2019 N 4473, от 19.02.2020 N 534, от 12.03.2020 N 808,</w:t>
            </w:r>
          </w:p>
          <w:p w:rsidR="00B776EB" w:rsidRDefault="00B776EB">
            <w:pPr>
              <w:pStyle w:val="ConsPlusNormal"/>
              <w:jc w:val="center"/>
            </w:pPr>
            <w:r>
              <w:rPr>
                <w:color w:val="392C69"/>
              </w:rPr>
              <w:t>от 03.04.2020 N 1083, от 07.04.2020 N 1112, от 20.05.2020 N 1564,</w:t>
            </w:r>
          </w:p>
          <w:p w:rsidR="00B776EB" w:rsidRDefault="00B776EB">
            <w:pPr>
              <w:pStyle w:val="ConsPlusNormal"/>
              <w:jc w:val="center"/>
            </w:pPr>
            <w:r>
              <w:rPr>
                <w:color w:val="392C69"/>
              </w:rPr>
              <w:t>от 04.06.2020 N 1756, от 18.06.2020 N 1914, от 14.07.2020 N 2193,</w:t>
            </w:r>
          </w:p>
          <w:p w:rsidR="00B776EB" w:rsidRDefault="00B776EB">
            <w:pPr>
              <w:pStyle w:val="ConsPlusNormal"/>
              <w:jc w:val="center"/>
            </w:pPr>
            <w:r>
              <w:rPr>
                <w:color w:val="392C69"/>
              </w:rPr>
              <w:t>от 17.07.2020 N 2263, от 06.08.2020 N 2542, от 21.08.2020 N 2745,</w:t>
            </w:r>
          </w:p>
          <w:p w:rsidR="00B776EB" w:rsidRDefault="00B776EB">
            <w:pPr>
              <w:pStyle w:val="ConsPlusNormal"/>
              <w:jc w:val="center"/>
            </w:pPr>
            <w:r>
              <w:rPr>
                <w:color w:val="392C69"/>
              </w:rPr>
              <w:t>от 21.09.2020 N 3147, от 20.10.2020 N 3596, от 28.10.2020 N 3735,</w:t>
            </w:r>
          </w:p>
          <w:p w:rsidR="00B776EB" w:rsidRDefault="00B776EB">
            <w:pPr>
              <w:pStyle w:val="ConsPlusNormal"/>
              <w:jc w:val="center"/>
            </w:pPr>
            <w:r>
              <w:rPr>
                <w:color w:val="392C69"/>
              </w:rPr>
              <w:t>от 06.11.2020 N 3874, от 25.12.2020 N 4675, от 15.01.2021 N 85,</w:t>
            </w:r>
          </w:p>
          <w:p w:rsidR="00B776EB" w:rsidRDefault="00B776EB">
            <w:pPr>
              <w:pStyle w:val="ConsPlusNormal"/>
              <w:jc w:val="center"/>
            </w:pPr>
            <w:r>
              <w:rPr>
                <w:color w:val="392C69"/>
              </w:rPr>
              <w:t>от 29.01.2021 N 305, от 12.03.2021 N 821, от 08.04.2021 N 1156,</w:t>
            </w:r>
          </w:p>
          <w:p w:rsidR="00B776EB" w:rsidRDefault="00B776EB">
            <w:pPr>
              <w:pStyle w:val="ConsPlusNormal"/>
              <w:jc w:val="center"/>
            </w:pPr>
            <w:r>
              <w:rPr>
                <w:color w:val="392C69"/>
              </w:rPr>
              <w:t>от 21.05.2021 N 1790, от 15.06.2021 N 2203, от 08.07.2021 N 2604,</w:t>
            </w:r>
          </w:p>
          <w:p w:rsidR="00B776EB" w:rsidRDefault="00B776EB">
            <w:pPr>
              <w:pStyle w:val="ConsPlusNormal"/>
              <w:jc w:val="center"/>
            </w:pPr>
            <w:r>
              <w:rPr>
                <w:color w:val="392C69"/>
              </w:rPr>
              <w:t>от 29.07.2021 N 2921, от 01.09.2021 N 3410, от 08.09.2021 N 3484,</w:t>
            </w:r>
          </w:p>
          <w:p w:rsidR="00B776EB" w:rsidRDefault="00B776EB">
            <w:pPr>
              <w:pStyle w:val="ConsPlusNormal"/>
              <w:jc w:val="center"/>
            </w:pPr>
            <w:r>
              <w:rPr>
                <w:color w:val="392C69"/>
              </w:rPr>
              <w:t>от 23.09.2021 N 3764, от 14.10.2021 N 4123, от 11.11.2021 N 4444,</w:t>
            </w:r>
          </w:p>
          <w:p w:rsidR="00B776EB" w:rsidRDefault="00B776EB">
            <w:pPr>
              <w:pStyle w:val="ConsPlusNormal"/>
              <w:jc w:val="center"/>
            </w:pPr>
            <w:r>
              <w:rPr>
                <w:color w:val="392C69"/>
              </w:rPr>
              <w:t>от 18.11.2021 N 4557, от 30.11.2021 N 4789, от 09.12.2021 N 5053,</w:t>
            </w:r>
          </w:p>
          <w:p w:rsidR="00B776EB" w:rsidRDefault="00B776EB">
            <w:pPr>
              <w:pStyle w:val="ConsPlusNormal"/>
              <w:jc w:val="center"/>
            </w:pPr>
            <w:r>
              <w:rPr>
                <w:color w:val="392C69"/>
              </w:rPr>
              <w:lastRenderedPageBreak/>
              <w:t>от 20.12.2021 N 5226, от 30.12.2021 N 5570, от 11.01.2022 N 51,</w:t>
            </w:r>
          </w:p>
          <w:p w:rsidR="00B776EB" w:rsidRDefault="00B776EB">
            <w:pPr>
              <w:pStyle w:val="ConsPlusNormal"/>
              <w:jc w:val="center"/>
            </w:pPr>
            <w:r>
              <w:rPr>
                <w:color w:val="392C69"/>
              </w:rPr>
              <w:t>от 14.01.2022 N 146, от 26.01.2022 N 321, от 10.02.2022 N 597,</w:t>
            </w:r>
          </w:p>
          <w:p w:rsidR="00B776EB" w:rsidRDefault="00B776EB">
            <w:pPr>
              <w:pStyle w:val="ConsPlusNormal"/>
              <w:jc w:val="center"/>
            </w:pPr>
            <w:r>
              <w:rPr>
                <w:color w:val="392C69"/>
              </w:rPr>
              <w:t>от 03.03.2022 N 1014, от 17.03.2022 N 1245, от 11.04.2022 N 1749,</w:t>
            </w:r>
          </w:p>
          <w:p w:rsidR="00B776EB" w:rsidRDefault="00B776EB">
            <w:pPr>
              <w:pStyle w:val="ConsPlusNormal"/>
              <w:jc w:val="center"/>
            </w:pPr>
            <w:r>
              <w:rPr>
                <w:color w:val="392C69"/>
              </w:rPr>
              <w:t>от 22.04.2022 N 2101, от 27.04.2022 N 2180, от 20.05.2022 N 2533,</w:t>
            </w:r>
          </w:p>
          <w:p w:rsidR="00B776EB" w:rsidRDefault="00B776EB">
            <w:pPr>
              <w:pStyle w:val="ConsPlusNormal"/>
              <w:jc w:val="center"/>
            </w:pPr>
            <w:r>
              <w:rPr>
                <w:color w:val="392C69"/>
              </w:rPr>
              <w:t>от 17.06.2022 N 3128, от 05.07.2022 N 3489, от 14.07.2022 N 3642,</w:t>
            </w:r>
          </w:p>
          <w:p w:rsidR="00B776EB" w:rsidRDefault="00B776EB">
            <w:pPr>
              <w:pStyle w:val="ConsPlusNormal"/>
              <w:jc w:val="center"/>
            </w:pPr>
            <w:r>
              <w:rPr>
                <w:color w:val="392C69"/>
              </w:rPr>
              <w:t>от 26.07.2022 N 3903, от 18.08.2022 N 4410, от 31.08.2022 N 4645,</w:t>
            </w:r>
          </w:p>
          <w:p w:rsidR="00B776EB" w:rsidRDefault="00B776EB">
            <w:pPr>
              <w:pStyle w:val="ConsPlusNormal"/>
              <w:jc w:val="center"/>
            </w:pPr>
            <w:r>
              <w:rPr>
                <w:color w:val="392C69"/>
              </w:rPr>
              <w:t>от 14.09.2022 N 4847, от 16.09.2022 N 4887, от 26.09.2022 N 5073,</w:t>
            </w:r>
          </w:p>
          <w:p w:rsidR="00B776EB" w:rsidRDefault="00B776EB">
            <w:pPr>
              <w:pStyle w:val="ConsPlusNormal"/>
              <w:jc w:val="center"/>
            </w:pPr>
            <w:r>
              <w:rPr>
                <w:color w:val="392C69"/>
              </w:rPr>
              <w:t>от 12.10.2022 N 5386, от 31.10.2022 N 5709, от 09.11.2022 N 5867,</w:t>
            </w:r>
          </w:p>
          <w:p w:rsidR="00B776EB" w:rsidRDefault="00B776EB">
            <w:pPr>
              <w:pStyle w:val="ConsPlusNormal"/>
              <w:jc w:val="center"/>
            </w:pPr>
            <w:r>
              <w:rPr>
                <w:color w:val="392C69"/>
              </w:rPr>
              <w:t>от 21.11.2022 N 6031, от 28.11.2022 N 6149, от 06.12.2022 N 6311,</w:t>
            </w:r>
          </w:p>
          <w:p w:rsidR="00B776EB" w:rsidRDefault="00B776EB">
            <w:pPr>
              <w:pStyle w:val="ConsPlusNormal"/>
              <w:jc w:val="center"/>
            </w:pPr>
            <w:r>
              <w:rPr>
                <w:color w:val="392C69"/>
              </w:rPr>
              <w:t>от 23.12.2022 N 6710, от 29.12.2022 N 6887, от 13.01.2023 N 113,</w:t>
            </w:r>
          </w:p>
          <w:p w:rsidR="00B776EB" w:rsidRDefault="00B776EB">
            <w:pPr>
              <w:pStyle w:val="ConsPlusNormal"/>
              <w:jc w:val="center"/>
            </w:pPr>
            <w:r>
              <w:rPr>
                <w:color w:val="392C69"/>
              </w:rPr>
              <w:t>от 25.01.2023 N 331, от 08.02.2023 N 547, от 14.02.2023 N 645,</w:t>
            </w:r>
          </w:p>
          <w:p w:rsidR="00B776EB" w:rsidRDefault="00B776EB">
            <w:pPr>
              <w:pStyle w:val="ConsPlusNormal"/>
              <w:jc w:val="center"/>
            </w:pPr>
            <w:r>
              <w:rPr>
                <w:color w:val="392C69"/>
              </w:rPr>
              <w:t>от 09.03.2023 N 957, от 21.03.2023 N 1262)</w:t>
            </w:r>
          </w:p>
        </w:tc>
        <w:tc>
          <w:tcPr>
            <w:tcW w:w="113" w:type="dxa"/>
            <w:tcBorders>
              <w:top w:val="nil"/>
              <w:left w:val="nil"/>
              <w:bottom w:val="nil"/>
              <w:right w:val="nil"/>
            </w:tcBorders>
            <w:shd w:val="clear" w:color="auto" w:fill="F4F3F8"/>
            <w:tcMar>
              <w:top w:w="0" w:type="dxa"/>
              <w:left w:w="0" w:type="dxa"/>
              <w:bottom w:w="0" w:type="dxa"/>
              <w:right w:w="0" w:type="dxa"/>
            </w:tcMar>
          </w:tcPr>
          <w:p w:rsidR="00B776EB" w:rsidRDefault="00B776EB">
            <w:pPr>
              <w:pStyle w:val="ConsPlusNormal"/>
            </w:pPr>
          </w:p>
        </w:tc>
      </w:tr>
    </w:tbl>
    <w:p w:rsidR="00B776EB" w:rsidRDefault="00B776EB">
      <w:pPr>
        <w:pStyle w:val="ConsPlusNormal"/>
        <w:jc w:val="both"/>
      </w:pPr>
    </w:p>
    <w:p w:rsidR="00B776EB" w:rsidRDefault="00B776EB">
      <w:pPr>
        <w:pStyle w:val="ConsPlusTitle"/>
        <w:jc w:val="center"/>
        <w:outlineLvl w:val="1"/>
      </w:pPr>
      <w:r>
        <w:t>Паспорт</w:t>
      </w:r>
    </w:p>
    <w:p w:rsidR="00B776EB" w:rsidRDefault="00B776EB">
      <w:pPr>
        <w:pStyle w:val="ConsPlusTitle"/>
        <w:jc w:val="center"/>
      </w:pPr>
      <w:r>
        <w:t>муниципальной программы "Развитие и модернизация</w:t>
      </w:r>
    </w:p>
    <w:p w:rsidR="00B776EB" w:rsidRDefault="00B776EB">
      <w:pPr>
        <w:pStyle w:val="ConsPlusTitle"/>
        <w:jc w:val="center"/>
      </w:pPr>
      <w:r>
        <w:t>жилищно-коммунального хозяйства, энергосбережение</w:t>
      </w:r>
    </w:p>
    <w:p w:rsidR="00B776EB" w:rsidRDefault="00B776EB">
      <w:pPr>
        <w:pStyle w:val="ConsPlusTitle"/>
        <w:jc w:val="center"/>
      </w:pPr>
      <w:r>
        <w:t>и повышение энергетической эффективности,</w:t>
      </w:r>
    </w:p>
    <w:p w:rsidR="00B776EB" w:rsidRDefault="00B776EB">
      <w:pPr>
        <w:pStyle w:val="ConsPlusTitle"/>
        <w:jc w:val="center"/>
      </w:pPr>
      <w:r>
        <w:t>благоустройство территории</w:t>
      </w:r>
    </w:p>
    <w:p w:rsidR="00B776EB" w:rsidRDefault="00B776EB">
      <w:pPr>
        <w:pStyle w:val="ConsPlusTitle"/>
        <w:jc w:val="center"/>
      </w:pPr>
      <w:r>
        <w:t>города Благовещенска"</w:t>
      </w:r>
    </w:p>
    <w:p w:rsidR="00B776EB" w:rsidRDefault="00B776E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78"/>
        <w:gridCol w:w="6293"/>
      </w:tblGrid>
      <w:tr w:rsidR="00B776EB">
        <w:tc>
          <w:tcPr>
            <w:tcW w:w="2778" w:type="dxa"/>
            <w:tcBorders>
              <w:top w:val="single" w:sz="4" w:space="0" w:color="auto"/>
              <w:bottom w:val="single" w:sz="4" w:space="0" w:color="auto"/>
            </w:tcBorders>
          </w:tcPr>
          <w:p w:rsidR="00B776EB" w:rsidRDefault="00B776EB">
            <w:pPr>
              <w:pStyle w:val="ConsPlusNormal"/>
            </w:pPr>
            <w:r>
              <w:t>Ответственный исполнитель муниципальной программы</w:t>
            </w:r>
          </w:p>
        </w:tc>
        <w:tc>
          <w:tcPr>
            <w:tcW w:w="6293" w:type="dxa"/>
            <w:tcBorders>
              <w:top w:val="single" w:sz="4" w:space="0" w:color="auto"/>
              <w:bottom w:val="single" w:sz="4" w:space="0" w:color="auto"/>
            </w:tcBorders>
          </w:tcPr>
          <w:p w:rsidR="00B776EB" w:rsidRDefault="00B776EB">
            <w:pPr>
              <w:pStyle w:val="ConsPlusNormal"/>
            </w:pPr>
            <w:r>
              <w:t>Управление жилищно-коммунального хозяйства администрации города Благовещенска</w:t>
            </w:r>
          </w:p>
        </w:tc>
      </w:tr>
      <w:tr w:rsidR="00B776EB">
        <w:tc>
          <w:tcPr>
            <w:tcW w:w="2778" w:type="dxa"/>
            <w:tcBorders>
              <w:top w:val="single" w:sz="4" w:space="0" w:color="auto"/>
              <w:bottom w:val="single" w:sz="4" w:space="0" w:color="auto"/>
            </w:tcBorders>
          </w:tcPr>
          <w:p w:rsidR="00B776EB" w:rsidRDefault="00B776EB">
            <w:pPr>
              <w:pStyle w:val="ConsPlusNormal"/>
            </w:pPr>
            <w:r>
              <w:t>Соисполнитель муниципальной программы</w:t>
            </w:r>
          </w:p>
        </w:tc>
        <w:tc>
          <w:tcPr>
            <w:tcW w:w="6293" w:type="dxa"/>
            <w:tcBorders>
              <w:top w:val="single" w:sz="4" w:space="0" w:color="auto"/>
              <w:bottom w:val="single" w:sz="4" w:space="0" w:color="auto"/>
            </w:tcBorders>
          </w:tcPr>
          <w:p w:rsidR="00B776EB" w:rsidRDefault="00B776EB">
            <w:pPr>
              <w:pStyle w:val="ConsPlusNormal"/>
            </w:pPr>
            <w:r>
              <w:t>Управление жилищно-коммунального хозяйства администрации города Благовещенска</w:t>
            </w:r>
          </w:p>
        </w:tc>
      </w:tr>
      <w:tr w:rsidR="00B776EB">
        <w:tc>
          <w:tcPr>
            <w:tcW w:w="2778" w:type="dxa"/>
            <w:tcBorders>
              <w:top w:val="single" w:sz="4" w:space="0" w:color="auto"/>
              <w:bottom w:val="single" w:sz="4" w:space="0" w:color="auto"/>
            </w:tcBorders>
          </w:tcPr>
          <w:p w:rsidR="00B776EB" w:rsidRDefault="00B776EB">
            <w:pPr>
              <w:pStyle w:val="ConsPlusNormal"/>
            </w:pPr>
            <w:r>
              <w:t>Участники муниципальной программы</w:t>
            </w:r>
          </w:p>
        </w:tc>
        <w:tc>
          <w:tcPr>
            <w:tcW w:w="6293" w:type="dxa"/>
            <w:tcBorders>
              <w:top w:val="single" w:sz="4" w:space="0" w:color="auto"/>
              <w:bottom w:val="single" w:sz="4" w:space="0" w:color="auto"/>
            </w:tcBorders>
          </w:tcPr>
          <w:p w:rsidR="00B776EB" w:rsidRDefault="00B776EB">
            <w:pPr>
              <w:pStyle w:val="ConsPlusNormal"/>
            </w:pPr>
            <w:proofErr w:type="gramStart"/>
            <w:r>
              <w:t>Управление жилищно-коммунального хозяйства администрации города Благовещенска (далее - управление ЖКХ), управление образования администрации города Благовещенска (далее - управление образования), управление культуры администрации города Благовещенска (далее - управление культуры), комитет по управлению имуществом муниципального образования города Благовещенска (далее - комитет по управлению имуществом), администрация города Благовещенска, муниципальное учреждение "Городское управление капитального строительства" (далее - МУ "ГУКС"), муниципальное казенное учреждение "Эксплуатационно-хозяйственная служба" (далее - МКУ "ЭХС"), лица - победители</w:t>
            </w:r>
            <w:proofErr w:type="gramEnd"/>
            <w:r>
              <w:t xml:space="preserve"> определения поставщика (исполнителя, подрядчика), юридические лица - получатели субсидии</w:t>
            </w:r>
          </w:p>
        </w:tc>
      </w:tr>
      <w:tr w:rsidR="00B776EB">
        <w:tc>
          <w:tcPr>
            <w:tcW w:w="2778" w:type="dxa"/>
            <w:tcBorders>
              <w:top w:val="single" w:sz="4" w:space="0" w:color="auto"/>
              <w:bottom w:val="single" w:sz="4" w:space="0" w:color="auto"/>
            </w:tcBorders>
          </w:tcPr>
          <w:p w:rsidR="00B776EB" w:rsidRDefault="00B776EB">
            <w:pPr>
              <w:pStyle w:val="ConsPlusNormal"/>
            </w:pPr>
            <w:r>
              <w:t>Цель (цели) муниципальной программы</w:t>
            </w:r>
          </w:p>
        </w:tc>
        <w:tc>
          <w:tcPr>
            <w:tcW w:w="6293" w:type="dxa"/>
            <w:tcBorders>
              <w:top w:val="single" w:sz="4" w:space="0" w:color="auto"/>
              <w:bottom w:val="single" w:sz="4" w:space="0" w:color="auto"/>
            </w:tcBorders>
          </w:tcPr>
          <w:p w:rsidR="00B776EB" w:rsidRDefault="00B776EB">
            <w:pPr>
              <w:pStyle w:val="ConsPlusNormal"/>
            </w:pPr>
            <w:r>
              <w:t>Обеспечение качественной и комфортной среды для населения, проживающего на территории города Благовещенска, путем развития жилищно-коммунального хозяйства, бытовых услуг, благоустройства и внедрения энергосбережения на территории города Благовещенска</w:t>
            </w:r>
          </w:p>
        </w:tc>
      </w:tr>
      <w:tr w:rsidR="00B776EB">
        <w:tc>
          <w:tcPr>
            <w:tcW w:w="2778" w:type="dxa"/>
            <w:tcBorders>
              <w:top w:val="single" w:sz="4" w:space="0" w:color="auto"/>
              <w:bottom w:val="single" w:sz="4" w:space="0" w:color="auto"/>
            </w:tcBorders>
          </w:tcPr>
          <w:p w:rsidR="00B776EB" w:rsidRDefault="00B776EB">
            <w:pPr>
              <w:pStyle w:val="ConsPlusNormal"/>
            </w:pPr>
            <w:r>
              <w:t>Задачи муниципальной программы</w:t>
            </w:r>
          </w:p>
        </w:tc>
        <w:tc>
          <w:tcPr>
            <w:tcW w:w="6293" w:type="dxa"/>
            <w:tcBorders>
              <w:top w:val="single" w:sz="4" w:space="0" w:color="auto"/>
              <w:bottom w:val="single" w:sz="4" w:space="0" w:color="auto"/>
            </w:tcBorders>
          </w:tcPr>
          <w:p w:rsidR="00B776EB" w:rsidRDefault="00B776EB">
            <w:pPr>
              <w:pStyle w:val="ConsPlusNormal"/>
            </w:pPr>
            <w:r>
              <w:t>1. Организация обеспечения населения города качественными и доступными жилищно-коммунальными, бытовыми услугами и создание условий для комфортного проживания граждан на территории города Благовещенска.</w:t>
            </w:r>
          </w:p>
          <w:p w:rsidR="00B776EB" w:rsidRDefault="00B776EB">
            <w:pPr>
              <w:pStyle w:val="ConsPlusNormal"/>
            </w:pPr>
            <w:r>
              <w:t xml:space="preserve">2. Реализация политики энергосбережения и повышения </w:t>
            </w:r>
            <w:r>
              <w:lastRenderedPageBreak/>
              <w:t>энергетической эффективности на территории муниципального образования города Благовещенска.</w:t>
            </w:r>
          </w:p>
          <w:p w:rsidR="00B776EB" w:rsidRDefault="00B776EB">
            <w:pPr>
              <w:pStyle w:val="ConsPlusNormal"/>
            </w:pPr>
            <w:r>
              <w:t>3. Создание безопасных и благоприятных условий проживания граждан, повышение качества жилищного обеспечения населения.</w:t>
            </w:r>
          </w:p>
          <w:p w:rsidR="00B776EB" w:rsidRDefault="00B776EB">
            <w:pPr>
              <w:pStyle w:val="ConsPlusNormal"/>
            </w:pPr>
            <w:r>
              <w:t xml:space="preserve">4. Повышение </w:t>
            </w:r>
            <w:proofErr w:type="gramStart"/>
            <w:r>
              <w:t>уровня благоустройства территории города Благовещенска</w:t>
            </w:r>
            <w:proofErr w:type="gramEnd"/>
            <w:r>
              <w:t>.</w:t>
            </w:r>
          </w:p>
          <w:p w:rsidR="00B776EB" w:rsidRDefault="00B776EB">
            <w:pPr>
              <w:pStyle w:val="ConsPlusNormal"/>
            </w:pPr>
            <w:r>
              <w:t>5. Обеспечение эффективной деятельности администрации города Благовещенска в сфере жилищно-коммунального хозяйства</w:t>
            </w:r>
          </w:p>
        </w:tc>
      </w:tr>
      <w:tr w:rsidR="00B776EB">
        <w:tc>
          <w:tcPr>
            <w:tcW w:w="2778" w:type="dxa"/>
            <w:tcBorders>
              <w:top w:val="single" w:sz="4" w:space="0" w:color="auto"/>
              <w:bottom w:val="single" w:sz="4" w:space="0" w:color="auto"/>
            </w:tcBorders>
          </w:tcPr>
          <w:p w:rsidR="00B776EB" w:rsidRDefault="00B776EB">
            <w:pPr>
              <w:pStyle w:val="ConsPlusNormal"/>
            </w:pPr>
            <w:r>
              <w:lastRenderedPageBreak/>
              <w:t>Подпрограммы муниципальной программы</w:t>
            </w:r>
          </w:p>
        </w:tc>
        <w:tc>
          <w:tcPr>
            <w:tcW w:w="6293" w:type="dxa"/>
            <w:tcBorders>
              <w:top w:val="single" w:sz="4" w:space="0" w:color="auto"/>
              <w:bottom w:val="single" w:sz="4" w:space="0" w:color="auto"/>
            </w:tcBorders>
          </w:tcPr>
          <w:p w:rsidR="00B776EB" w:rsidRDefault="00B776EB">
            <w:pPr>
              <w:pStyle w:val="ConsPlusNormal"/>
            </w:pPr>
            <w:r>
              <w:t>1. Повышение качества и надежности жилищно-коммунального обслуживания населения, обеспечение доступности коммунальных услуг.</w:t>
            </w:r>
          </w:p>
          <w:p w:rsidR="00B776EB" w:rsidRDefault="00B776EB">
            <w:pPr>
              <w:pStyle w:val="ConsPlusNormal"/>
            </w:pPr>
            <w:r>
              <w:t>2. Энергосбережение и повышение энергетической эффективности в городе Благовещенске.</w:t>
            </w:r>
          </w:p>
          <w:p w:rsidR="00B776EB" w:rsidRDefault="00B776EB">
            <w:pPr>
              <w:pStyle w:val="ConsPlusNormal"/>
            </w:pPr>
            <w:r>
              <w:t>3. Капитальный ремонт жилищного фонда города Благовещенска.</w:t>
            </w:r>
          </w:p>
          <w:p w:rsidR="00B776EB" w:rsidRDefault="00B776EB">
            <w:pPr>
              <w:pStyle w:val="ConsPlusNormal"/>
            </w:pPr>
            <w:r>
              <w:t>4. Благоустройство территории города Благовещенска.</w:t>
            </w:r>
          </w:p>
          <w:p w:rsidR="00B776EB" w:rsidRDefault="00B776EB">
            <w:pPr>
              <w:pStyle w:val="ConsPlusNormal"/>
            </w:pPr>
            <w:r>
              <w:t>5. Обеспечение реализации муниципальной программы "Развитие и модернизация жилищно-коммунального хозяйства, энергосбережение и повышение энергетической эффективности, благоустройство территории города Благовещенска"</w:t>
            </w:r>
          </w:p>
        </w:tc>
      </w:tr>
      <w:tr w:rsidR="00B776EB">
        <w:tc>
          <w:tcPr>
            <w:tcW w:w="2778" w:type="dxa"/>
            <w:tcBorders>
              <w:top w:val="single" w:sz="4" w:space="0" w:color="auto"/>
              <w:bottom w:val="single" w:sz="4" w:space="0" w:color="auto"/>
            </w:tcBorders>
          </w:tcPr>
          <w:p w:rsidR="00B776EB" w:rsidRDefault="00B776EB">
            <w:pPr>
              <w:pStyle w:val="ConsPlusNormal"/>
            </w:pPr>
            <w:r>
              <w:t>Целевые показатели (индикаторы) муниципальной программы</w:t>
            </w:r>
          </w:p>
        </w:tc>
        <w:tc>
          <w:tcPr>
            <w:tcW w:w="6293" w:type="dxa"/>
            <w:tcBorders>
              <w:top w:val="single" w:sz="4" w:space="0" w:color="auto"/>
              <w:bottom w:val="single" w:sz="4" w:space="0" w:color="auto"/>
            </w:tcBorders>
          </w:tcPr>
          <w:p w:rsidR="00B776EB" w:rsidRDefault="00B776EB">
            <w:pPr>
              <w:pStyle w:val="ConsPlusNormal"/>
            </w:pPr>
            <w:r>
              <w:t>1. Снижение нагрузки на сети водоотведения в 433 квартале.</w:t>
            </w:r>
          </w:p>
          <w:p w:rsidR="00B776EB" w:rsidRDefault="00B776EB">
            <w:pPr>
              <w:pStyle w:val="ConsPlusNormal"/>
            </w:pPr>
            <w:r>
              <w:t>2. Обеспечение доступности платы за жилищно-коммунальные и бытовые услуги населению города Благовещенска.</w:t>
            </w:r>
          </w:p>
          <w:p w:rsidR="00B776EB" w:rsidRDefault="00B776EB">
            <w:pPr>
              <w:pStyle w:val="ConsPlusNormal"/>
            </w:pPr>
            <w:r>
              <w:t>3. Экономия потребления тепловой энергии в муниципальных учреждениях.</w:t>
            </w:r>
          </w:p>
          <w:p w:rsidR="00B776EB" w:rsidRDefault="00B776EB">
            <w:pPr>
              <w:pStyle w:val="ConsPlusNormal"/>
            </w:pPr>
            <w:r>
              <w:t>4. Доля граждан, улучшивших условия проживания, от общего числа проживающих граждан в муниципальном жилищном фонде</w:t>
            </w:r>
          </w:p>
        </w:tc>
      </w:tr>
      <w:tr w:rsidR="00B776EB">
        <w:tc>
          <w:tcPr>
            <w:tcW w:w="2778" w:type="dxa"/>
            <w:tcBorders>
              <w:top w:val="single" w:sz="4" w:space="0" w:color="auto"/>
              <w:bottom w:val="single" w:sz="4" w:space="0" w:color="auto"/>
            </w:tcBorders>
          </w:tcPr>
          <w:p w:rsidR="00B776EB" w:rsidRDefault="00B776EB">
            <w:pPr>
              <w:pStyle w:val="ConsPlusNormal"/>
            </w:pPr>
            <w:r>
              <w:t>Этапы и сроки реализации муниципальной программы</w:t>
            </w:r>
          </w:p>
        </w:tc>
        <w:tc>
          <w:tcPr>
            <w:tcW w:w="6293" w:type="dxa"/>
            <w:tcBorders>
              <w:top w:val="single" w:sz="4" w:space="0" w:color="auto"/>
              <w:bottom w:val="single" w:sz="4" w:space="0" w:color="auto"/>
            </w:tcBorders>
          </w:tcPr>
          <w:p w:rsidR="00B776EB" w:rsidRDefault="00B776EB">
            <w:pPr>
              <w:pStyle w:val="ConsPlusNormal"/>
            </w:pPr>
            <w:r>
              <w:t>2015 - 2025 годы</w:t>
            </w:r>
          </w:p>
        </w:tc>
      </w:tr>
      <w:tr w:rsidR="00B776EB">
        <w:tc>
          <w:tcPr>
            <w:tcW w:w="2778" w:type="dxa"/>
            <w:vMerge w:val="restart"/>
            <w:tcBorders>
              <w:top w:val="single" w:sz="4" w:space="0" w:color="auto"/>
              <w:bottom w:val="nil"/>
            </w:tcBorders>
          </w:tcPr>
          <w:p w:rsidR="00B776EB" w:rsidRDefault="00B776EB">
            <w:pPr>
              <w:pStyle w:val="ConsPlusNormal"/>
            </w:pPr>
            <w:r>
              <w:t>Ресурсное обеспечение муниципальной программы</w:t>
            </w:r>
          </w:p>
        </w:tc>
        <w:tc>
          <w:tcPr>
            <w:tcW w:w="6293" w:type="dxa"/>
            <w:tcBorders>
              <w:top w:val="single" w:sz="4" w:space="0" w:color="auto"/>
              <w:bottom w:val="nil"/>
            </w:tcBorders>
          </w:tcPr>
          <w:p w:rsidR="00B776EB" w:rsidRDefault="00B776EB">
            <w:pPr>
              <w:pStyle w:val="ConsPlusNormal"/>
            </w:pPr>
            <w:r>
              <w:t>Общий объем финансирования муниципальной программы составляет 17832739,5 тыс. руб., в том числе по годам:</w:t>
            </w:r>
          </w:p>
          <w:p w:rsidR="00B776EB" w:rsidRDefault="00B776EB">
            <w:pPr>
              <w:pStyle w:val="ConsPlusNormal"/>
            </w:pPr>
            <w:r>
              <w:t>2015 год - 512896,4 тыс. руб.;</w:t>
            </w:r>
          </w:p>
          <w:p w:rsidR="00B776EB" w:rsidRDefault="00B776EB">
            <w:pPr>
              <w:pStyle w:val="ConsPlusNormal"/>
            </w:pPr>
            <w:r>
              <w:t>2016 год - 382692,8 тыс. руб.;</w:t>
            </w:r>
          </w:p>
          <w:p w:rsidR="00B776EB" w:rsidRDefault="00B776EB">
            <w:pPr>
              <w:pStyle w:val="ConsPlusNormal"/>
            </w:pPr>
            <w:r>
              <w:t>2017 год - 383942,1 тыс. руб.;</w:t>
            </w:r>
          </w:p>
          <w:p w:rsidR="00B776EB" w:rsidRDefault="00B776EB">
            <w:pPr>
              <w:pStyle w:val="ConsPlusNormal"/>
            </w:pPr>
            <w:r>
              <w:t>2018 год - 456612,2 тыс. руб.;</w:t>
            </w:r>
          </w:p>
          <w:p w:rsidR="00B776EB" w:rsidRDefault="00B776EB">
            <w:pPr>
              <w:pStyle w:val="ConsPlusNormal"/>
            </w:pPr>
            <w:r>
              <w:t>2019 год - 513509,2 тыс. руб.;</w:t>
            </w:r>
          </w:p>
          <w:p w:rsidR="00B776EB" w:rsidRDefault="00B776EB">
            <w:pPr>
              <w:pStyle w:val="ConsPlusNormal"/>
            </w:pPr>
            <w:r>
              <w:t>2020 год - 1405769,3 тыс. руб.;</w:t>
            </w:r>
          </w:p>
          <w:p w:rsidR="00B776EB" w:rsidRDefault="00B776EB">
            <w:pPr>
              <w:pStyle w:val="ConsPlusNormal"/>
            </w:pPr>
            <w:r>
              <w:t>2021 год - 2236267,6 тыс. руб.;</w:t>
            </w:r>
          </w:p>
          <w:p w:rsidR="00B776EB" w:rsidRDefault="00B776EB">
            <w:pPr>
              <w:pStyle w:val="ConsPlusNormal"/>
            </w:pPr>
            <w:r>
              <w:t>2022 год - 3777326,6 тыс. руб.;</w:t>
            </w:r>
          </w:p>
          <w:p w:rsidR="00B776EB" w:rsidRDefault="00B776EB">
            <w:pPr>
              <w:pStyle w:val="ConsPlusNormal"/>
            </w:pPr>
            <w:r>
              <w:t>2023 год - 4113597,1 тыс. руб.;</w:t>
            </w:r>
          </w:p>
          <w:p w:rsidR="00B776EB" w:rsidRDefault="00B776EB">
            <w:pPr>
              <w:pStyle w:val="ConsPlusNormal"/>
            </w:pPr>
            <w:r>
              <w:t>2024 год - 3185197,5 тыс. руб.;</w:t>
            </w:r>
          </w:p>
          <w:p w:rsidR="00B776EB" w:rsidRDefault="00B776EB">
            <w:pPr>
              <w:pStyle w:val="ConsPlusNormal"/>
            </w:pPr>
            <w:r>
              <w:t>2025 год - 864928,7 тыс. руб.</w:t>
            </w:r>
          </w:p>
        </w:tc>
      </w:tr>
      <w:tr w:rsidR="00B776EB">
        <w:tblPrEx>
          <w:tblBorders>
            <w:insideH w:val="none" w:sz="0" w:space="0" w:color="auto"/>
          </w:tblBorders>
        </w:tblPrEx>
        <w:tc>
          <w:tcPr>
            <w:tcW w:w="2778" w:type="dxa"/>
            <w:vMerge/>
            <w:tcBorders>
              <w:top w:val="single" w:sz="4" w:space="0" w:color="auto"/>
              <w:bottom w:val="nil"/>
            </w:tcBorders>
          </w:tcPr>
          <w:p w:rsidR="00B776EB" w:rsidRDefault="00B776EB">
            <w:pPr>
              <w:pStyle w:val="ConsPlusNormal"/>
            </w:pPr>
          </w:p>
        </w:tc>
        <w:tc>
          <w:tcPr>
            <w:tcW w:w="6293" w:type="dxa"/>
            <w:tcBorders>
              <w:top w:val="nil"/>
              <w:bottom w:val="nil"/>
            </w:tcBorders>
          </w:tcPr>
          <w:p w:rsidR="00B776EB" w:rsidRDefault="00B776EB">
            <w:pPr>
              <w:pStyle w:val="ConsPlusNormal"/>
            </w:pPr>
            <w:r>
              <w:t>Из городского бюджета бюджетные ассигнования составят 4357716,4 тыс. руб., в том числе по годам:</w:t>
            </w:r>
          </w:p>
          <w:p w:rsidR="00B776EB" w:rsidRDefault="00B776EB">
            <w:pPr>
              <w:pStyle w:val="ConsPlusNormal"/>
            </w:pPr>
            <w:r>
              <w:t>2015 год - 325404,9 тыс. руб.;</w:t>
            </w:r>
          </w:p>
          <w:p w:rsidR="00B776EB" w:rsidRDefault="00B776EB">
            <w:pPr>
              <w:pStyle w:val="ConsPlusNormal"/>
            </w:pPr>
            <w:r>
              <w:t>2016 год - 364692,8 тыс. руб.;</w:t>
            </w:r>
          </w:p>
          <w:p w:rsidR="00B776EB" w:rsidRDefault="00B776EB">
            <w:pPr>
              <w:pStyle w:val="ConsPlusNormal"/>
            </w:pPr>
            <w:r>
              <w:lastRenderedPageBreak/>
              <w:t>2017 год - 356065,3 тыс. руб.;</w:t>
            </w:r>
          </w:p>
          <w:p w:rsidR="00B776EB" w:rsidRDefault="00B776EB">
            <w:pPr>
              <w:pStyle w:val="ConsPlusNormal"/>
            </w:pPr>
            <w:r>
              <w:t>2018 год - 405742,4 тыс. руб.;</w:t>
            </w:r>
          </w:p>
          <w:p w:rsidR="00B776EB" w:rsidRDefault="00B776EB">
            <w:pPr>
              <w:pStyle w:val="ConsPlusNormal"/>
            </w:pPr>
            <w:r>
              <w:t>2019 год - 308074,4 тыс. руб.;</w:t>
            </w:r>
          </w:p>
          <w:p w:rsidR="00B776EB" w:rsidRDefault="00B776EB">
            <w:pPr>
              <w:pStyle w:val="ConsPlusNormal"/>
            </w:pPr>
            <w:r>
              <w:t>2020 год - 403716,9 тыс. руб.;</w:t>
            </w:r>
          </w:p>
          <w:p w:rsidR="00B776EB" w:rsidRDefault="00B776EB">
            <w:pPr>
              <w:pStyle w:val="ConsPlusNormal"/>
            </w:pPr>
            <w:r>
              <w:t>2021 год - 607444,5 тыс. руб.;</w:t>
            </w:r>
          </w:p>
          <w:p w:rsidR="00B776EB" w:rsidRDefault="00B776EB">
            <w:pPr>
              <w:pStyle w:val="ConsPlusNormal"/>
            </w:pPr>
            <w:r>
              <w:t>2022 год - 547839,8 тыс. руб.;</w:t>
            </w:r>
          </w:p>
          <w:p w:rsidR="00B776EB" w:rsidRDefault="00B776EB">
            <w:pPr>
              <w:pStyle w:val="ConsPlusNormal"/>
            </w:pPr>
            <w:r>
              <w:t>2023 год - 339589,0 тыс. руб.;</w:t>
            </w:r>
          </w:p>
          <w:p w:rsidR="00B776EB" w:rsidRDefault="00B776EB">
            <w:pPr>
              <w:pStyle w:val="ConsPlusNormal"/>
            </w:pPr>
            <w:r>
              <w:t>2024 год - 355524,5 тыс. руб.;</w:t>
            </w:r>
          </w:p>
          <w:p w:rsidR="00B776EB" w:rsidRDefault="00B776EB">
            <w:pPr>
              <w:pStyle w:val="ConsPlusNormal"/>
            </w:pPr>
            <w:r>
              <w:t>2025 год - 343621,9 тыс. руб.</w:t>
            </w:r>
          </w:p>
        </w:tc>
      </w:tr>
      <w:tr w:rsidR="00B776EB">
        <w:tblPrEx>
          <w:tblBorders>
            <w:insideH w:val="none" w:sz="0" w:space="0" w:color="auto"/>
          </w:tblBorders>
        </w:tblPrEx>
        <w:tc>
          <w:tcPr>
            <w:tcW w:w="2778" w:type="dxa"/>
            <w:vMerge/>
            <w:tcBorders>
              <w:top w:val="single" w:sz="4" w:space="0" w:color="auto"/>
              <w:bottom w:val="nil"/>
            </w:tcBorders>
          </w:tcPr>
          <w:p w:rsidR="00B776EB" w:rsidRDefault="00B776EB">
            <w:pPr>
              <w:pStyle w:val="ConsPlusNormal"/>
            </w:pPr>
          </w:p>
        </w:tc>
        <w:tc>
          <w:tcPr>
            <w:tcW w:w="6293" w:type="dxa"/>
            <w:tcBorders>
              <w:top w:val="nil"/>
              <w:bottom w:val="nil"/>
            </w:tcBorders>
          </w:tcPr>
          <w:p w:rsidR="00B776EB" w:rsidRDefault="00B776EB">
            <w:pPr>
              <w:pStyle w:val="ConsPlusNormal"/>
            </w:pPr>
            <w:r>
              <w:t>Планируемый объем финансирования из средств областного бюджета составит 13230941,0 тыс. руб., в том числе по годам:</w:t>
            </w:r>
          </w:p>
          <w:p w:rsidR="00B776EB" w:rsidRDefault="00B776EB">
            <w:pPr>
              <w:pStyle w:val="ConsPlusNormal"/>
            </w:pPr>
            <w:r>
              <w:t>2015 год - 68697,6 тыс. руб.;</w:t>
            </w:r>
          </w:p>
          <w:p w:rsidR="00B776EB" w:rsidRDefault="00B776EB">
            <w:pPr>
              <w:pStyle w:val="ConsPlusNormal"/>
            </w:pPr>
            <w:r>
              <w:t>2016 год - 15000,0 тыс. руб.;</w:t>
            </w:r>
          </w:p>
          <w:p w:rsidR="00B776EB" w:rsidRDefault="00B776EB">
            <w:pPr>
              <w:pStyle w:val="ConsPlusNormal"/>
            </w:pPr>
            <w:r>
              <w:t>2017 год - 26276,8 тыс. руб.;</w:t>
            </w:r>
          </w:p>
          <w:p w:rsidR="00B776EB" w:rsidRDefault="00B776EB">
            <w:pPr>
              <w:pStyle w:val="ConsPlusNormal"/>
            </w:pPr>
            <w:r>
              <w:t>2018 год - 47416,2 тыс. руб.;</w:t>
            </w:r>
          </w:p>
          <w:p w:rsidR="00B776EB" w:rsidRDefault="00B776EB">
            <w:pPr>
              <w:pStyle w:val="ConsPlusNormal"/>
            </w:pPr>
            <w:r>
              <w:t>2019 год - 203223,4 тыс. руб.;</w:t>
            </w:r>
          </w:p>
          <w:p w:rsidR="00B776EB" w:rsidRDefault="00B776EB">
            <w:pPr>
              <w:pStyle w:val="ConsPlusNormal"/>
            </w:pPr>
            <w:r>
              <w:t>2020 год - 1002052,4 тыс. руб.;</w:t>
            </w:r>
          </w:p>
          <w:p w:rsidR="00B776EB" w:rsidRDefault="00B776EB">
            <w:pPr>
              <w:pStyle w:val="ConsPlusNormal"/>
            </w:pPr>
            <w:r>
              <w:t>2021 год - 1513799,9 тыс. руб.;</w:t>
            </w:r>
          </w:p>
          <w:p w:rsidR="00B776EB" w:rsidRDefault="00B776EB">
            <w:pPr>
              <w:pStyle w:val="ConsPlusNormal"/>
            </w:pPr>
            <w:r>
              <w:t>2022 год - 3229486,8 тыс. руб.;</w:t>
            </w:r>
          </w:p>
          <w:p w:rsidR="00B776EB" w:rsidRDefault="00B776EB">
            <w:pPr>
              <w:pStyle w:val="ConsPlusNormal"/>
            </w:pPr>
            <w:r>
              <w:t>2023 год - 3774008,1 тыс. руб.;</w:t>
            </w:r>
          </w:p>
          <w:p w:rsidR="00B776EB" w:rsidRDefault="00B776EB">
            <w:pPr>
              <w:pStyle w:val="ConsPlusNormal"/>
            </w:pPr>
            <w:r>
              <w:t>2024 год - 2829673,0 тыс. руб.;</w:t>
            </w:r>
          </w:p>
          <w:p w:rsidR="00B776EB" w:rsidRDefault="00B776EB">
            <w:pPr>
              <w:pStyle w:val="ConsPlusNormal"/>
            </w:pPr>
            <w:r>
              <w:t>2025 год - 521306,8 тыс. руб.</w:t>
            </w:r>
          </w:p>
        </w:tc>
      </w:tr>
      <w:tr w:rsidR="00B776EB">
        <w:tblPrEx>
          <w:tblBorders>
            <w:insideH w:val="none" w:sz="0" w:space="0" w:color="auto"/>
          </w:tblBorders>
        </w:tblPrEx>
        <w:tc>
          <w:tcPr>
            <w:tcW w:w="2778" w:type="dxa"/>
            <w:vMerge/>
            <w:tcBorders>
              <w:top w:val="single" w:sz="4" w:space="0" w:color="auto"/>
              <w:bottom w:val="nil"/>
            </w:tcBorders>
          </w:tcPr>
          <w:p w:rsidR="00B776EB" w:rsidRDefault="00B776EB">
            <w:pPr>
              <w:pStyle w:val="ConsPlusNormal"/>
            </w:pPr>
          </w:p>
        </w:tc>
        <w:tc>
          <w:tcPr>
            <w:tcW w:w="6293" w:type="dxa"/>
            <w:tcBorders>
              <w:top w:val="nil"/>
              <w:bottom w:val="nil"/>
            </w:tcBorders>
          </w:tcPr>
          <w:p w:rsidR="00B776EB" w:rsidRDefault="00B776EB">
            <w:pPr>
              <w:pStyle w:val="ConsPlusNormal"/>
            </w:pPr>
            <w:r>
              <w:t>Планируемый объем финансирования из средств федерального бюджета составит 213817,1 тыс. руб., в том числе по годам:</w:t>
            </w:r>
          </w:p>
          <w:p w:rsidR="00B776EB" w:rsidRDefault="00B776EB">
            <w:pPr>
              <w:pStyle w:val="ConsPlusNormal"/>
            </w:pPr>
            <w:r>
              <w:t>2015 год - 98793,9 тыс. руб.;</w:t>
            </w:r>
          </w:p>
          <w:p w:rsidR="00B776EB" w:rsidRDefault="00B776EB">
            <w:pPr>
              <w:pStyle w:val="ConsPlusNormal"/>
            </w:pPr>
            <w:r>
              <w:t>2016 год - 0,0 тыс. руб.;</w:t>
            </w:r>
          </w:p>
          <w:p w:rsidR="00B776EB" w:rsidRDefault="00B776EB">
            <w:pPr>
              <w:pStyle w:val="ConsPlusNormal"/>
            </w:pPr>
            <w:r>
              <w:t>2017 год - 0,0 тыс. руб.;</w:t>
            </w:r>
          </w:p>
          <w:p w:rsidR="00B776EB" w:rsidRDefault="00B776EB">
            <w:pPr>
              <w:pStyle w:val="ConsPlusNormal"/>
            </w:pPr>
            <w:r>
              <w:t>2018 год - 0,0 тыс. руб.;</w:t>
            </w:r>
          </w:p>
          <w:p w:rsidR="00B776EB" w:rsidRDefault="00B776EB">
            <w:pPr>
              <w:pStyle w:val="ConsPlusNormal"/>
            </w:pPr>
            <w:r>
              <w:t>2019 год - 0,0 тыс. руб.;</w:t>
            </w:r>
          </w:p>
          <w:p w:rsidR="00B776EB" w:rsidRDefault="00B776EB">
            <w:pPr>
              <w:pStyle w:val="ConsPlusNormal"/>
            </w:pPr>
            <w:r>
              <w:t>2020 год - 0,0 тыс. руб.;</w:t>
            </w:r>
          </w:p>
          <w:p w:rsidR="00B776EB" w:rsidRDefault="00B776EB">
            <w:pPr>
              <w:pStyle w:val="ConsPlusNormal"/>
            </w:pPr>
            <w:r>
              <w:t>2021 год - 115023,2 тыс. руб.;</w:t>
            </w:r>
          </w:p>
          <w:p w:rsidR="00B776EB" w:rsidRDefault="00B776EB">
            <w:pPr>
              <w:pStyle w:val="ConsPlusNormal"/>
            </w:pPr>
            <w:r>
              <w:t>2022 год - 0,0 тыс. руб.;</w:t>
            </w:r>
          </w:p>
          <w:p w:rsidR="00B776EB" w:rsidRDefault="00B776EB">
            <w:pPr>
              <w:pStyle w:val="ConsPlusNormal"/>
            </w:pPr>
            <w:r>
              <w:t>2023 год - 0,0 тыс. руб.;</w:t>
            </w:r>
          </w:p>
          <w:p w:rsidR="00B776EB" w:rsidRDefault="00B776EB">
            <w:pPr>
              <w:pStyle w:val="ConsPlusNormal"/>
            </w:pPr>
            <w:r>
              <w:t>2024 год - 0,0 тыс. руб.;</w:t>
            </w:r>
          </w:p>
          <w:p w:rsidR="00B776EB" w:rsidRDefault="00B776EB">
            <w:pPr>
              <w:pStyle w:val="ConsPlusNormal"/>
            </w:pPr>
            <w:r>
              <w:t>2025 год - 0,0 тыс. руб.</w:t>
            </w:r>
          </w:p>
        </w:tc>
      </w:tr>
      <w:tr w:rsidR="00B776EB">
        <w:tblPrEx>
          <w:tblBorders>
            <w:insideH w:val="none" w:sz="0" w:space="0" w:color="auto"/>
          </w:tblBorders>
        </w:tblPrEx>
        <w:tc>
          <w:tcPr>
            <w:tcW w:w="2778" w:type="dxa"/>
            <w:vMerge/>
            <w:tcBorders>
              <w:top w:val="single" w:sz="4" w:space="0" w:color="auto"/>
              <w:bottom w:val="nil"/>
            </w:tcBorders>
          </w:tcPr>
          <w:p w:rsidR="00B776EB" w:rsidRDefault="00B776EB">
            <w:pPr>
              <w:pStyle w:val="ConsPlusNormal"/>
            </w:pPr>
          </w:p>
        </w:tc>
        <w:tc>
          <w:tcPr>
            <w:tcW w:w="6293" w:type="dxa"/>
            <w:tcBorders>
              <w:top w:val="nil"/>
              <w:bottom w:val="nil"/>
            </w:tcBorders>
          </w:tcPr>
          <w:p w:rsidR="00B776EB" w:rsidRDefault="00B776EB">
            <w:pPr>
              <w:pStyle w:val="ConsPlusNormal"/>
            </w:pPr>
            <w:r>
              <w:t>Планируемый объем финансирования за счет внебюджетных источников составит</w:t>
            </w:r>
          </w:p>
          <w:p w:rsidR="00B776EB" w:rsidRDefault="00B776EB">
            <w:pPr>
              <w:pStyle w:val="ConsPlusNormal"/>
            </w:pPr>
            <w:r>
              <w:t>30265,0 тыс. руб., в том числе по годам:</w:t>
            </w:r>
          </w:p>
          <w:p w:rsidR="00B776EB" w:rsidRDefault="00B776EB">
            <w:pPr>
              <w:pStyle w:val="ConsPlusNormal"/>
            </w:pPr>
            <w:r>
              <w:t>2015 год - 20000,0 тыс. руб.;</w:t>
            </w:r>
          </w:p>
          <w:p w:rsidR="00B776EB" w:rsidRDefault="00B776EB">
            <w:pPr>
              <w:pStyle w:val="ConsPlusNormal"/>
            </w:pPr>
            <w:r>
              <w:t>2016 год - 3000,0 тыс. руб.;</w:t>
            </w:r>
          </w:p>
          <w:p w:rsidR="00B776EB" w:rsidRDefault="00B776EB">
            <w:pPr>
              <w:pStyle w:val="ConsPlusNormal"/>
            </w:pPr>
            <w:r>
              <w:t>2017 год - 1600,0 тыс. руб.;</w:t>
            </w:r>
          </w:p>
          <w:p w:rsidR="00B776EB" w:rsidRDefault="00B776EB">
            <w:pPr>
              <w:pStyle w:val="ConsPlusNormal"/>
            </w:pPr>
            <w:r>
              <w:t>2018 год - 3453,6 тыс. руб.;</w:t>
            </w:r>
          </w:p>
          <w:p w:rsidR="00B776EB" w:rsidRDefault="00B776EB">
            <w:pPr>
              <w:pStyle w:val="ConsPlusNormal"/>
            </w:pPr>
            <w:r>
              <w:t>2019 год - 2211,4 тыс. руб.;</w:t>
            </w:r>
          </w:p>
          <w:p w:rsidR="00B776EB" w:rsidRDefault="00B776EB">
            <w:pPr>
              <w:pStyle w:val="ConsPlusNormal"/>
            </w:pPr>
            <w:r>
              <w:t>2020 год - 0,0 тыс. руб.;</w:t>
            </w:r>
          </w:p>
          <w:p w:rsidR="00B776EB" w:rsidRDefault="00B776EB">
            <w:pPr>
              <w:pStyle w:val="ConsPlusNormal"/>
            </w:pPr>
            <w:r>
              <w:t>2021 год - 0,0 тыс. руб.;</w:t>
            </w:r>
          </w:p>
          <w:p w:rsidR="00B776EB" w:rsidRDefault="00B776EB">
            <w:pPr>
              <w:pStyle w:val="ConsPlusNormal"/>
            </w:pPr>
            <w:r>
              <w:t>2022 год - 0,0 тыс. руб.;</w:t>
            </w:r>
          </w:p>
          <w:p w:rsidR="00B776EB" w:rsidRDefault="00B776EB">
            <w:pPr>
              <w:pStyle w:val="ConsPlusNormal"/>
            </w:pPr>
            <w:r>
              <w:t>2023 год - 0,0 тыс. руб.;</w:t>
            </w:r>
          </w:p>
          <w:p w:rsidR="00B776EB" w:rsidRDefault="00B776EB">
            <w:pPr>
              <w:pStyle w:val="ConsPlusNormal"/>
            </w:pPr>
            <w:r>
              <w:t>2024 год - 0,0 тыс. руб.;</w:t>
            </w:r>
          </w:p>
          <w:p w:rsidR="00B776EB" w:rsidRDefault="00B776EB">
            <w:pPr>
              <w:pStyle w:val="ConsPlusNormal"/>
            </w:pPr>
            <w:r>
              <w:t>2025 год - 0,0 тыс. руб.</w:t>
            </w:r>
          </w:p>
        </w:tc>
      </w:tr>
      <w:tr w:rsidR="00B776EB">
        <w:tblPrEx>
          <w:tblBorders>
            <w:insideH w:val="none" w:sz="0" w:space="0" w:color="auto"/>
          </w:tblBorders>
        </w:tblPrEx>
        <w:tc>
          <w:tcPr>
            <w:tcW w:w="2778" w:type="dxa"/>
            <w:vMerge/>
            <w:tcBorders>
              <w:top w:val="single" w:sz="4" w:space="0" w:color="auto"/>
              <w:bottom w:val="nil"/>
            </w:tcBorders>
          </w:tcPr>
          <w:p w:rsidR="00B776EB" w:rsidRDefault="00B776EB">
            <w:pPr>
              <w:pStyle w:val="ConsPlusNormal"/>
            </w:pPr>
          </w:p>
        </w:tc>
        <w:tc>
          <w:tcPr>
            <w:tcW w:w="6293" w:type="dxa"/>
            <w:tcBorders>
              <w:top w:val="nil"/>
              <w:bottom w:val="nil"/>
            </w:tcBorders>
          </w:tcPr>
          <w:p w:rsidR="00B776EB" w:rsidRDefault="00B776EB">
            <w:pPr>
              <w:pStyle w:val="ConsPlusNormal"/>
            </w:pPr>
            <w:r>
              <w:t xml:space="preserve">Общий объем финансирования подпрограммы 1 "Повышение </w:t>
            </w:r>
            <w:r>
              <w:lastRenderedPageBreak/>
              <w:t>качества и надежности жилищно-коммунального обслуживания населения, обеспечение доступности коммунальных услуг" составляет 13196131,7 тыс. руб., в том числе по годам:</w:t>
            </w:r>
          </w:p>
          <w:p w:rsidR="00B776EB" w:rsidRDefault="00B776EB">
            <w:pPr>
              <w:pStyle w:val="ConsPlusNormal"/>
            </w:pPr>
            <w:r>
              <w:t>2015 год - 218606,2 тыс. руб.;</w:t>
            </w:r>
          </w:p>
          <w:p w:rsidR="00B776EB" w:rsidRDefault="00B776EB">
            <w:pPr>
              <w:pStyle w:val="ConsPlusNormal"/>
            </w:pPr>
            <w:r>
              <w:t>2016 год - 51837,9 тыс. руб.;</w:t>
            </w:r>
          </w:p>
          <w:p w:rsidR="00B776EB" w:rsidRDefault="00B776EB">
            <w:pPr>
              <w:pStyle w:val="ConsPlusNormal"/>
            </w:pPr>
            <w:r>
              <w:t>2017 год - 71967,7 тыс. руб.;</w:t>
            </w:r>
          </w:p>
          <w:p w:rsidR="00B776EB" w:rsidRDefault="00B776EB">
            <w:pPr>
              <w:pStyle w:val="ConsPlusNormal"/>
            </w:pPr>
            <w:r>
              <w:t>2018 год - 137590,6 тыс. руб.;</w:t>
            </w:r>
          </w:p>
          <w:p w:rsidR="00B776EB" w:rsidRDefault="00B776EB">
            <w:pPr>
              <w:pStyle w:val="ConsPlusNormal"/>
            </w:pPr>
            <w:r>
              <w:t>2019 год - 93705,7 тыс. руб.;</w:t>
            </w:r>
          </w:p>
          <w:p w:rsidR="00B776EB" w:rsidRDefault="00B776EB">
            <w:pPr>
              <w:pStyle w:val="ConsPlusNormal"/>
            </w:pPr>
            <w:r>
              <w:t>2020 год - 861013,6 тыс. руб.;</w:t>
            </w:r>
          </w:p>
          <w:p w:rsidR="00B776EB" w:rsidRDefault="00B776EB">
            <w:pPr>
              <w:pStyle w:val="ConsPlusNormal"/>
            </w:pPr>
            <w:r>
              <w:t>2021 год - 1369692,3 тыс. руб.;</w:t>
            </w:r>
          </w:p>
          <w:p w:rsidR="00B776EB" w:rsidRDefault="00B776EB">
            <w:pPr>
              <w:pStyle w:val="ConsPlusNormal"/>
            </w:pPr>
            <w:r>
              <w:t>2022 год - 3128932,9 тыс. руб.;</w:t>
            </w:r>
          </w:p>
          <w:p w:rsidR="00B776EB" w:rsidRDefault="00B776EB">
            <w:pPr>
              <w:pStyle w:val="ConsPlusNormal"/>
            </w:pPr>
            <w:r>
              <w:t>2023 год - 3813897,9 тыс. руб.;</w:t>
            </w:r>
          </w:p>
          <w:p w:rsidR="00B776EB" w:rsidRDefault="00B776EB">
            <w:pPr>
              <w:pStyle w:val="ConsPlusNormal"/>
            </w:pPr>
            <w:r>
              <w:t>2024 год - 2885520,0 тыс. руб.;</w:t>
            </w:r>
          </w:p>
          <w:p w:rsidR="00B776EB" w:rsidRDefault="00B776EB">
            <w:pPr>
              <w:pStyle w:val="ConsPlusNormal"/>
            </w:pPr>
            <w:r>
              <w:t>2025 год - 563366,9 тыс. руб.</w:t>
            </w:r>
          </w:p>
        </w:tc>
      </w:tr>
      <w:tr w:rsidR="00B776EB">
        <w:tblPrEx>
          <w:tblBorders>
            <w:insideH w:val="none" w:sz="0" w:space="0" w:color="auto"/>
          </w:tblBorders>
        </w:tblPrEx>
        <w:tc>
          <w:tcPr>
            <w:tcW w:w="2778" w:type="dxa"/>
            <w:vMerge/>
            <w:tcBorders>
              <w:top w:val="single" w:sz="4" w:space="0" w:color="auto"/>
              <w:bottom w:val="nil"/>
            </w:tcBorders>
          </w:tcPr>
          <w:p w:rsidR="00B776EB" w:rsidRDefault="00B776EB">
            <w:pPr>
              <w:pStyle w:val="ConsPlusNormal"/>
            </w:pPr>
          </w:p>
        </w:tc>
        <w:tc>
          <w:tcPr>
            <w:tcW w:w="6293" w:type="dxa"/>
            <w:tcBorders>
              <w:top w:val="nil"/>
              <w:bottom w:val="nil"/>
            </w:tcBorders>
          </w:tcPr>
          <w:p w:rsidR="00B776EB" w:rsidRDefault="00B776EB">
            <w:pPr>
              <w:pStyle w:val="ConsPlusNormal"/>
            </w:pPr>
            <w:r>
              <w:t>Из городского бюджета бюджетные ассигнования составят 793853,4 тыс. руб., в том числе по годам:</w:t>
            </w:r>
          </w:p>
          <w:p w:rsidR="00B776EB" w:rsidRDefault="00B776EB">
            <w:pPr>
              <w:pStyle w:val="ConsPlusNormal"/>
            </w:pPr>
            <w:r>
              <w:t>2015 год - 51114,7 тыс. руб.;</w:t>
            </w:r>
          </w:p>
          <w:p w:rsidR="00B776EB" w:rsidRDefault="00B776EB">
            <w:pPr>
              <w:pStyle w:val="ConsPlusNormal"/>
            </w:pPr>
            <w:r>
              <w:t>2016 год - 36837,9 тыс. руб.;</w:t>
            </w:r>
          </w:p>
          <w:p w:rsidR="00B776EB" w:rsidRDefault="00B776EB">
            <w:pPr>
              <w:pStyle w:val="ConsPlusNormal"/>
            </w:pPr>
            <w:r>
              <w:t>2017 год - 45690,9 тыс. руб.;</w:t>
            </w:r>
          </w:p>
          <w:p w:rsidR="00B776EB" w:rsidRDefault="00B776EB">
            <w:pPr>
              <w:pStyle w:val="ConsPlusNormal"/>
            </w:pPr>
            <w:r>
              <w:t>2018 год - 90174,4 тыс. руб.;</w:t>
            </w:r>
          </w:p>
          <w:p w:rsidR="00B776EB" w:rsidRDefault="00B776EB">
            <w:pPr>
              <w:pStyle w:val="ConsPlusNormal"/>
            </w:pPr>
            <w:r>
              <w:t>2019 год - 50236,0 тыс. руб.;</w:t>
            </w:r>
          </w:p>
          <w:p w:rsidR="00B776EB" w:rsidRDefault="00B776EB">
            <w:pPr>
              <w:pStyle w:val="ConsPlusNormal"/>
            </w:pPr>
            <w:r>
              <w:t>2020 год - 142590,1 тыс. руб.;</w:t>
            </w:r>
          </w:p>
          <w:p w:rsidR="00B776EB" w:rsidRDefault="00B776EB">
            <w:pPr>
              <w:pStyle w:val="ConsPlusNormal"/>
            </w:pPr>
            <w:r>
              <w:t>2021 год - 109854,4 тыс. руб.;</w:t>
            </w:r>
          </w:p>
          <w:p w:rsidR="00B776EB" w:rsidRDefault="00B776EB">
            <w:pPr>
              <w:pStyle w:val="ConsPlusNormal"/>
            </w:pPr>
            <w:r>
              <w:t>2022 год - 95066,6 тыс. руб.;</w:t>
            </w:r>
          </w:p>
          <w:p w:rsidR="00B776EB" w:rsidRDefault="00B776EB">
            <w:pPr>
              <w:pStyle w:val="ConsPlusNormal"/>
            </w:pPr>
            <w:r>
              <w:t>2023 год - 74381,3 тыс. руб.;</w:t>
            </w:r>
          </w:p>
          <w:p w:rsidR="00B776EB" w:rsidRDefault="00B776EB">
            <w:pPr>
              <w:pStyle w:val="ConsPlusNormal"/>
            </w:pPr>
            <w:r>
              <w:t>2024 год - 55847,0 тыс. руб.;</w:t>
            </w:r>
          </w:p>
          <w:p w:rsidR="00B776EB" w:rsidRDefault="00B776EB">
            <w:pPr>
              <w:pStyle w:val="ConsPlusNormal"/>
            </w:pPr>
            <w:r>
              <w:t>2025 год - 42060,1 тыс. руб.</w:t>
            </w:r>
          </w:p>
        </w:tc>
      </w:tr>
      <w:tr w:rsidR="00B776EB">
        <w:tblPrEx>
          <w:tblBorders>
            <w:insideH w:val="none" w:sz="0" w:space="0" w:color="auto"/>
          </w:tblBorders>
        </w:tblPrEx>
        <w:tc>
          <w:tcPr>
            <w:tcW w:w="2778" w:type="dxa"/>
            <w:vMerge/>
            <w:tcBorders>
              <w:top w:val="single" w:sz="4" w:space="0" w:color="auto"/>
              <w:bottom w:val="nil"/>
            </w:tcBorders>
          </w:tcPr>
          <w:p w:rsidR="00B776EB" w:rsidRDefault="00B776EB">
            <w:pPr>
              <w:pStyle w:val="ConsPlusNormal"/>
            </w:pPr>
          </w:p>
        </w:tc>
        <w:tc>
          <w:tcPr>
            <w:tcW w:w="6293" w:type="dxa"/>
            <w:tcBorders>
              <w:top w:val="nil"/>
              <w:bottom w:val="nil"/>
            </w:tcBorders>
          </w:tcPr>
          <w:p w:rsidR="00B776EB" w:rsidRDefault="00B776EB">
            <w:pPr>
              <w:pStyle w:val="ConsPlusNormal"/>
            </w:pPr>
            <w:r>
              <w:t>Планируемый объем финансирования из средств областного бюджета составит 12188461,2 тыс. руб., в том числе по годам:</w:t>
            </w:r>
          </w:p>
          <w:p w:rsidR="00B776EB" w:rsidRDefault="00B776EB">
            <w:pPr>
              <w:pStyle w:val="ConsPlusNormal"/>
            </w:pPr>
            <w:r>
              <w:t>2015 год - 68697,6 тыс. руб.;</w:t>
            </w:r>
          </w:p>
          <w:p w:rsidR="00B776EB" w:rsidRDefault="00B776EB">
            <w:pPr>
              <w:pStyle w:val="ConsPlusNormal"/>
            </w:pPr>
            <w:r>
              <w:t>2016 год - 15000,0 тыс. руб.;</w:t>
            </w:r>
          </w:p>
          <w:p w:rsidR="00B776EB" w:rsidRDefault="00B776EB">
            <w:pPr>
              <w:pStyle w:val="ConsPlusNormal"/>
            </w:pPr>
            <w:r>
              <w:t>2017 год - 26276,8 тыс. руб.;</w:t>
            </w:r>
          </w:p>
          <w:p w:rsidR="00B776EB" w:rsidRDefault="00B776EB">
            <w:pPr>
              <w:pStyle w:val="ConsPlusNormal"/>
            </w:pPr>
            <w:r>
              <w:t>2018 год - 47416,2 тыс. руб.;</w:t>
            </w:r>
          </w:p>
          <w:p w:rsidR="00B776EB" w:rsidRDefault="00B776EB">
            <w:pPr>
              <w:pStyle w:val="ConsPlusNormal"/>
            </w:pPr>
            <w:r>
              <w:t>2019 год - 43469,7 тыс. руб.;</w:t>
            </w:r>
          </w:p>
          <w:p w:rsidR="00B776EB" w:rsidRDefault="00B776EB">
            <w:pPr>
              <w:pStyle w:val="ConsPlusNormal"/>
            </w:pPr>
            <w:r>
              <w:t>2020 год - 718423,5 тыс. руб.;</w:t>
            </w:r>
          </w:p>
          <w:p w:rsidR="00B776EB" w:rsidRDefault="00B776EB">
            <w:pPr>
              <w:pStyle w:val="ConsPlusNormal"/>
            </w:pPr>
            <w:r>
              <w:t>2021 год - 1144814,7 тыс. руб.;</w:t>
            </w:r>
          </w:p>
          <w:p w:rsidR="00B776EB" w:rsidRDefault="00B776EB">
            <w:pPr>
              <w:pStyle w:val="ConsPlusNormal"/>
            </w:pPr>
            <w:r>
              <w:t>2022 год - 3033866,3 тыс. руб.;</w:t>
            </w:r>
          </w:p>
          <w:p w:rsidR="00B776EB" w:rsidRDefault="00B776EB">
            <w:pPr>
              <w:pStyle w:val="ConsPlusNormal"/>
            </w:pPr>
            <w:r>
              <w:t>2023 год - 3739516,6 тыс. руб.;</w:t>
            </w:r>
          </w:p>
          <w:p w:rsidR="00B776EB" w:rsidRDefault="00B776EB">
            <w:pPr>
              <w:pStyle w:val="ConsPlusNormal"/>
            </w:pPr>
            <w:r>
              <w:t>2024 год - 2829673,0 тыс. руб.;</w:t>
            </w:r>
          </w:p>
          <w:p w:rsidR="00B776EB" w:rsidRDefault="00B776EB">
            <w:pPr>
              <w:pStyle w:val="ConsPlusNormal"/>
            </w:pPr>
            <w:r>
              <w:t>2025 год - 521306,8 тыс. руб.</w:t>
            </w:r>
          </w:p>
        </w:tc>
      </w:tr>
      <w:tr w:rsidR="00B776EB">
        <w:tblPrEx>
          <w:tblBorders>
            <w:insideH w:val="none" w:sz="0" w:space="0" w:color="auto"/>
          </w:tblBorders>
        </w:tblPrEx>
        <w:tc>
          <w:tcPr>
            <w:tcW w:w="2778" w:type="dxa"/>
            <w:vMerge/>
            <w:tcBorders>
              <w:top w:val="single" w:sz="4" w:space="0" w:color="auto"/>
              <w:bottom w:val="nil"/>
            </w:tcBorders>
          </w:tcPr>
          <w:p w:rsidR="00B776EB" w:rsidRDefault="00B776EB">
            <w:pPr>
              <w:pStyle w:val="ConsPlusNormal"/>
            </w:pPr>
          </w:p>
        </w:tc>
        <w:tc>
          <w:tcPr>
            <w:tcW w:w="6293" w:type="dxa"/>
            <w:tcBorders>
              <w:top w:val="nil"/>
              <w:bottom w:val="nil"/>
            </w:tcBorders>
          </w:tcPr>
          <w:p w:rsidR="00B776EB" w:rsidRDefault="00B776EB">
            <w:pPr>
              <w:pStyle w:val="ConsPlusNormal"/>
            </w:pPr>
            <w:r>
              <w:t>Планируемый объем финансирования из средств федерального бюджета составит 213817,1 тыс. руб., в том числе по годам:</w:t>
            </w:r>
          </w:p>
          <w:p w:rsidR="00B776EB" w:rsidRDefault="00B776EB">
            <w:pPr>
              <w:pStyle w:val="ConsPlusNormal"/>
            </w:pPr>
            <w:r>
              <w:t>2015 год - 98793,9 тыс. руб.;</w:t>
            </w:r>
          </w:p>
          <w:p w:rsidR="00B776EB" w:rsidRDefault="00B776EB">
            <w:pPr>
              <w:pStyle w:val="ConsPlusNormal"/>
            </w:pPr>
            <w:r>
              <w:t>2016 год - 0,0 тыс. руб.;</w:t>
            </w:r>
          </w:p>
          <w:p w:rsidR="00B776EB" w:rsidRDefault="00B776EB">
            <w:pPr>
              <w:pStyle w:val="ConsPlusNormal"/>
            </w:pPr>
            <w:r>
              <w:t>2017 год - 0,0 тыс. руб.;</w:t>
            </w:r>
          </w:p>
          <w:p w:rsidR="00B776EB" w:rsidRDefault="00B776EB">
            <w:pPr>
              <w:pStyle w:val="ConsPlusNormal"/>
            </w:pPr>
            <w:r>
              <w:t>2018 год - 0,0 тыс. руб.;</w:t>
            </w:r>
          </w:p>
          <w:p w:rsidR="00B776EB" w:rsidRDefault="00B776EB">
            <w:pPr>
              <w:pStyle w:val="ConsPlusNormal"/>
            </w:pPr>
            <w:r>
              <w:t>2019 год - 0,0 тыс. руб.;</w:t>
            </w:r>
          </w:p>
          <w:p w:rsidR="00B776EB" w:rsidRDefault="00B776EB">
            <w:pPr>
              <w:pStyle w:val="ConsPlusNormal"/>
            </w:pPr>
            <w:r>
              <w:t>2020 год - 0,0 тыс. руб.;</w:t>
            </w:r>
          </w:p>
          <w:p w:rsidR="00B776EB" w:rsidRDefault="00B776EB">
            <w:pPr>
              <w:pStyle w:val="ConsPlusNormal"/>
            </w:pPr>
            <w:r>
              <w:t>2021 год - 115023,2 тыс. руб.;</w:t>
            </w:r>
          </w:p>
          <w:p w:rsidR="00B776EB" w:rsidRDefault="00B776EB">
            <w:pPr>
              <w:pStyle w:val="ConsPlusNormal"/>
            </w:pPr>
            <w:r>
              <w:t>2022 год - 0,0 тыс. руб.;</w:t>
            </w:r>
          </w:p>
          <w:p w:rsidR="00B776EB" w:rsidRDefault="00B776EB">
            <w:pPr>
              <w:pStyle w:val="ConsPlusNormal"/>
            </w:pPr>
            <w:r>
              <w:t>2023 год - 0,0 тыс. руб.;</w:t>
            </w:r>
          </w:p>
          <w:p w:rsidR="00B776EB" w:rsidRDefault="00B776EB">
            <w:pPr>
              <w:pStyle w:val="ConsPlusNormal"/>
            </w:pPr>
            <w:r>
              <w:lastRenderedPageBreak/>
              <w:t>2024 год - 0,0 тыс. руб.;</w:t>
            </w:r>
          </w:p>
          <w:p w:rsidR="00B776EB" w:rsidRDefault="00B776EB">
            <w:pPr>
              <w:pStyle w:val="ConsPlusNormal"/>
            </w:pPr>
            <w:r>
              <w:t>2025 год - 0,0 тыс. руб.</w:t>
            </w:r>
          </w:p>
        </w:tc>
      </w:tr>
      <w:tr w:rsidR="00B776EB">
        <w:tblPrEx>
          <w:tblBorders>
            <w:insideH w:val="none" w:sz="0" w:space="0" w:color="auto"/>
          </w:tblBorders>
        </w:tblPrEx>
        <w:tc>
          <w:tcPr>
            <w:tcW w:w="2778" w:type="dxa"/>
            <w:vMerge/>
            <w:tcBorders>
              <w:top w:val="single" w:sz="4" w:space="0" w:color="auto"/>
              <w:bottom w:val="nil"/>
            </w:tcBorders>
          </w:tcPr>
          <w:p w:rsidR="00B776EB" w:rsidRDefault="00B776EB">
            <w:pPr>
              <w:pStyle w:val="ConsPlusNormal"/>
            </w:pPr>
          </w:p>
        </w:tc>
        <w:tc>
          <w:tcPr>
            <w:tcW w:w="6293" w:type="dxa"/>
            <w:tcBorders>
              <w:top w:val="nil"/>
              <w:bottom w:val="nil"/>
            </w:tcBorders>
          </w:tcPr>
          <w:p w:rsidR="00B776EB" w:rsidRDefault="00B776EB">
            <w:pPr>
              <w:pStyle w:val="ConsPlusNormal"/>
            </w:pPr>
            <w:r>
              <w:t>Общий объем финансирования подпрограммы 2 "Энергосбережение и повышение энергетической эффективности в городе Благовещенске" составляет 33326,1 тыс. руб., в том числе по годам:</w:t>
            </w:r>
          </w:p>
          <w:p w:rsidR="00B776EB" w:rsidRDefault="00B776EB">
            <w:pPr>
              <w:pStyle w:val="ConsPlusNormal"/>
            </w:pPr>
            <w:r>
              <w:t>2015 год - 20400,0 тыс. руб.;</w:t>
            </w:r>
          </w:p>
          <w:p w:rsidR="00B776EB" w:rsidRDefault="00B776EB">
            <w:pPr>
              <w:pStyle w:val="ConsPlusNormal"/>
            </w:pPr>
            <w:r>
              <w:t>2016 год - 3430,0 тыс. руб.;</w:t>
            </w:r>
          </w:p>
          <w:p w:rsidR="00B776EB" w:rsidRDefault="00B776EB">
            <w:pPr>
              <w:pStyle w:val="ConsPlusNormal"/>
            </w:pPr>
            <w:r>
              <w:t>2017 год - 2049,2 тыс. руб.;</w:t>
            </w:r>
          </w:p>
          <w:p w:rsidR="00B776EB" w:rsidRDefault="00B776EB">
            <w:pPr>
              <w:pStyle w:val="ConsPlusNormal"/>
            </w:pPr>
            <w:r>
              <w:t>2018 год - 3688,6 тыс. руб.;</w:t>
            </w:r>
          </w:p>
          <w:p w:rsidR="00B776EB" w:rsidRDefault="00B776EB">
            <w:pPr>
              <w:pStyle w:val="ConsPlusNormal"/>
            </w:pPr>
            <w:r>
              <w:t>2019 год - 2475,0 тыс. руб.;</w:t>
            </w:r>
          </w:p>
          <w:p w:rsidR="00B776EB" w:rsidRDefault="00B776EB">
            <w:pPr>
              <w:pStyle w:val="ConsPlusNormal"/>
            </w:pPr>
            <w:r>
              <w:t>2020 год - 227,4 тыс. руб.;</w:t>
            </w:r>
          </w:p>
          <w:p w:rsidR="00B776EB" w:rsidRDefault="00B776EB">
            <w:pPr>
              <w:pStyle w:val="ConsPlusNormal"/>
            </w:pPr>
            <w:r>
              <w:t>2021 год - 251,0 тыс. руб.;</w:t>
            </w:r>
          </w:p>
          <w:p w:rsidR="00B776EB" w:rsidRDefault="00B776EB">
            <w:pPr>
              <w:pStyle w:val="ConsPlusNormal"/>
            </w:pPr>
            <w:r>
              <w:t>2022 год - 278,5 тыс. руб.;</w:t>
            </w:r>
          </w:p>
          <w:p w:rsidR="00B776EB" w:rsidRDefault="00B776EB">
            <w:pPr>
              <w:pStyle w:val="ConsPlusNormal"/>
            </w:pPr>
            <w:r>
              <w:t>2023 год - 157,6 тыс. руб.;</w:t>
            </w:r>
          </w:p>
          <w:p w:rsidR="00B776EB" w:rsidRDefault="00B776EB">
            <w:pPr>
              <w:pStyle w:val="ConsPlusNormal"/>
            </w:pPr>
            <w:r>
              <w:t>2024 год - 185,8 тыс. руб.;</w:t>
            </w:r>
          </w:p>
          <w:p w:rsidR="00B776EB" w:rsidRDefault="00B776EB">
            <w:pPr>
              <w:pStyle w:val="ConsPlusNormal"/>
            </w:pPr>
            <w:r>
              <w:t>2025 год - 183,0 тыс. руб.</w:t>
            </w:r>
          </w:p>
        </w:tc>
      </w:tr>
      <w:tr w:rsidR="00B776EB">
        <w:tblPrEx>
          <w:tblBorders>
            <w:insideH w:val="none" w:sz="0" w:space="0" w:color="auto"/>
          </w:tblBorders>
        </w:tblPrEx>
        <w:tc>
          <w:tcPr>
            <w:tcW w:w="2778" w:type="dxa"/>
            <w:vMerge/>
            <w:tcBorders>
              <w:top w:val="single" w:sz="4" w:space="0" w:color="auto"/>
              <w:bottom w:val="nil"/>
            </w:tcBorders>
          </w:tcPr>
          <w:p w:rsidR="00B776EB" w:rsidRDefault="00B776EB">
            <w:pPr>
              <w:pStyle w:val="ConsPlusNormal"/>
            </w:pPr>
          </w:p>
        </w:tc>
        <w:tc>
          <w:tcPr>
            <w:tcW w:w="6293" w:type="dxa"/>
            <w:tcBorders>
              <w:top w:val="nil"/>
              <w:bottom w:val="nil"/>
            </w:tcBorders>
          </w:tcPr>
          <w:p w:rsidR="00B776EB" w:rsidRDefault="00B776EB">
            <w:pPr>
              <w:pStyle w:val="ConsPlusNormal"/>
            </w:pPr>
            <w:r>
              <w:t>Из городского бюджета бюджетные ассигнования составят 3061,1 тыс. руб., в том числе по годам:</w:t>
            </w:r>
          </w:p>
          <w:p w:rsidR="00B776EB" w:rsidRDefault="00B776EB">
            <w:pPr>
              <w:pStyle w:val="ConsPlusNormal"/>
            </w:pPr>
            <w:r>
              <w:t>2015 год - 400,0 тыс. руб.;</w:t>
            </w:r>
          </w:p>
          <w:p w:rsidR="00B776EB" w:rsidRDefault="00B776EB">
            <w:pPr>
              <w:pStyle w:val="ConsPlusNormal"/>
            </w:pPr>
            <w:r>
              <w:t>2016 год - 430,0 тыс. руб.;</w:t>
            </w:r>
          </w:p>
          <w:p w:rsidR="00B776EB" w:rsidRDefault="00B776EB">
            <w:pPr>
              <w:pStyle w:val="ConsPlusNormal"/>
            </w:pPr>
            <w:r>
              <w:t>2017 год - 449,2 тыс. руб.;</w:t>
            </w:r>
          </w:p>
          <w:p w:rsidR="00B776EB" w:rsidRDefault="00B776EB">
            <w:pPr>
              <w:pStyle w:val="ConsPlusNormal"/>
            </w:pPr>
            <w:r>
              <w:t>2018 год - 235,0 тыс. руб.;</w:t>
            </w:r>
          </w:p>
          <w:p w:rsidR="00B776EB" w:rsidRDefault="00B776EB">
            <w:pPr>
              <w:pStyle w:val="ConsPlusNormal"/>
            </w:pPr>
            <w:r>
              <w:t>2019 год - 263,6 тыс. руб.;</w:t>
            </w:r>
          </w:p>
          <w:p w:rsidR="00B776EB" w:rsidRDefault="00B776EB">
            <w:pPr>
              <w:pStyle w:val="ConsPlusNormal"/>
            </w:pPr>
            <w:r>
              <w:t>2020 год - 227,4 тыс. руб.;</w:t>
            </w:r>
          </w:p>
          <w:p w:rsidR="00B776EB" w:rsidRDefault="00B776EB">
            <w:pPr>
              <w:pStyle w:val="ConsPlusNormal"/>
            </w:pPr>
            <w:r>
              <w:t>2021 год - 251,0 тыс. руб.;</w:t>
            </w:r>
          </w:p>
          <w:p w:rsidR="00B776EB" w:rsidRDefault="00B776EB">
            <w:pPr>
              <w:pStyle w:val="ConsPlusNormal"/>
            </w:pPr>
            <w:r>
              <w:t>2022 год - 278,5 тыс. руб.;</w:t>
            </w:r>
          </w:p>
          <w:p w:rsidR="00B776EB" w:rsidRDefault="00B776EB">
            <w:pPr>
              <w:pStyle w:val="ConsPlusNormal"/>
            </w:pPr>
            <w:r>
              <w:t>2023 год - 157,6 тыс. руб.;</w:t>
            </w:r>
          </w:p>
          <w:p w:rsidR="00B776EB" w:rsidRDefault="00B776EB">
            <w:pPr>
              <w:pStyle w:val="ConsPlusNormal"/>
            </w:pPr>
            <w:r>
              <w:t>2024 год - 185,8 тыс. руб.;</w:t>
            </w:r>
          </w:p>
          <w:p w:rsidR="00B776EB" w:rsidRDefault="00B776EB">
            <w:pPr>
              <w:pStyle w:val="ConsPlusNormal"/>
            </w:pPr>
            <w:r>
              <w:t>2025 год - 183,0 тыс. руб.</w:t>
            </w:r>
          </w:p>
        </w:tc>
      </w:tr>
      <w:tr w:rsidR="00B776EB">
        <w:tblPrEx>
          <w:tblBorders>
            <w:insideH w:val="none" w:sz="0" w:space="0" w:color="auto"/>
          </w:tblBorders>
        </w:tblPrEx>
        <w:tc>
          <w:tcPr>
            <w:tcW w:w="2778" w:type="dxa"/>
            <w:vMerge/>
            <w:tcBorders>
              <w:top w:val="single" w:sz="4" w:space="0" w:color="auto"/>
              <w:bottom w:val="nil"/>
            </w:tcBorders>
          </w:tcPr>
          <w:p w:rsidR="00B776EB" w:rsidRDefault="00B776EB">
            <w:pPr>
              <w:pStyle w:val="ConsPlusNormal"/>
            </w:pPr>
          </w:p>
        </w:tc>
        <w:tc>
          <w:tcPr>
            <w:tcW w:w="6293" w:type="dxa"/>
            <w:tcBorders>
              <w:top w:val="nil"/>
              <w:bottom w:val="nil"/>
            </w:tcBorders>
          </w:tcPr>
          <w:p w:rsidR="00B776EB" w:rsidRDefault="00B776EB">
            <w:pPr>
              <w:pStyle w:val="ConsPlusNormal"/>
            </w:pPr>
            <w:r>
              <w:t>Планируемый объем финансирования за счет внебюджетных источников - 30265,0 тыс. руб., в том числе по годам:</w:t>
            </w:r>
          </w:p>
          <w:p w:rsidR="00B776EB" w:rsidRDefault="00B776EB">
            <w:pPr>
              <w:pStyle w:val="ConsPlusNormal"/>
            </w:pPr>
            <w:r>
              <w:t>2015 год - 20000,0 тыс. руб.;</w:t>
            </w:r>
          </w:p>
          <w:p w:rsidR="00B776EB" w:rsidRDefault="00B776EB">
            <w:pPr>
              <w:pStyle w:val="ConsPlusNormal"/>
            </w:pPr>
            <w:r>
              <w:t>2016 год - 3000,0 тыс. руб.;</w:t>
            </w:r>
          </w:p>
          <w:p w:rsidR="00B776EB" w:rsidRDefault="00B776EB">
            <w:pPr>
              <w:pStyle w:val="ConsPlusNormal"/>
            </w:pPr>
            <w:r>
              <w:t>2017 год - 1600,0 тыс. руб.;</w:t>
            </w:r>
          </w:p>
          <w:p w:rsidR="00B776EB" w:rsidRDefault="00B776EB">
            <w:pPr>
              <w:pStyle w:val="ConsPlusNormal"/>
            </w:pPr>
            <w:r>
              <w:t>2018 год - 3453,6 тыс. руб.;</w:t>
            </w:r>
          </w:p>
          <w:p w:rsidR="00B776EB" w:rsidRDefault="00B776EB">
            <w:pPr>
              <w:pStyle w:val="ConsPlusNormal"/>
            </w:pPr>
            <w:r>
              <w:t>2019 год - 2211,4 тыс. руб.;</w:t>
            </w:r>
          </w:p>
          <w:p w:rsidR="00B776EB" w:rsidRDefault="00B776EB">
            <w:pPr>
              <w:pStyle w:val="ConsPlusNormal"/>
            </w:pPr>
            <w:r>
              <w:t>2020 год - 0,0 тыс. руб.;</w:t>
            </w:r>
          </w:p>
          <w:p w:rsidR="00B776EB" w:rsidRDefault="00B776EB">
            <w:pPr>
              <w:pStyle w:val="ConsPlusNormal"/>
            </w:pPr>
            <w:r>
              <w:t>2021 год - 0,0 тыс. руб.;</w:t>
            </w:r>
          </w:p>
          <w:p w:rsidR="00B776EB" w:rsidRDefault="00B776EB">
            <w:pPr>
              <w:pStyle w:val="ConsPlusNormal"/>
            </w:pPr>
            <w:r>
              <w:t>2022 год - 0,0 тыс. руб.;</w:t>
            </w:r>
          </w:p>
          <w:p w:rsidR="00B776EB" w:rsidRDefault="00B776EB">
            <w:pPr>
              <w:pStyle w:val="ConsPlusNormal"/>
            </w:pPr>
            <w:r>
              <w:t>2023 год - 0,0 тыс. руб.;</w:t>
            </w:r>
          </w:p>
          <w:p w:rsidR="00B776EB" w:rsidRDefault="00B776EB">
            <w:pPr>
              <w:pStyle w:val="ConsPlusNormal"/>
            </w:pPr>
            <w:r>
              <w:t>2024 год - 0,0 тыс. руб.;</w:t>
            </w:r>
          </w:p>
          <w:p w:rsidR="00B776EB" w:rsidRDefault="00B776EB">
            <w:pPr>
              <w:pStyle w:val="ConsPlusNormal"/>
            </w:pPr>
            <w:r>
              <w:t>2025 год - 0,0 тыс. руб.</w:t>
            </w:r>
          </w:p>
        </w:tc>
      </w:tr>
      <w:tr w:rsidR="00B776EB">
        <w:tblPrEx>
          <w:tblBorders>
            <w:insideH w:val="none" w:sz="0" w:space="0" w:color="auto"/>
          </w:tblBorders>
        </w:tblPrEx>
        <w:tc>
          <w:tcPr>
            <w:tcW w:w="2778" w:type="dxa"/>
            <w:vMerge/>
            <w:tcBorders>
              <w:top w:val="single" w:sz="4" w:space="0" w:color="auto"/>
              <w:bottom w:val="nil"/>
            </w:tcBorders>
          </w:tcPr>
          <w:p w:rsidR="00B776EB" w:rsidRDefault="00B776EB">
            <w:pPr>
              <w:pStyle w:val="ConsPlusNormal"/>
            </w:pPr>
          </w:p>
        </w:tc>
        <w:tc>
          <w:tcPr>
            <w:tcW w:w="6293" w:type="dxa"/>
            <w:tcBorders>
              <w:top w:val="nil"/>
              <w:bottom w:val="nil"/>
            </w:tcBorders>
          </w:tcPr>
          <w:p w:rsidR="00B776EB" w:rsidRDefault="00B776EB">
            <w:pPr>
              <w:pStyle w:val="ConsPlusNormal"/>
            </w:pPr>
            <w:r>
              <w:t>Общий объем финансирования подпрограммы 3 "Капитальный ремонт жилищного фонда города Благовещенска" составляет 157987,9 тыс. руб., в том числе по годам:</w:t>
            </w:r>
          </w:p>
          <w:p w:rsidR="00B776EB" w:rsidRDefault="00B776EB">
            <w:pPr>
              <w:pStyle w:val="ConsPlusNormal"/>
            </w:pPr>
            <w:r>
              <w:t>2015 год - 13860,0 тыс. руб.;</w:t>
            </w:r>
          </w:p>
          <w:p w:rsidR="00B776EB" w:rsidRDefault="00B776EB">
            <w:pPr>
              <w:pStyle w:val="ConsPlusNormal"/>
            </w:pPr>
            <w:r>
              <w:t>2016 год - 15421,9 тыс. руб.;</w:t>
            </w:r>
          </w:p>
          <w:p w:rsidR="00B776EB" w:rsidRDefault="00B776EB">
            <w:pPr>
              <w:pStyle w:val="ConsPlusNormal"/>
            </w:pPr>
            <w:r>
              <w:t>2017 год - 19594,0 тыс. руб.;</w:t>
            </w:r>
          </w:p>
          <w:p w:rsidR="00B776EB" w:rsidRDefault="00B776EB">
            <w:pPr>
              <w:pStyle w:val="ConsPlusNormal"/>
            </w:pPr>
            <w:r>
              <w:t>2018 год - 13152,1 тыс. руб.;</w:t>
            </w:r>
          </w:p>
          <w:p w:rsidR="00B776EB" w:rsidRDefault="00B776EB">
            <w:pPr>
              <w:pStyle w:val="ConsPlusNormal"/>
            </w:pPr>
            <w:r>
              <w:lastRenderedPageBreak/>
              <w:t>2019 год - 23011,0 тыс. руб.;</w:t>
            </w:r>
          </w:p>
          <w:p w:rsidR="00B776EB" w:rsidRDefault="00B776EB">
            <w:pPr>
              <w:pStyle w:val="ConsPlusNormal"/>
            </w:pPr>
            <w:r>
              <w:t>2020 год - 14576,6 тыс. руб.;</w:t>
            </w:r>
          </w:p>
          <w:p w:rsidR="00B776EB" w:rsidRDefault="00B776EB">
            <w:pPr>
              <w:pStyle w:val="ConsPlusNormal"/>
            </w:pPr>
            <w:r>
              <w:t>2021 год - 18850,3 тыс. руб.;</w:t>
            </w:r>
          </w:p>
          <w:p w:rsidR="00B776EB" w:rsidRDefault="00B776EB">
            <w:pPr>
              <w:pStyle w:val="ConsPlusNormal"/>
            </w:pPr>
            <w:r>
              <w:t>2022 год - 16460,0 тыс. руб.;</w:t>
            </w:r>
          </w:p>
          <w:p w:rsidR="00B776EB" w:rsidRDefault="00B776EB">
            <w:pPr>
              <w:pStyle w:val="ConsPlusNormal"/>
            </w:pPr>
            <w:r>
              <w:t>2023 год - 6905,9 тыс. руб.;</w:t>
            </w:r>
          </w:p>
          <w:p w:rsidR="00B776EB" w:rsidRDefault="00B776EB">
            <w:pPr>
              <w:pStyle w:val="ConsPlusNormal"/>
            </w:pPr>
            <w:r>
              <w:t>2024 год - 8138,1 тыс. руб.;</w:t>
            </w:r>
          </w:p>
          <w:p w:rsidR="00B776EB" w:rsidRDefault="00B776EB">
            <w:pPr>
              <w:pStyle w:val="ConsPlusNormal"/>
            </w:pPr>
            <w:r>
              <w:t>2025 год - 8018,0 тыс. руб.</w:t>
            </w:r>
          </w:p>
        </w:tc>
      </w:tr>
      <w:tr w:rsidR="00B776EB">
        <w:tblPrEx>
          <w:tblBorders>
            <w:insideH w:val="none" w:sz="0" w:space="0" w:color="auto"/>
          </w:tblBorders>
        </w:tblPrEx>
        <w:tc>
          <w:tcPr>
            <w:tcW w:w="2778" w:type="dxa"/>
            <w:vMerge/>
            <w:tcBorders>
              <w:top w:val="single" w:sz="4" w:space="0" w:color="auto"/>
              <w:bottom w:val="nil"/>
            </w:tcBorders>
          </w:tcPr>
          <w:p w:rsidR="00B776EB" w:rsidRDefault="00B776EB">
            <w:pPr>
              <w:pStyle w:val="ConsPlusNormal"/>
            </w:pPr>
          </w:p>
        </w:tc>
        <w:tc>
          <w:tcPr>
            <w:tcW w:w="6293" w:type="dxa"/>
            <w:tcBorders>
              <w:top w:val="nil"/>
              <w:bottom w:val="nil"/>
            </w:tcBorders>
          </w:tcPr>
          <w:p w:rsidR="00B776EB" w:rsidRDefault="00B776EB">
            <w:pPr>
              <w:pStyle w:val="ConsPlusNormal"/>
            </w:pPr>
            <w:r>
              <w:t>Из городского бюджета бюджетные ассигнования составят 157279,3 тыс. руб., в том числе по годам:</w:t>
            </w:r>
          </w:p>
          <w:p w:rsidR="00B776EB" w:rsidRDefault="00B776EB">
            <w:pPr>
              <w:pStyle w:val="ConsPlusNormal"/>
            </w:pPr>
            <w:r>
              <w:t>2015 год - 13860,0 тыс. руб.;</w:t>
            </w:r>
          </w:p>
          <w:p w:rsidR="00B776EB" w:rsidRDefault="00B776EB">
            <w:pPr>
              <w:pStyle w:val="ConsPlusNormal"/>
            </w:pPr>
            <w:r>
              <w:t>2016 год - 15421,9 тыс. руб.;</w:t>
            </w:r>
          </w:p>
          <w:p w:rsidR="00B776EB" w:rsidRDefault="00B776EB">
            <w:pPr>
              <w:pStyle w:val="ConsPlusNormal"/>
            </w:pPr>
            <w:r>
              <w:t>2017 год - 19594,0 тыс. руб.;</w:t>
            </w:r>
          </w:p>
          <w:p w:rsidR="00B776EB" w:rsidRDefault="00B776EB">
            <w:pPr>
              <w:pStyle w:val="ConsPlusNormal"/>
            </w:pPr>
            <w:r>
              <w:t>2018 год - 13152,1 тыс. руб.;</w:t>
            </w:r>
          </w:p>
          <w:p w:rsidR="00B776EB" w:rsidRDefault="00B776EB">
            <w:pPr>
              <w:pStyle w:val="ConsPlusNormal"/>
            </w:pPr>
            <w:r>
              <w:t>2019 год - 23011,0 тыс. руб.;</w:t>
            </w:r>
          </w:p>
          <w:p w:rsidR="00B776EB" w:rsidRDefault="00B776EB">
            <w:pPr>
              <w:pStyle w:val="ConsPlusNormal"/>
            </w:pPr>
            <w:r>
              <w:t>2020 год - 13868,0 тыс. руб.;</w:t>
            </w:r>
          </w:p>
          <w:p w:rsidR="00B776EB" w:rsidRDefault="00B776EB">
            <w:pPr>
              <w:pStyle w:val="ConsPlusNormal"/>
            </w:pPr>
            <w:r>
              <w:t>2021 год - 18850,3 тыс. руб.;</w:t>
            </w:r>
          </w:p>
          <w:p w:rsidR="00B776EB" w:rsidRDefault="00B776EB">
            <w:pPr>
              <w:pStyle w:val="ConsPlusNormal"/>
            </w:pPr>
            <w:r>
              <w:t>2022 год - 16460,0 тыс. руб.;</w:t>
            </w:r>
          </w:p>
          <w:p w:rsidR="00B776EB" w:rsidRDefault="00B776EB">
            <w:pPr>
              <w:pStyle w:val="ConsPlusNormal"/>
            </w:pPr>
            <w:r>
              <w:t>2023 год - 6905,9 тыс. руб.;</w:t>
            </w:r>
          </w:p>
          <w:p w:rsidR="00B776EB" w:rsidRDefault="00B776EB">
            <w:pPr>
              <w:pStyle w:val="ConsPlusNormal"/>
            </w:pPr>
            <w:r>
              <w:t>2024 год - 8138,1 тыс. руб.;</w:t>
            </w:r>
          </w:p>
          <w:p w:rsidR="00B776EB" w:rsidRDefault="00B776EB">
            <w:pPr>
              <w:pStyle w:val="ConsPlusNormal"/>
            </w:pPr>
            <w:r>
              <w:t>2025 год - 8018,0 тыс. руб.</w:t>
            </w:r>
          </w:p>
        </w:tc>
      </w:tr>
      <w:tr w:rsidR="00B776EB">
        <w:tblPrEx>
          <w:tblBorders>
            <w:insideH w:val="none" w:sz="0" w:space="0" w:color="auto"/>
          </w:tblBorders>
        </w:tblPrEx>
        <w:tc>
          <w:tcPr>
            <w:tcW w:w="2778" w:type="dxa"/>
            <w:vMerge/>
            <w:tcBorders>
              <w:top w:val="single" w:sz="4" w:space="0" w:color="auto"/>
              <w:bottom w:val="nil"/>
            </w:tcBorders>
          </w:tcPr>
          <w:p w:rsidR="00B776EB" w:rsidRDefault="00B776EB">
            <w:pPr>
              <w:pStyle w:val="ConsPlusNormal"/>
            </w:pPr>
          </w:p>
        </w:tc>
        <w:tc>
          <w:tcPr>
            <w:tcW w:w="6293" w:type="dxa"/>
            <w:tcBorders>
              <w:top w:val="nil"/>
              <w:bottom w:val="nil"/>
            </w:tcBorders>
          </w:tcPr>
          <w:p w:rsidR="00B776EB" w:rsidRDefault="00B776EB">
            <w:pPr>
              <w:pStyle w:val="ConsPlusNormal"/>
            </w:pPr>
            <w:r>
              <w:t>Планируемый объем финансирования из средств областного бюджета составит 708,6 тыс. руб., в том числе по годам:</w:t>
            </w:r>
          </w:p>
          <w:p w:rsidR="00B776EB" w:rsidRDefault="00B776EB">
            <w:pPr>
              <w:pStyle w:val="ConsPlusNormal"/>
            </w:pPr>
            <w:r>
              <w:t>2015 год - 0,0 тыс. руб.;</w:t>
            </w:r>
          </w:p>
          <w:p w:rsidR="00B776EB" w:rsidRDefault="00B776EB">
            <w:pPr>
              <w:pStyle w:val="ConsPlusNormal"/>
            </w:pPr>
            <w:r>
              <w:t>2016 год - 0,0 тыс. руб.;</w:t>
            </w:r>
          </w:p>
          <w:p w:rsidR="00B776EB" w:rsidRDefault="00B776EB">
            <w:pPr>
              <w:pStyle w:val="ConsPlusNormal"/>
            </w:pPr>
            <w:r>
              <w:t>2017 год - 0,0 тыс. руб.;</w:t>
            </w:r>
          </w:p>
          <w:p w:rsidR="00B776EB" w:rsidRDefault="00B776EB">
            <w:pPr>
              <w:pStyle w:val="ConsPlusNormal"/>
            </w:pPr>
            <w:r>
              <w:t>2018 год - 0,0 тыс. руб.;</w:t>
            </w:r>
          </w:p>
          <w:p w:rsidR="00B776EB" w:rsidRDefault="00B776EB">
            <w:pPr>
              <w:pStyle w:val="ConsPlusNormal"/>
            </w:pPr>
            <w:r>
              <w:t>2019 год - 0,0 тыс. руб.;</w:t>
            </w:r>
          </w:p>
          <w:p w:rsidR="00B776EB" w:rsidRDefault="00B776EB">
            <w:pPr>
              <w:pStyle w:val="ConsPlusNormal"/>
            </w:pPr>
            <w:r>
              <w:t>2020 год - 708,6 тыс. руб.;</w:t>
            </w:r>
          </w:p>
          <w:p w:rsidR="00B776EB" w:rsidRDefault="00B776EB">
            <w:pPr>
              <w:pStyle w:val="ConsPlusNormal"/>
            </w:pPr>
            <w:r>
              <w:t>2021 год - 0,0 тыс. руб.;</w:t>
            </w:r>
          </w:p>
          <w:p w:rsidR="00B776EB" w:rsidRDefault="00B776EB">
            <w:pPr>
              <w:pStyle w:val="ConsPlusNormal"/>
            </w:pPr>
            <w:r>
              <w:t>2022 год - 0,0 тыс. руб.;</w:t>
            </w:r>
          </w:p>
          <w:p w:rsidR="00B776EB" w:rsidRDefault="00B776EB">
            <w:pPr>
              <w:pStyle w:val="ConsPlusNormal"/>
            </w:pPr>
            <w:r>
              <w:t>2023 год - 0,0 тыс. руб.;</w:t>
            </w:r>
          </w:p>
          <w:p w:rsidR="00B776EB" w:rsidRDefault="00B776EB">
            <w:pPr>
              <w:pStyle w:val="ConsPlusNormal"/>
            </w:pPr>
            <w:r>
              <w:t>2024 год - 0,0 тыс. руб.;</w:t>
            </w:r>
          </w:p>
          <w:p w:rsidR="00B776EB" w:rsidRDefault="00B776EB">
            <w:pPr>
              <w:pStyle w:val="ConsPlusNormal"/>
            </w:pPr>
            <w:r>
              <w:t>2025 год - 0,0 тыс. руб.</w:t>
            </w:r>
          </w:p>
        </w:tc>
      </w:tr>
      <w:tr w:rsidR="00B776EB">
        <w:tblPrEx>
          <w:tblBorders>
            <w:insideH w:val="none" w:sz="0" w:space="0" w:color="auto"/>
          </w:tblBorders>
        </w:tblPrEx>
        <w:tc>
          <w:tcPr>
            <w:tcW w:w="2778" w:type="dxa"/>
            <w:vMerge/>
            <w:tcBorders>
              <w:top w:val="single" w:sz="4" w:space="0" w:color="auto"/>
              <w:bottom w:val="nil"/>
            </w:tcBorders>
          </w:tcPr>
          <w:p w:rsidR="00B776EB" w:rsidRDefault="00B776EB">
            <w:pPr>
              <w:pStyle w:val="ConsPlusNormal"/>
            </w:pPr>
          </w:p>
        </w:tc>
        <w:tc>
          <w:tcPr>
            <w:tcW w:w="6293" w:type="dxa"/>
            <w:tcBorders>
              <w:top w:val="nil"/>
              <w:bottom w:val="nil"/>
            </w:tcBorders>
          </w:tcPr>
          <w:p w:rsidR="00B776EB" w:rsidRDefault="00B776EB">
            <w:pPr>
              <w:pStyle w:val="ConsPlusNormal"/>
            </w:pPr>
            <w:r>
              <w:t>Общий объем финансирования подпрограммы 4 "Благоустройство территории города Благовещенска" составляет 3861211,8 тыс. руб., в том числе по годам:</w:t>
            </w:r>
          </w:p>
          <w:p w:rsidR="00B776EB" w:rsidRDefault="00B776EB">
            <w:pPr>
              <w:pStyle w:val="ConsPlusNormal"/>
            </w:pPr>
            <w:r>
              <w:t>2015 год - 228156,7 тыс. руб.;</w:t>
            </w:r>
          </w:p>
          <w:p w:rsidR="00B776EB" w:rsidRDefault="00B776EB">
            <w:pPr>
              <w:pStyle w:val="ConsPlusNormal"/>
            </w:pPr>
            <w:r>
              <w:t>2016 год - 279787,8 тыс. руб.;</w:t>
            </w:r>
          </w:p>
          <w:p w:rsidR="00B776EB" w:rsidRDefault="00B776EB">
            <w:pPr>
              <w:pStyle w:val="ConsPlusNormal"/>
            </w:pPr>
            <w:r>
              <w:t>2017 год - 257795,1 тыс. руб.;</w:t>
            </w:r>
          </w:p>
          <w:p w:rsidR="00B776EB" w:rsidRDefault="00B776EB">
            <w:pPr>
              <w:pStyle w:val="ConsPlusNormal"/>
            </w:pPr>
            <w:r>
              <w:t>2018 год - 267713,5 тыс. руб.;</w:t>
            </w:r>
          </w:p>
          <w:p w:rsidR="00B776EB" w:rsidRDefault="00B776EB">
            <w:pPr>
              <w:pStyle w:val="ConsPlusNormal"/>
            </w:pPr>
            <w:r>
              <w:t>2019 год - 352068,4 тыс. руб.;</w:t>
            </w:r>
          </w:p>
          <w:p w:rsidR="00B776EB" w:rsidRDefault="00B776EB">
            <w:pPr>
              <w:pStyle w:val="ConsPlusNormal"/>
            </w:pPr>
            <w:r>
              <w:t>2020 год - 478026,3 тыс. руб.;</w:t>
            </w:r>
          </w:p>
          <w:p w:rsidR="00B776EB" w:rsidRDefault="00B776EB">
            <w:pPr>
              <w:pStyle w:val="ConsPlusNormal"/>
            </w:pPr>
            <w:r>
              <w:t>2021 год - 781436,4 тыс. руб.;</w:t>
            </w:r>
          </w:p>
          <w:p w:rsidR="00B776EB" w:rsidRDefault="00B776EB">
            <w:pPr>
              <w:pStyle w:val="ConsPlusNormal"/>
            </w:pPr>
            <w:r>
              <w:t>2022 год - 562909,5 тыс. руб.;</w:t>
            </w:r>
          </w:p>
          <w:p w:rsidR="00B776EB" w:rsidRDefault="00B776EB">
            <w:pPr>
              <w:pStyle w:val="ConsPlusNormal"/>
            </w:pPr>
            <w:r>
              <w:t>2023 год - 221263,5 тыс. руб.;</w:t>
            </w:r>
          </w:p>
          <w:p w:rsidR="00B776EB" w:rsidRDefault="00B776EB">
            <w:pPr>
              <w:pStyle w:val="ConsPlusNormal"/>
            </w:pPr>
            <w:r>
              <w:t>2024 год - 216737,7 тыс. руб.;</w:t>
            </w:r>
          </w:p>
          <w:p w:rsidR="00B776EB" w:rsidRDefault="00B776EB">
            <w:pPr>
              <w:pStyle w:val="ConsPlusNormal"/>
            </w:pPr>
            <w:r>
              <w:t>2025 год - 215316,9 тыс. руб.</w:t>
            </w:r>
          </w:p>
        </w:tc>
      </w:tr>
      <w:tr w:rsidR="00B776EB">
        <w:tblPrEx>
          <w:tblBorders>
            <w:insideH w:val="none" w:sz="0" w:space="0" w:color="auto"/>
          </w:tblBorders>
        </w:tblPrEx>
        <w:tc>
          <w:tcPr>
            <w:tcW w:w="2778" w:type="dxa"/>
            <w:vMerge/>
            <w:tcBorders>
              <w:top w:val="single" w:sz="4" w:space="0" w:color="auto"/>
              <w:bottom w:val="nil"/>
            </w:tcBorders>
          </w:tcPr>
          <w:p w:rsidR="00B776EB" w:rsidRDefault="00B776EB">
            <w:pPr>
              <w:pStyle w:val="ConsPlusNormal"/>
            </w:pPr>
          </w:p>
        </w:tc>
        <w:tc>
          <w:tcPr>
            <w:tcW w:w="6293" w:type="dxa"/>
            <w:tcBorders>
              <w:top w:val="nil"/>
              <w:bottom w:val="nil"/>
            </w:tcBorders>
          </w:tcPr>
          <w:p w:rsidR="00B776EB" w:rsidRDefault="00B776EB">
            <w:pPr>
              <w:pStyle w:val="ConsPlusNormal"/>
            </w:pPr>
            <w:r>
              <w:t>Из городского бюджета бюджетные ассигнования составят 2819440,6 тыс. руб., в том числе по годам:</w:t>
            </w:r>
          </w:p>
          <w:p w:rsidR="00B776EB" w:rsidRDefault="00B776EB">
            <w:pPr>
              <w:pStyle w:val="ConsPlusNormal"/>
            </w:pPr>
            <w:r>
              <w:t>2015 год - 228156,7 тыс. руб.;</w:t>
            </w:r>
          </w:p>
          <w:p w:rsidR="00B776EB" w:rsidRDefault="00B776EB">
            <w:pPr>
              <w:pStyle w:val="ConsPlusNormal"/>
            </w:pPr>
            <w:r>
              <w:lastRenderedPageBreak/>
              <w:t>2016 год - 279787,8 тыс. руб.;</w:t>
            </w:r>
          </w:p>
          <w:p w:rsidR="00B776EB" w:rsidRDefault="00B776EB">
            <w:pPr>
              <w:pStyle w:val="ConsPlusNormal"/>
            </w:pPr>
            <w:r>
              <w:t>2017 год - 257795,1 тыс. руб.;</w:t>
            </w:r>
          </w:p>
          <w:p w:rsidR="00B776EB" w:rsidRDefault="00B776EB">
            <w:pPr>
              <w:pStyle w:val="ConsPlusNormal"/>
            </w:pPr>
            <w:r>
              <w:t>2018 год - 267713,5 тыс. руб.;</w:t>
            </w:r>
          </w:p>
          <w:p w:rsidR="00B776EB" w:rsidRDefault="00B776EB">
            <w:pPr>
              <w:pStyle w:val="ConsPlusNormal"/>
            </w:pPr>
            <w:r>
              <w:t>2019 год - 192314,7 тыс. руб.;</w:t>
            </w:r>
          </w:p>
          <w:p w:rsidR="00B776EB" w:rsidRDefault="00B776EB">
            <w:pPr>
              <w:pStyle w:val="ConsPlusNormal"/>
            </w:pPr>
            <w:r>
              <w:t>2020 год - 195106,0 тыс. руб.;</w:t>
            </w:r>
          </w:p>
          <w:p w:rsidR="00B776EB" w:rsidRDefault="00B776EB">
            <w:pPr>
              <w:pStyle w:val="ConsPlusNormal"/>
            </w:pPr>
            <w:r>
              <w:t>2021 год - 412451,2 тыс. руб.;</w:t>
            </w:r>
          </w:p>
          <w:p w:rsidR="00B776EB" w:rsidRDefault="00B776EB">
            <w:pPr>
              <w:pStyle w:val="ConsPlusNormal"/>
            </w:pPr>
            <w:r>
              <w:t>2022 год - 367289,0 тыс. руб.;</w:t>
            </w:r>
          </w:p>
          <w:p w:rsidR="00B776EB" w:rsidRDefault="00B776EB">
            <w:pPr>
              <w:pStyle w:val="ConsPlusNormal"/>
            </w:pPr>
            <w:r>
              <w:t>2023 год - 186772,0 тыс. руб.;</w:t>
            </w:r>
          </w:p>
          <w:p w:rsidR="00B776EB" w:rsidRDefault="00B776EB">
            <w:pPr>
              <w:pStyle w:val="ConsPlusNormal"/>
            </w:pPr>
            <w:r>
              <w:t>2024 год - 216737,7 тыс. руб.;</w:t>
            </w:r>
          </w:p>
          <w:p w:rsidR="00B776EB" w:rsidRDefault="00B776EB">
            <w:pPr>
              <w:pStyle w:val="ConsPlusNormal"/>
            </w:pPr>
            <w:r>
              <w:t>2025 год - 215316,9 тыс. руб.</w:t>
            </w:r>
          </w:p>
        </w:tc>
      </w:tr>
      <w:tr w:rsidR="00B776EB">
        <w:tblPrEx>
          <w:tblBorders>
            <w:insideH w:val="none" w:sz="0" w:space="0" w:color="auto"/>
          </w:tblBorders>
        </w:tblPrEx>
        <w:tc>
          <w:tcPr>
            <w:tcW w:w="2778" w:type="dxa"/>
            <w:vMerge/>
            <w:tcBorders>
              <w:top w:val="single" w:sz="4" w:space="0" w:color="auto"/>
              <w:bottom w:val="nil"/>
            </w:tcBorders>
          </w:tcPr>
          <w:p w:rsidR="00B776EB" w:rsidRDefault="00B776EB">
            <w:pPr>
              <w:pStyle w:val="ConsPlusNormal"/>
            </w:pPr>
          </w:p>
        </w:tc>
        <w:tc>
          <w:tcPr>
            <w:tcW w:w="6293" w:type="dxa"/>
            <w:tcBorders>
              <w:top w:val="nil"/>
              <w:bottom w:val="nil"/>
            </w:tcBorders>
          </w:tcPr>
          <w:p w:rsidR="00B776EB" w:rsidRDefault="00B776EB">
            <w:pPr>
              <w:pStyle w:val="ConsPlusNormal"/>
            </w:pPr>
            <w:r>
              <w:t>Планируемый объем финансирования из средств областного бюджета составит 1041771,2 тыс. руб., в том числе по годам:</w:t>
            </w:r>
          </w:p>
          <w:p w:rsidR="00B776EB" w:rsidRDefault="00B776EB">
            <w:pPr>
              <w:pStyle w:val="ConsPlusNormal"/>
            </w:pPr>
            <w:r>
              <w:t>2015 год - 0,0 тыс. руб.;</w:t>
            </w:r>
          </w:p>
          <w:p w:rsidR="00B776EB" w:rsidRDefault="00B776EB">
            <w:pPr>
              <w:pStyle w:val="ConsPlusNormal"/>
            </w:pPr>
            <w:r>
              <w:t>2016 год - 0,0 тыс. руб.;</w:t>
            </w:r>
          </w:p>
          <w:p w:rsidR="00B776EB" w:rsidRDefault="00B776EB">
            <w:pPr>
              <w:pStyle w:val="ConsPlusNormal"/>
            </w:pPr>
            <w:r>
              <w:t>2017 год - 0,0 тыс. руб.;</w:t>
            </w:r>
          </w:p>
          <w:p w:rsidR="00B776EB" w:rsidRDefault="00B776EB">
            <w:pPr>
              <w:pStyle w:val="ConsPlusNormal"/>
            </w:pPr>
            <w:r>
              <w:t>2018 год - 0,0 тыс. руб.;</w:t>
            </w:r>
          </w:p>
          <w:p w:rsidR="00B776EB" w:rsidRDefault="00B776EB">
            <w:pPr>
              <w:pStyle w:val="ConsPlusNormal"/>
            </w:pPr>
            <w:r>
              <w:t>2019 год - 159753,7 тыс. руб.;</w:t>
            </w:r>
          </w:p>
          <w:p w:rsidR="00B776EB" w:rsidRDefault="00B776EB">
            <w:pPr>
              <w:pStyle w:val="ConsPlusNormal"/>
            </w:pPr>
            <w:r>
              <w:t>2020 год - 282920,3 тыс. руб.;</w:t>
            </w:r>
          </w:p>
          <w:p w:rsidR="00B776EB" w:rsidRDefault="00B776EB">
            <w:pPr>
              <w:pStyle w:val="ConsPlusNormal"/>
            </w:pPr>
            <w:r>
              <w:t>2021 год - 368985,2 тыс. руб.;</w:t>
            </w:r>
          </w:p>
          <w:p w:rsidR="00B776EB" w:rsidRDefault="00B776EB">
            <w:pPr>
              <w:pStyle w:val="ConsPlusNormal"/>
            </w:pPr>
            <w:r>
              <w:t>2022 год - 195620,5 тыс. руб.;</w:t>
            </w:r>
          </w:p>
          <w:p w:rsidR="00B776EB" w:rsidRDefault="00B776EB">
            <w:pPr>
              <w:pStyle w:val="ConsPlusNormal"/>
            </w:pPr>
            <w:r>
              <w:t>2023 год - 34491,5 тыс. руб.;</w:t>
            </w:r>
          </w:p>
          <w:p w:rsidR="00B776EB" w:rsidRDefault="00B776EB">
            <w:pPr>
              <w:pStyle w:val="ConsPlusNormal"/>
            </w:pPr>
            <w:r>
              <w:t>2024 год - 0,0 тыс. руб.;</w:t>
            </w:r>
          </w:p>
          <w:p w:rsidR="00B776EB" w:rsidRDefault="00B776EB">
            <w:pPr>
              <w:pStyle w:val="ConsPlusNormal"/>
            </w:pPr>
            <w:r>
              <w:t>2025 год - 0,0 тыс. руб.</w:t>
            </w:r>
          </w:p>
        </w:tc>
      </w:tr>
      <w:tr w:rsidR="00B776EB">
        <w:tblPrEx>
          <w:tblBorders>
            <w:insideH w:val="none" w:sz="0" w:space="0" w:color="auto"/>
          </w:tblBorders>
        </w:tblPrEx>
        <w:tc>
          <w:tcPr>
            <w:tcW w:w="2778" w:type="dxa"/>
            <w:vMerge/>
            <w:tcBorders>
              <w:top w:val="single" w:sz="4" w:space="0" w:color="auto"/>
              <w:bottom w:val="nil"/>
            </w:tcBorders>
          </w:tcPr>
          <w:p w:rsidR="00B776EB" w:rsidRDefault="00B776EB">
            <w:pPr>
              <w:pStyle w:val="ConsPlusNormal"/>
            </w:pPr>
          </w:p>
        </w:tc>
        <w:tc>
          <w:tcPr>
            <w:tcW w:w="6293" w:type="dxa"/>
            <w:tcBorders>
              <w:top w:val="nil"/>
              <w:bottom w:val="nil"/>
            </w:tcBorders>
          </w:tcPr>
          <w:p w:rsidR="00B776EB" w:rsidRDefault="00B776EB">
            <w:pPr>
              <w:pStyle w:val="ConsPlusNormal"/>
            </w:pPr>
            <w:r>
              <w:t>Общий объем финансирования подпрограммы 5 "Обеспечение реализации муниципальной программы "Развитие и модернизация жилищно-коммунального хозяйства, энергосбережение и повышение энергетической эффективности, благоустройство территории города Благовещенска" составляет 584082,0 тыс. руб., в том числе по годам:</w:t>
            </w:r>
          </w:p>
          <w:p w:rsidR="00B776EB" w:rsidRDefault="00B776EB">
            <w:pPr>
              <w:pStyle w:val="ConsPlusNormal"/>
            </w:pPr>
            <w:r>
              <w:t>2015 год - 31873,5 тыс. руб.;</w:t>
            </w:r>
          </w:p>
          <w:p w:rsidR="00B776EB" w:rsidRDefault="00B776EB">
            <w:pPr>
              <w:pStyle w:val="ConsPlusNormal"/>
            </w:pPr>
            <w:r>
              <w:t>2016 год - 32215,2 тыс. руб.;</w:t>
            </w:r>
          </w:p>
          <w:p w:rsidR="00B776EB" w:rsidRDefault="00B776EB">
            <w:pPr>
              <w:pStyle w:val="ConsPlusNormal"/>
            </w:pPr>
            <w:r>
              <w:t>2017 год - 32536,1 тыс. руб.;</w:t>
            </w:r>
          </w:p>
          <w:p w:rsidR="00B776EB" w:rsidRDefault="00B776EB">
            <w:pPr>
              <w:pStyle w:val="ConsPlusNormal"/>
            </w:pPr>
            <w:r>
              <w:t>2018 год - 34467,4 тыс. руб.;</w:t>
            </w:r>
          </w:p>
          <w:p w:rsidR="00B776EB" w:rsidRDefault="00B776EB">
            <w:pPr>
              <w:pStyle w:val="ConsPlusNormal"/>
            </w:pPr>
            <w:r>
              <w:t>2019 год - 42249,1 тыс. руб.;</w:t>
            </w:r>
          </w:p>
          <w:p w:rsidR="00B776EB" w:rsidRDefault="00B776EB">
            <w:pPr>
              <w:pStyle w:val="ConsPlusNormal"/>
            </w:pPr>
            <w:r>
              <w:t>2020 год - 51925,4 тыс. руб.;</w:t>
            </w:r>
          </w:p>
          <w:p w:rsidR="00B776EB" w:rsidRDefault="00B776EB">
            <w:pPr>
              <w:pStyle w:val="ConsPlusNormal"/>
            </w:pPr>
            <w:r>
              <w:t>2021 год - 66037,6 тыс. руб.;</w:t>
            </w:r>
          </w:p>
          <w:p w:rsidR="00B776EB" w:rsidRDefault="00B776EB">
            <w:pPr>
              <w:pStyle w:val="ConsPlusNormal"/>
            </w:pPr>
            <w:r>
              <w:t>2022 год - 68745,7 тыс. руб.;</w:t>
            </w:r>
          </w:p>
          <w:p w:rsidR="00B776EB" w:rsidRDefault="00B776EB">
            <w:pPr>
              <w:pStyle w:val="ConsPlusNormal"/>
            </w:pPr>
            <w:r>
              <w:t>2023 год - 71372,2 тыс. руб.;</w:t>
            </w:r>
          </w:p>
          <w:p w:rsidR="00B776EB" w:rsidRDefault="00B776EB">
            <w:pPr>
              <w:pStyle w:val="ConsPlusNormal"/>
            </w:pPr>
            <w:r>
              <w:t>2024 год - 74615,9 тыс. руб.;</w:t>
            </w:r>
          </w:p>
          <w:p w:rsidR="00B776EB" w:rsidRDefault="00B776EB">
            <w:pPr>
              <w:pStyle w:val="ConsPlusNormal"/>
            </w:pPr>
            <w:r>
              <w:t>2025 год - 78043,9 тыс. руб.</w:t>
            </w:r>
          </w:p>
        </w:tc>
      </w:tr>
      <w:tr w:rsidR="00B776EB">
        <w:tblPrEx>
          <w:tblBorders>
            <w:insideH w:val="none" w:sz="0" w:space="0" w:color="auto"/>
          </w:tblBorders>
        </w:tblPrEx>
        <w:tc>
          <w:tcPr>
            <w:tcW w:w="2778" w:type="dxa"/>
            <w:vMerge/>
            <w:tcBorders>
              <w:top w:val="single" w:sz="4" w:space="0" w:color="auto"/>
              <w:bottom w:val="nil"/>
            </w:tcBorders>
          </w:tcPr>
          <w:p w:rsidR="00B776EB" w:rsidRDefault="00B776EB">
            <w:pPr>
              <w:pStyle w:val="ConsPlusNormal"/>
            </w:pPr>
          </w:p>
        </w:tc>
        <w:tc>
          <w:tcPr>
            <w:tcW w:w="6293" w:type="dxa"/>
            <w:tcBorders>
              <w:top w:val="nil"/>
              <w:bottom w:val="nil"/>
            </w:tcBorders>
          </w:tcPr>
          <w:p w:rsidR="00B776EB" w:rsidRDefault="00B776EB">
            <w:pPr>
              <w:pStyle w:val="ConsPlusNormal"/>
            </w:pPr>
            <w:r>
              <w:t>Из городского бюджета бюджетные ассигнования составят 584082,0 тыс. руб., в том числе по годам:</w:t>
            </w:r>
          </w:p>
          <w:p w:rsidR="00B776EB" w:rsidRDefault="00B776EB">
            <w:pPr>
              <w:pStyle w:val="ConsPlusNormal"/>
            </w:pPr>
            <w:r>
              <w:t>2015 год - 31873,5 тыс. руб.;</w:t>
            </w:r>
          </w:p>
          <w:p w:rsidR="00B776EB" w:rsidRDefault="00B776EB">
            <w:pPr>
              <w:pStyle w:val="ConsPlusNormal"/>
            </w:pPr>
            <w:r>
              <w:t>2016 год - 32215,2 тыс. руб.;</w:t>
            </w:r>
          </w:p>
          <w:p w:rsidR="00B776EB" w:rsidRDefault="00B776EB">
            <w:pPr>
              <w:pStyle w:val="ConsPlusNormal"/>
            </w:pPr>
            <w:r>
              <w:t>2017 год - 32536,1 тыс. руб.;</w:t>
            </w:r>
          </w:p>
          <w:p w:rsidR="00B776EB" w:rsidRDefault="00B776EB">
            <w:pPr>
              <w:pStyle w:val="ConsPlusNormal"/>
            </w:pPr>
            <w:r>
              <w:t>2018 год - 34467,4 тыс. руб.;</w:t>
            </w:r>
          </w:p>
          <w:p w:rsidR="00B776EB" w:rsidRDefault="00B776EB">
            <w:pPr>
              <w:pStyle w:val="ConsPlusNormal"/>
            </w:pPr>
            <w:r>
              <w:t>2019 год - 42249,1 тыс. руб.;</w:t>
            </w:r>
          </w:p>
          <w:p w:rsidR="00B776EB" w:rsidRDefault="00B776EB">
            <w:pPr>
              <w:pStyle w:val="ConsPlusNormal"/>
            </w:pPr>
            <w:r>
              <w:t>2020 год - 51925,4 тыс. руб.;</w:t>
            </w:r>
          </w:p>
          <w:p w:rsidR="00B776EB" w:rsidRDefault="00B776EB">
            <w:pPr>
              <w:pStyle w:val="ConsPlusNormal"/>
            </w:pPr>
            <w:r>
              <w:t>2021 год - 66037,6 тыс. руб.;</w:t>
            </w:r>
          </w:p>
          <w:p w:rsidR="00B776EB" w:rsidRDefault="00B776EB">
            <w:pPr>
              <w:pStyle w:val="ConsPlusNormal"/>
            </w:pPr>
            <w:r>
              <w:t>2022 год - 68745,7 тыс. руб.;</w:t>
            </w:r>
          </w:p>
          <w:p w:rsidR="00B776EB" w:rsidRDefault="00B776EB">
            <w:pPr>
              <w:pStyle w:val="ConsPlusNormal"/>
            </w:pPr>
            <w:r>
              <w:t>2023 год - 71372,2 тыс. руб.;</w:t>
            </w:r>
          </w:p>
          <w:p w:rsidR="00B776EB" w:rsidRDefault="00B776EB">
            <w:pPr>
              <w:pStyle w:val="ConsPlusNormal"/>
            </w:pPr>
            <w:r>
              <w:lastRenderedPageBreak/>
              <w:t>2024 год - 74615,9 тыс. руб.;</w:t>
            </w:r>
          </w:p>
          <w:p w:rsidR="00B776EB" w:rsidRDefault="00B776EB">
            <w:pPr>
              <w:pStyle w:val="ConsPlusNormal"/>
            </w:pPr>
            <w:r>
              <w:t>2025 год - 78043,9 тыс. руб.</w:t>
            </w:r>
          </w:p>
        </w:tc>
      </w:tr>
      <w:tr w:rsidR="00B776EB">
        <w:tblPrEx>
          <w:tblBorders>
            <w:insideH w:val="none" w:sz="0" w:space="0" w:color="auto"/>
          </w:tblBorders>
        </w:tblPrEx>
        <w:tc>
          <w:tcPr>
            <w:tcW w:w="9071" w:type="dxa"/>
            <w:gridSpan w:val="2"/>
            <w:tcBorders>
              <w:top w:val="nil"/>
              <w:bottom w:val="single" w:sz="4" w:space="0" w:color="auto"/>
            </w:tcBorders>
          </w:tcPr>
          <w:p w:rsidR="00B776EB" w:rsidRDefault="00B776EB">
            <w:pPr>
              <w:pStyle w:val="ConsPlusNormal"/>
              <w:jc w:val="both"/>
            </w:pPr>
            <w:r>
              <w:lastRenderedPageBreak/>
              <w:t>(в ред. постановления администрации города Благовещенска от 21.03.2023 N 1262)</w:t>
            </w:r>
          </w:p>
        </w:tc>
      </w:tr>
      <w:tr w:rsidR="00B776EB">
        <w:tblPrEx>
          <w:tblBorders>
            <w:insideH w:val="none" w:sz="0" w:space="0" w:color="auto"/>
          </w:tblBorders>
        </w:tblPrEx>
        <w:tc>
          <w:tcPr>
            <w:tcW w:w="2778" w:type="dxa"/>
            <w:tcBorders>
              <w:top w:val="single" w:sz="4" w:space="0" w:color="auto"/>
              <w:bottom w:val="nil"/>
            </w:tcBorders>
          </w:tcPr>
          <w:p w:rsidR="00B776EB" w:rsidRDefault="00B776EB">
            <w:pPr>
              <w:pStyle w:val="ConsPlusNormal"/>
            </w:pPr>
            <w:r>
              <w:t>Ожидаемые конечные результаты реализации муниципальной программы</w:t>
            </w:r>
          </w:p>
        </w:tc>
        <w:tc>
          <w:tcPr>
            <w:tcW w:w="6293" w:type="dxa"/>
            <w:tcBorders>
              <w:top w:val="single" w:sz="4" w:space="0" w:color="auto"/>
              <w:bottom w:val="nil"/>
            </w:tcBorders>
          </w:tcPr>
          <w:p w:rsidR="00B776EB" w:rsidRDefault="00B776EB">
            <w:pPr>
              <w:pStyle w:val="ConsPlusNormal"/>
            </w:pPr>
            <w:r>
              <w:t>1. Снижение нагрузки на сети водоотведения в 433 квартале на 1000 куб. м/час.</w:t>
            </w:r>
          </w:p>
          <w:p w:rsidR="00B776EB" w:rsidRDefault="00B776EB">
            <w:pPr>
              <w:pStyle w:val="ConsPlusNormal"/>
            </w:pPr>
            <w:r>
              <w:t>2. Обеспечение доступности платы за жилищно-коммунальные и бытовые услуги населению города Благовещенска составит 100%.</w:t>
            </w:r>
          </w:p>
          <w:p w:rsidR="00B776EB" w:rsidRDefault="00B776EB">
            <w:pPr>
              <w:pStyle w:val="ConsPlusNormal"/>
            </w:pPr>
            <w:r>
              <w:t>3. Экономия потребления тепловой энергии в муниципальных учреждениях составит 0,8%.</w:t>
            </w:r>
          </w:p>
          <w:p w:rsidR="00B776EB" w:rsidRDefault="00B776EB">
            <w:pPr>
              <w:pStyle w:val="ConsPlusNormal"/>
            </w:pPr>
            <w:r>
              <w:t>4. Доля граждан, улучшивших условия проживания, от общего числа проживающих в муниципальном жилищном фонде составит 30,5%</w:t>
            </w:r>
          </w:p>
        </w:tc>
      </w:tr>
      <w:tr w:rsidR="00B776EB">
        <w:tblPrEx>
          <w:tblBorders>
            <w:insideH w:val="none" w:sz="0" w:space="0" w:color="auto"/>
          </w:tblBorders>
        </w:tblPrEx>
        <w:tc>
          <w:tcPr>
            <w:tcW w:w="9071" w:type="dxa"/>
            <w:gridSpan w:val="2"/>
            <w:tcBorders>
              <w:top w:val="nil"/>
              <w:bottom w:val="single" w:sz="4" w:space="0" w:color="auto"/>
            </w:tcBorders>
          </w:tcPr>
          <w:p w:rsidR="00B776EB" w:rsidRDefault="00B776EB">
            <w:pPr>
              <w:pStyle w:val="ConsPlusNormal"/>
              <w:jc w:val="both"/>
            </w:pPr>
            <w:r>
              <w:t>(в ред. постановлений администрации города Благовещенска от 20.12.2021 N 5226, от 09.11.2022 N 5867, от 23.12.2022 N 6710)</w:t>
            </w:r>
          </w:p>
        </w:tc>
      </w:tr>
    </w:tbl>
    <w:p w:rsidR="00B776EB" w:rsidRDefault="00B776EB">
      <w:pPr>
        <w:pStyle w:val="ConsPlusNormal"/>
        <w:jc w:val="both"/>
      </w:pPr>
    </w:p>
    <w:p w:rsidR="00B776EB" w:rsidRDefault="00B776EB">
      <w:pPr>
        <w:pStyle w:val="ConsPlusTitle"/>
        <w:jc w:val="center"/>
        <w:outlineLvl w:val="1"/>
      </w:pPr>
      <w:r>
        <w:t>Раздел 1. ХАРАКТЕРИСТИКА СФЕРЫ РЕАЛИЗАЦИИ</w:t>
      </w:r>
    </w:p>
    <w:p w:rsidR="00B776EB" w:rsidRDefault="00B776EB">
      <w:pPr>
        <w:pStyle w:val="ConsPlusTitle"/>
        <w:jc w:val="center"/>
      </w:pPr>
      <w:r>
        <w:t>МУНИЦИПАЛЬНОЙ ПРОГРАММЫ</w:t>
      </w:r>
    </w:p>
    <w:p w:rsidR="00B776EB" w:rsidRDefault="00B776EB">
      <w:pPr>
        <w:pStyle w:val="ConsPlusNormal"/>
        <w:jc w:val="both"/>
      </w:pPr>
    </w:p>
    <w:p w:rsidR="00B776EB" w:rsidRDefault="00B776EB">
      <w:pPr>
        <w:pStyle w:val="ConsPlusNormal"/>
        <w:ind w:firstLine="540"/>
        <w:jc w:val="both"/>
      </w:pPr>
      <w:r>
        <w:t xml:space="preserve">Важными направлениями </w:t>
      </w:r>
      <w:proofErr w:type="gramStart"/>
      <w:r>
        <w:t>деятельности органов местного самоуправления города Благовещенска</w:t>
      </w:r>
      <w:proofErr w:type="gramEnd"/>
      <w:r>
        <w:t xml:space="preserve"> в сфере социально-экономического развития города, позволяющими повысить надежность и качество жизни населения, проживающего на территории муниципального образования города Благовещенска, являются развитие и модернизация коммунальной инфраструктуры, обеспечение населения города качественными жилищно-коммунальными и бытовыми услугами, повышение степени благоустройства жилищного фонда.</w:t>
      </w:r>
    </w:p>
    <w:p w:rsidR="00B776EB" w:rsidRDefault="00B776EB">
      <w:pPr>
        <w:pStyle w:val="ConsPlusNormal"/>
        <w:spacing w:before="220"/>
        <w:ind w:firstLine="540"/>
        <w:jc w:val="both"/>
      </w:pPr>
      <w:r>
        <w:t>На сегодняшний день проблема состояния и развития жилищно-коммунального хозяйства (далее - ЖКХ) является одной из наиболее острых проблем нашего общества.</w:t>
      </w:r>
    </w:p>
    <w:p w:rsidR="00B776EB" w:rsidRDefault="00B776EB">
      <w:pPr>
        <w:pStyle w:val="ConsPlusNormal"/>
        <w:spacing w:before="220"/>
        <w:ind w:firstLine="540"/>
        <w:jc w:val="both"/>
      </w:pPr>
      <w:r>
        <w:t>Несмотря на существенные улучшения, произошедшие в последние годы, ряд проблем в сфере ЖКХ еще только предстоит решить.</w:t>
      </w:r>
    </w:p>
    <w:p w:rsidR="00B776EB" w:rsidRDefault="00B776EB">
      <w:pPr>
        <w:pStyle w:val="ConsPlusNormal"/>
        <w:spacing w:before="220"/>
        <w:ind w:firstLine="540"/>
        <w:jc w:val="both"/>
      </w:pPr>
      <w:r>
        <w:t xml:space="preserve">Предприятия жилищно-коммунального хозяйства, не имея достаточных доходов от предоставленных жилищно-коммунальных услуг, не осуществляют инвестиции в основные производственные фонды в объемах, необходимых для развития инфраструктуры. В итоге отмечается высокий износ объектов коммунальной инфраструктуры, который, в свою очередь, приводит к росту потерь коммунальных ресурсов по сравнению с </w:t>
      </w:r>
      <w:proofErr w:type="gramStart"/>
      <w:r>
        <w:t>нормативными</w:t>
      </w:r>
      <w:proofErr w:type="gramEnd"/>
      <w:r>
        <w:t>.</w:t>
      </w:r>
    </w:p>
    <w:p w:rsidR="00B776EB" w:rsidRDefault="00B776EB">
      <w:pPr>
        <w:pStyle w:val="ConsPlusNormal"/>
        <w:spacing w:before="220"/>
        <w:ind w:firstLine="540"/>
        <w:jc w:val="both"/>
      </w:pPr>
      <w:r>
        <w:t>Коммунальная инфраструктура города Благовещенска характеризуется высокой степенью износа.</w:t>
      </w:r>
    </w:p>
    <w:p w:rsidR="00B776EB" w:rsidRDefault="00B776EB">
      <w:pPr>
        <w:pStyle w:val="ConsPlusNormal"/>
        <w:spacing w:before="220"/>
        <w:ind w:firstLine="540"/>
        <w:jc w:val="both"/>
      </w:pPr>
      <w:r>
        <w:t xml:space="preserve">По состоянию на 1 января 2014 года уровень износа объектов коммунальной инфраструктуры города Благовещенска составляет в среднем 70%. Оборудование объектов коммунальной инфраструктуры в основном выработало свой ресурс, морально устарело и не может соответствовать современным требованиям </w:t>
      </w:r>
      <w:proofErr w:type="spellStart"/>
      <w:r>
        <w:t>энергоэффективности</w:t>
      </w:r>
      <w:proofErr w:type="spellEnd"/>
      <w:r>
        <w:t>. В результате чего растет количество аварий в системах тепл</w:t>
      </w:r>
      <w:proofErr w:type="gramStart"/>
      <w:r>
        <w:t>о-</w:t>
      </w:r>
      <w:proofErr w:type="gramEnd"/>
      <w:r>
        <w:t>, электро- и водоснабжения, водоотведения, увеличиваются сроки ликвидации аварий и стоимость ремонтов.</w:t>
      </w:r>
    </w:p>
    <w:p w:rsidR="00B776EB" w:rsidRDefault="00B776EB">
      <w:pPr>
        <w:pStyle w:val="ConsPlusNormal"/>
        <w:spacing w:before="220"/>
        <w:ind w:firstLine="540"/>
        <w:jc w:val="both"/>
      </w:pPr>
      <w:r>
        <w:t>Связанный с постоянным увеличением издержек коммунального комплекса рост тарифов на коммунальные услуги приводит к росту платежей граждан. Как правило, это ведет к увеличению дебиторской задолженности за жилищно-коммунальные услуги.</w:t>
      </w:r>
    </w:p>
    <w:p w:rsidR="00B776EB" w:rsidRDefault="00B776EB">
      <w:pPr>
        <w:pStyle w:val="ConsPlusNormal"/>
        <w:spacing w:before="220"/>
        <w:ind w:firstLine="540"/>
        <w:jc w:val="both"/>
      </w:pPr>
      <w:r>
        <w:lastRenderedPageBreak/>
        <w:t>За три последних года дебиторская задолженность за жилищно-коммунальные услуги увеличилась в 2 раза и по состоянию на 1 января 2014 года составила 1659,7 млн. рублей.</w:t>
      </w:r>
    </w:p>
    <w:p w:rsidR="00B776EB" w:rsidRDefault="00B776EB">
      <w:pPr>
        <w:pStyle w:val="ConsPlusNormal"/>
        <w:spacing w:before="220"/>
        <w:ind w:firstLine="540"/>
        <w:jc w:val="both"/>
      </w:pPr>
      <w:r>
        <w:t>Рост дебиторской задолженности является основной причиной недофинансирования работ капитального характера и, как следствие, снижения качества предоставляемых коммунальных услуг.</w:t>
      </w:r>
    </w:p>
    <w:p w:rsidR="00B776EB" w:rsidRDefault="00B776EB">
      <w:pPr>
        <w:pStyle w:val="ConsPlusNormal"/>
        <w:spacing w:before="220"/>
        <w:ind w:firstLine="540"/>
        <w:jc w:val="both"/>
      </w:pPr>
      <w:r>
        <w:t>Проблема состояния неблагоустроенного жилищного фонда является источником ряда отрицательных социальных тенденций. В результате несоответствия требованиям, предъявляемым к жилым помещениям, жителям не обеспечивается комфортное проживание, граждане не могут получать полный набор жилищно-коммунальных услуг надлежащего качества, включая централизованное водоснабжение.</w:t>
      </w:r>
    </w:p>
    <w:p w:rsidR="00B776EB" w:rsidRDefault="00B776EB">
      <w:pPr>
        <w:pStyle w:val="ConsPlusNormal"/>
        <w:spacing w:before="220"/>
        <w:ind w:firstLine="540"/>
        <w:jc w:val="both"/>
      </w:pPr>
      <w:r>
        <w:t>С целью обеспечения благоприятной санитарно-эпидемиологической обстановки в городе особое внимание обращается на сохранение доступности услуг муниципальных бань для жителей города, проживающих в неблагоустроенном и частично благоустроенном жилом фонде.</w:t>
      </w:r>
    </w:p>
    <w:p w:rsidR="00B776EB" w:rsidRDefault="00B776EB">
      <w:pPr>
        <w:pStyle w:val="ConsPlusNormal"/>
        <w:spacing w:before="220"/>
        <w:ind w:firstLine="540"/>
        <w:jc w:val="both"/>
      </w:pPr>
      <w:r>
        <w:t>В связи с этим необходимым является принятие мер, направленных на обеспечение доступности для населения платы за жилищно-коммунальные и бытовые услуги и, как следствие, мер, направленных на компенсацию организациям выпадающих доходов.</w:t>
      </w:r>
    </w:p>
    <w:p w:rsidR="00B776EB" w:rsidRDefault="00B776EB">
      <w:pPr>
        <w:pStyle w:val="ConsPlusNormal"/>
        <w:spacing w:before="220"/>
        <w:ind w:firstLine="540"/>
        <w:jc w:val="both"/>
      </w:pPr>
      <w:r>
        <w:t>Работа в области энергосбережения на территории города Благовещенска осуществляется с 2010 года.</w:t>
      </w:r>
    </w:p>
    <w:p w:rsidR="00B776EB" w:rsidRDefault="00B776EB">
      <w:pPr>
        <w:pStyle w:val="ConsPlusNormal"/>
        <w:spacing w:before="220"/>
        <w:ind w:firstLine="540"/>
        <w:jc w:val="both"/>
      </w:pPr>
      <w:r>
        <w:t>Развитие сферы энергосбережения определяется требованиями Федерального закона от 23 ноября 2009 г. N 261-ФЗ "Об энергосбережении и о повышении энергетической эффективности и о внесении изменений в отдельные законодательные акты Российской Федерации". Мероприятия по энергосбережению и повышению энергетической эффективности реализуются программным способом в городе Благовещенске с 2010 года.</w:t>
      </w:r>
    </w:p>
    <w:p w:rsidR="00B776EB" w:rsidRDefault="00B776EB">
      <w:pPr>
        <w:pStyle w:val="ConsPlusNormal"/>
        <w:spacing w:before="220"/>
        <w:ind w:firstLine="540"/>
        <w:jc w:val="both"/>
      </w:pPr>
      <w:r>
        <w:t>Одной из основных проблем в области энергосбережения в городе остается низкое оснащение приборами учета потребляемых энергетических ресурсов и воды в жилищном фонде.</w:t>
      </w:r>
    </w:p>
    <w:p w:rsidR="00B776EB" w:rsidRDefault="00B776EB">
      <w:pPr>
        <w:pStyle w:val="ConsPlusNormal"/>
        <w:spacing w:before="220"/>
        <w:ind w:firstLine="540"/>
        <w:jc w:val="both"/>
      </w:pPr>
      <w:r>
        <w:t xml:space="preserve">С целью решения проблем энергосбережения и повышения </w:t>
      </w:r>
      <w:proofErr w:type="spellStart"/>
      <w:r>
        <w:t>энергоэффективности</w:t>
      </w:r>
      <w:proofErr w:type="spellEnd"/>
      <w:r>
        <w:t xml:space="preserve"> необходимо продолжить мероприятия по установке систем автоматического регулирования тепловой энергии, замене окон в муниципальных учреждениях, оснащению приборами учета коммунальных ресурсов жилищного фонда. Также на территории города существует проблема наличия большого количества бесхозяйных объектов инженерной инфраструктуры, которые не имеют обслуживающей организации, что осложняет предоставление качественных коммунальных услуг населению.</w:t>
      </w:r>
    </w:p>
    <w:p w:rsidR="00B776EB" w:rsidRDefault="00B776EB">
      <w:pPr>
        <w:pStyle w:val="ConsPlusNormal"/>
        <w:spacing w:before="220"/>
        <w:ind w:firstLine="540"/>
        <w:jc w:val="both"/>
      </w:pPr>
      <w:r>
        <w:t>В результате длительной эксплуатации, из-за несвоевременного проведения работ по капитальному ремонту (по причине недофинансирования) более 80% муниципального жилищного фонда требует безотлагательного проведения выборочного капитального ремонта.</w:t>
      </w:r>
    </w:p>
    <w:p w:rsidR="00B776EB" w:rsidRDefault="00B776EB">
      <w:pPr>
        <w:pStyle w:val="ConsPlusNormal"/>
        <w:spacing w:before="220"/>
        <w:ind w:firstLine="540"/>
        <w:jc w:val="both"/>
      </w:pPr>
      <w:proofErr w:type="gramStart"/>
      <w:r>
        <w:t>С 2011 года основным проводником реформ в жилищной сфере является специально созданная государственная корпорация - Фонд содействия реформированию жилищно-коммунального хозяйства, который в целях создания безопасных и благоприятных условий проживания граждан, повышения качества реформирования жилищно-коммунального хозяйства, формирования эффективных механизмов управления жилищным фондом установил правовые и организационные основы предоставления финансовой поддержки субъектам Российской Федерации и муниципальным образованиям на проведение капитального ремонта МКД.</w:t>
      </w:r>
      <w:proofErr w:type="gramEnd"/>
      <w:r>
        <w:t xml:space="preserve"> За период 2011 - 2013 годов отремонтировано 209,158 тыс. кв. м, или 2,1% от всего жилищного фонда города Благовещенска.</w:t>
      </w:r>
    </w:p>
    <w:p w:rsidR="00B776EB" w:rsidRDefault="00B776EB">
      <w:pPr>
        <w:pStyle w:val="ConsPlusNormal"/>
        <w:spacing w:before="220"/>
        <w:ind w:firstLine="540"/>
        <w:jc w:val="both"/>
      </w:pPr>
      <w:r>
        <w:t xml:space="preserve">Выполняемые объемы капитального ремонта не обеспечивают приведения технического </w:t>
      </w:r>
      <w:r>
        <w:lastRenderedPageBreak/>
        <w:t>состояния многоквартирных домов в соответствие требованиям нормативных документов в полном объеме. Актуальность и важность проблемы капитального ремонта требуют принятия мер по стимулированию ее решения программным методом.</w:t>
      </w:r>
    </w:p>
    <w:p w:rsidR="00B776EB" w:rsidRDefault="00B776EB">
      <w:pPr>
        <w:pStyle w:val="ConsPlusNormal"/>
        <w:spacing w:before="220"/>
        <w:ind w:firstLine="540"/>
        <w:jc w:val="both"/>
      </w:pPr>
      <w:r>
        <w:t>В настоящее время проблемы благоустройства города Благовещенска требуют каждодневного внимания и принятия эффективных решений. Понятие "благоустройство территории" включает в себя целый комплекс работ по бесперебойному освещению, содержанию и обслуживанию сетей наружного освещения, озеленению территории, уборке территории от случайного мусора, ликвидации несанкционированных свалок, капитальному ремонту и ремонту дворовых территорий многоквартирных домов, проездов к дворовым территориям многоквартирных домов, а также прочие мероприятия. Все эти виды работ осуществляются для создания условий, способствующих комфортной жизнедеятельности населения города.</w:t>
      </w:r>
    </w:p>
    <w:p w:rsidR="00B776EB" w:rsidRDefault="00B776EB">
      <w:pPr>
        <w:pStyle w:val="ConsPlusNormal"/>
        <w:spacing w:before="220"/>
        <w:ind w:firstLine="540"/>
        <w:jc w:val="both"/>
      </w:pPr>
      <w:r>
        <w:t>За последние годы значительно улучшилось санитарное состояние и благоустроенность города, но существует еще ряд факторов, сдерживающих превращение города Благовещенска в многофункциональный, комфортный, эстетически привлекательный город.</w:t>
      </w:r>
    </w:p>
    <w:p w:rsidR="00B776EB" w:rsidRDefault="00B776EB">
      <w:pPr>
        <w:pStyle w:val="ConsPlusNormal"/>
        <w:spacing w:before="220"/>
        <w:ind w:firstLine="540"/>
        <w:jc w:val="both"/>
      </w:pPr>
      <w:r>
        <w:t>В целях приведения дворовых территорий в надлежащее состояние назрела необходимость в проведении мероприятий по капитальному ремонту и ремонту дворовых территорий многоквартирных домов, проездов к дворовым территориям многоквартирных домов.</w:t>
      </w:r>
    </w:p>
    <w:p w:rsidR="00B776EB" w:rsidRDefault="00B776EB">
      <w:pPr>
        <w:pStyle w:val="ConsPlusNormal"/>
        <w:spacing w:before="220"/>
        <w:ind w:firstLine="540"/>
        <w:jc w:val="both"/>
      </w:pPr>
      <w:r>
        <w:t>Необходимо постоянное обновление зеленых насаждений и проведение работ по уходу и восстановлению деревьев, кустарников, газонов, цветников.</w:t>
      </w:r>
    </w:p>
    <w:p w:rsidR="00B776EB" w:rsidRDefault="00B776EB">
      <w:pPr>
        <w:pStyle w:val="ConsPlusNormal"/>
        <w:spacing w:before="220"/>
        <w:ind w:firstLine="540"/>
        <w:jc w:val="both"/>
      </w:pPr>
      <w:r>
        <w:t>Современное благоустройство города невозможно без надлежащего содержания и обслуживания сетей наружного освещения.</w:t>
      </w:r>
    </w:p>
    <w:p w:rsidR="00B776EB" w:rsidRDefault="00B776EB">
      <w:pPr>
        <w:pStyle w:val="ConsPlusNormal"/>
        <w:spacing w:before="220"/>
        <w:ind w:firstLine="540"/>
        <w:jc w:val="both"/>
      </w:pPr>
      <w:r>
        <w:t>Для поддержания городских дорог и территорий мест общего пользования в надлежащем состоянии необходимо проводить работы по уборке от случайного мусора и несанкционированных свалок.</w:t>
      </w:r>
    </w:p>
    <w:p w:rsidR="00B776EB" w:rsidRDefault="00B776EB">
      <w:pPr>
        <w:pStyle w:val="ConsPlusNormal"/>
        <w:spacing w:before="220"/>
        <w:ind w:firstLine="540"/>
        <w:jc w:val="both"/>
      </w:pPr>
      <w:r>
        <w:t>Комплексный подход к решению проблем благоустройства позволит добиться каких-либо значимых результатов в обеспечении комфортных условий для деятельности и отдыха жителей города.</w:t>
      </w:r>
    </w:p>
    <w:p w:rsidR="00B776EB" w:rsidRDefault="00B776EB">
      <w:pPr>
        <w:pStyle w:val="ConsPlusNormal"/>
        <w:jc w:val="both"/>
      </w:pPr>
    </w:p>
    <w:p w:rsidR="00B776EB" w:rsidRDefault="00B776EB">
      <w:pPr>
        <w:pStyle w:val="ConsPlusTitle"/>
        <w:jc w:val="center"/>
        <w:outlineLvl w:val="1"/>
      </w:pPr>
      <w:r>
        <w:t>Раздел 2. ПРИОРИТЕТЫ МУНИЦИПАЛЬНОЙ ПОЛИТИКИ В СФЕРЕ</w:t>
      </w:r>
    </w:p>
    <w:p w:rsidR="00B776EB" w:rsidRDefault="00B776EB">
      <w:pPr>
        <w:pStyle w:val="ConsPlusTitle"/>
        <w:jc w:val="center"/>
      </w:pPr>
      <w:r>
        <w:t>РЕАЛИЗАЦИИ МУНИЦИПАЛЬНОЙ ПРОГРАММЫ, ЦЕЛЬ</w:t>
      </w:r>
    </w:p>
    <w:p w:rsidR="00B776EB" w:rsidRDefault="00B776EB">
      <w:pPr>
        <w:pStyle w:val="ConsPlusTitle"/>
        <w:jc w:val="center"/>
      </w:pPr>
      <w:r>
        <w:t>И ЗАДАЧИ МУНИЦИПАЛЬНОЙ ПРОГРАММЫ</w:t>
      </w:r>
    </w:p>
    <w:p w:rsidR="00B776EB" w:rsidRDefault="00B776EB">
      <w:pPr>
        <w:pStyle w:val="ConsPlusNormal"/>
        <w:jc w:val="both"/>
      </w:pPr>
    </w:p>
    <w:p w:rsidR="00B776EB" w:rsidRDefault="00B776EB">
      <w:pPr>
        <w:pStyle w:val="ConsPlusNormal"/>
        <w:ind w:firstLine="540"/>
        <w:jc w:val="both"/>
      </w:pPr>
      <w:proofErr w:type="gramStart"/>
      <w:r>
        <w:t>Приоритеты муниципальной политики в сфере реализации муниципальной программы определяются с учетом целей и основных направлений Концепции развития города Благовещенска до 2020 года, утвержденной постановлением мэра города Благовещенска от 11 июля 2008 г. N 2164, и Стратегии социально-экономического развития муниципального образования города Благовещенска на период до 2025 года, утвержденной решением Благовещенской городской Думы от 20 декабря 2018 г. N 51/128.</w:t>
      </w:r>
      <w:proofErr w:type="gramEnd"/>
    </w:p>
    <w:p w:rsidR="00B776EB" w:rsidRDefault="00B776EB">
      <w:pPr>
        <w:pStyle w:val="ConsPlusNormal"/>
        <w:spacing w:before="220"/>
        <w:ind w:firstLine="540"/>
        <w:jc w:val="both"/>
      </w:pPr>
      <w:proofErr w:type="gramStart"/>
      <w:r>
        <w:t>Основные приоритеты муниципальной политики в сфере жилищно-коммунального комплекса, энергосбережения и благоустройства сформированы на основе Жилищного кодекса Российской Федерации, Федерального закона от 21 июля 2007 г. N 185-ФЗ "О Фонде содействия реформированию жилищно-коммунального хозяйства", Федерального закона от 7 декабря 2011 г. N 416-ФЗ "О водоснабжении и водоотведении", Федерального закона от 27 июля 2010 г. N 190-ФЗ "О теплоснабжении", Федерального закона от</w:t>
      </w:r>
      <w:proofErr w:type="gramEnd"/>
      <w:r>
        <w:t xml:space="preserve"> </w:t>
      </w:r>
      <w:proofErr w:type="gramStart"/>
      <w:r>
        <w:t xml:space="preserve">26 марта 2003 г. N 35-ФЗ "Об электроэнергетике", Федерального закона от 23 ноября 2009 г. N 261-ФЗ "Об энергосбережении и о повышении энергетической эффективности и о внесении изменений в отдельные законодательные акты Российской Федерации" и направлены на обеспечение условий для повышения уровня и качества </w:t>
      </w:r>
      <w:r>
        <w:lastRenderedPageBreak/>
        <w:t>жизни населения на территории города Благовещенска, повышение надежности деятельности коммунальной инфраструктуры.</w:t>
      </w:r>
      <w:proofErr w:type="gramEnd"/>
    </w:p>
    <w:p w:rsidR="00B776EB" w:rsidRDefault="00B776EB">
      <w:pPr>
        <w:pStyle w:val="ConsPlusNormal"/>
        <w:spacing w:before="220"/>
        <w:ind w:firstLine="540"/>
        <w:jc w:val="both"/>
      </w:pPr>
      <w:r>
        <w:t>Данные приоритеты стали основой определения цели и задач муниципальной программы.</w:t>
      </w:r>
    </w:p>
    <w:p w:rsidR="00B776EB" w:rsidRDefault="00B776EB">
      <w:pPr>
        <w:pStyle w:val="ConsPlusNormal"/>
        <w:spacing w:before="220"/>
        <w:ind w:firstLine="540"/>
        <w:jc w:val="both"/>
      </w:pPr>
      <w:r>
        <w:t>Целью муниципальной программы является обеспечение качественной и комфортной среды для населения, проживающего на территории города Благовещенска, путем развития жилищно-коммунального хозяйства, бытовых услуг, благоустройства и внедрения энергосбережения на территории города Благовещенска, указанная цель достигается путем решения следующих задач:</w:t>
      </w:r>
    </w:p>
    <w:p w:rsidR="00B776EB" w:rsidRDefault="00B776EB">
      <w:pPr>
        <w:pStyle w:val="ConsPlusNormal"/>
        <w:spacing w:before="220"/>
        <w:ind w:firstLine="540"/>
        <w:jc w:val="both"/>
      </w:pPr>
      <w:r>
        <w:t>1. Организация обеспечения населения города качественными и доступными жилищно-коммунальными, бытовыми услугами и создание условий для комфортного проживания граждан на территории города Благовещенска.</w:t>
      </w:r>
    </w:p>
    <w:p w:rsidR="00B776EB" w:rsidRDefault="00B776EB">
      <w:pPr>
        <w:pStyle w:val="ConsPlusNormal"/>
        <w:spacing w:before="220"/>
        <w:ind w:firstLine="540"/>
        <w:jc w:val="both"/>
      </w:pPr>
      <w:r>
        <w:t>2. Реализация политики энергосбережения и повышения энергетической эффективности на территории муниципального образования города Благовещенска.</w:t>
      </w:r>
    </w:p>
    <w:p w:rsidR="00B776EB" w:rsidRDefault="00B776EB">
      <w:pPr>
        <w:pStyle w:val="ConsPlusNormal"/>
        <w:spacing w:before="220"/>
        <w:ind w:firstLine="540"/>
        <w:jc w:val="both"/>
      </w:pPr>
      <w:r>
        <w:t>3. Создание безопасных и благоприятных условий проживания граждан, повышение качества жилищного обеспечения населения.</w:t>
      </w:r>
    </w:p>
    <w:p w:rsidR="00B776EB" w:rsidRDefault="00B776EB">
      <w:pPr>
        <w:pStyle w:val="ConsPlusNormal"/>
        <w:spacing w:before="220"/>
        <w:ind w:firstLine="540"/>
        <w:jc w:val="both"/>
      </w:pPr>
      <w:r>
        <w:t xml:space="preserve">4. Повышение </w:t>
      </w:r>
      <w:proofErr w:type="gramStart"/>
      <w:r>
        <w:t>уровня благоустройства территории города Благовещенска</w:t>
      </w:r>
      <w:proofErr w:type="gramEnd"/>
      <w:r>
        <w:t>.</w:t>
      </w:r>
    </w:p>
    <w:p w:rsidR="00B776EB" w:rsidRDefault="00B776EB">
      <w:pPr>
        <w:pStyle w:val="ConsPlusNormal"/>
        <w:spacing w:before="220"/>
        <w:ind w:firstLine="540"/>
        <w:jc w:val="both"/>
      </w:pPr>
      <w:r>
        <w:t>5. Обеспечение эффективной деятельности администрации города Благовещенска в сфере жилищно-коммунального хозяйства.</w:t>
      </w:r>
    </w:p>
    <w:p w:rsidR="00B776EB" w:rsidRDefault="00B776EB">
      <w:pPr>
        <w:pStyle w:val="ConsPlusNormal"/>
        <w:jc w:val="both"/>
      </w:pPr>
    </w:p>
    <w:p w:rsidR="00B776EB" w:rsidRDefault="00B776EB">
      <w:pPr>
        <w:pStyle w:val="ConsPlusTitle"/>
        <w:jc w:val="center"/>
        <w:outlineLvl w:val="1"/>
      </w:pPr>
      <w:r>
        <w:t>Раздел 3. ПРОГНОЗ КОНЕЧНЫХ РЕЗУЛЬТАТОВ</w:t>
      </w:r>
    </w:p>
    <w:p w:rsidR="00B776EB" w:rsidRDefault="00B776EB">
      <w:pPr>
        <w:pStyle w:val="ConsPlusTitle"/>
        <w:jc w:val="center"/>
      </w:pPr>
      <w:r>
        <w:t>МУНИЦИПАЛЬНОЙ ПРОГРАММЫ</w:t>
      </w:r>
    </w:p>
    <w:p w:rsidR="00B776EB" w:rsidRDefault="00B776EB">
      <w:pPr>
        <w:pStyle w:val="ConsPlusNormal"/>
        <w:jc w:val="center"/>
      </w:pPr>
      <w:proofErr w:type="gramStart"/>
      <w:r>
        <w:t>(в ред. постановления администрации города Благовещенска</w:t>
      </w:r>
      <w:proofErr w:type="gramEnd"/>
    </w:p>
    <w:p w:rsidR="00B776EB" w:rsidRDefault="00B776EB">
      <w:pPr>
        <w:pStyle w:val="ConsPlusNormal"/>
        <w:jc w:val="center"/>
      </w:pPr>
      <w:r>
        <w:t>от 20.12.2021 N 5226)</w:t>
      </w:r>
    </w:p>
    <w:p w:rsidR="00B776EB" w:rsidRDefault="00B776EB">
      <w:pPr>
        <w:pStyle w:val="ConsPlusNormal"/>
        <w:jc w:val="both"/>
      </w:pPr>
    </w:p>
    <w:p w:rsidR="00B776EB" w:rsidRDefault="00B776EB">
      <w:pPr>
        <w:pStyle w:val="ConsPlusNormal"/>
        <w:ind w:firstLine="540"/>
        <w:jc w:val="both"/>
      </w:pPr>
      <w:r>
        <w:t>Реализация основных мероприятий подпрограмм муниципальной программы позволит добиться следующих результатов в сфере жилищно-коммунального комплекса, бытовых услуг, энергосбережения и благоустройства территории города Благовещенска:</w:t>
      </w:r>
    </w:p>
    <w:p w:rsidR="00B776EB" w:rsidRDefault="00B776EB">
      <w:pPr>
        <w:pStyle w:val="ConsPlusNormal"/>
        <w:spacing w:before="220"/>
        <w:ind w:firstLine="540"/>
        <w:jc w:val="both"/>
      </w:pPr>
      <w:r>
        <w:t>1. Снижение нагрузки на сети водоотведения в 433 квартале на 1000 куб. м/час.</w:t>
      </w:r>
    </w:p>
    <w:p w:rsidR="00B776EB" w:rsidRDefault="00B776EB">
      <w:pPr>
        <w:pStyle w:val="ConsPlusNormal"/>
        <w:spacing w:before="220"/>
        <w:ind w:firstLine="540"/>
        <w:jc w:val="both"/>
      </w:pPr>
      <w:r>
        <w:t>2. Обеспечение доступности платы за жилищно-коммунальные и бытовые услуги населению города Благовещенска до 100%.</w:t>
      </w:r>
    </w:p>
    <w:p w:rsidR="00B776EB" w:rsidRDefault="00B776EB">
      <w:pPr>
        <w:pStyle w:val="ConsPlusNormal"/>
        <w:spacing w:before="220"/>
        <w:ind w:firstLine="540"/>
        <w:jc w:val="both"/>
      </w:pPr>
      <w:r>
        <w:t>3. Экономия потребления тепловой энергии в муниципальных учреждениях до 0,8%.</w:t>
      </w:r>
    </w:p>
    <w:p w:rsidR="00B776EB" w:rsidRDefault="00B776EB">
      <w:pPr>
        <w:pStyle w:val="ConsPlusNormal"/>
        <w:spacing w:before="220"/>
        <w:ind w:firstLine="540"/>
        <w:jc w:val="both"/>
      </w:pPr>
      <w:r>
        <w:t>4. Достижение доли граждан, улучшивших условия проживания, от общего числа проживающих в муниципальном жилищном фонде до 30,5%.</w:t>
      </w:r>
    </w:p>
    <w:p w:rsidR="00B776EB" w:rsidRDefault="00B776EB">
      <w:pPr>
        <w:pStyle w:val="ConsPlusNormal"/>
        <w:jc w:val="both"/>
      </w:pPr>
      <w:r>
        <w:t>(в ред. постановлений администрации города Благовещенска от 09.11.2022 N 5867, от 23.12.2022 N 6710)</w:t>
      </w:r>
    </w:p>
    <w:p w:rsidR="00B776EB" w:rsidRDefault="00B776EB">
      <w:pPr>
        <w:pStyle w:val="ConsPlusNormal"/>
        <w:jc w:val="both"/>
      </w:pPr>
    </w:p>
    <w:p w:rsidR="00B776EB" w:rsidRDefault="00B776EB">
      <w:pPr>
        <w:pStyle w:val="ConsPlusTitle"/>
        <w:jc w:val="center"/>
        <w:outlineLvl w:val="1"/>
      </w:pPr>
      <w:r>
        <w:t>Раздел 4. СРОКИ И ЭТАПЫ РЕАЛИЗАЦИИ МУНИЦИПАЛЬНОЙ ПРОГРАММЫ</w:t>
      </w:r>
    </w:p>
    <w:p w:rsidR="00B776EB" w:rsidRDefault="00B776EB">
      <w:pPr>
        <w:pStyle w:val="ConsPlusNormal"/>
        <w:jc w:val="both"/>
      </w:pPr>
    </w:p>
    <w:p w:rsidR="00B776EB" w:rsidRDefault="00B776EB">
      <w:pPr>
        <w:pStyle w:val="ConsPlusNormal"/>
        <w:ind w:firstLine="540"/>
        <w:jc w:val="both"/>
      </w:pPr>
      <w:r>
        <w:t>Реализация программы не предусматривает выделение отдельных этапов, поскольку программные мероприятия рассчитаны на реализацию в течение всего периода действия программы.</w:t>
      </w:r>
    </w:p>
    <w:p w:rsidR="00B776EB" w:rsidRDefault="00B776EB">
      <w:pPr>
        <w:pStyle w:val="ConsPlusNormal"/>
        <w:spacing w:before="220"/>
        <w:ind w:firstLine="540"/>
        <w:jc w:val="both"/>
      </w:pPr>
      <w:r>
        <w:t>Срок реализации программы - 2015 - 2025 годы.</w:t>
      </w:r>
    </w:p>
    <w:p w:rsidR="00B776EB" w:rsidRDefault="00B776EB">
      <w:pPr>
        <w:pStyle w:val="ConsPlusNormal"/>
        <w:spacing w:before="220"/>
        <w:ind w:firstLine="540"/>
        <w:jc w:val="both"/>
      </w:pPr>
      <w:r>
        <w:t xml:space="preserve">Программа включает в себя комплекс финансово-инвестиционных и ремонтно-строительных </w:t>
      </w:r>
      <w:r>
        <w:lastRenderedPageBreak/>
        <w:t>мероприятий, направленных на достижение основных целей и задач программы.</w:t>
      </w:r>
    </w:p>
    <w:p w:rsidR="00B776EB" w:rsidRDefault="00B776EB">
      <w:pPr>
        <w:pStyle w:val="ConsPlusNormal"/>
        <w:jc w:val="both"/>
      </w:pPr>
    </w:p>
    <w:p w:rsidR="00B776EB" w:rsidRDefault="00B776EB">
      <w:pPr>
        <w:pStyle w:val="ConsPlusNormal"/>
        <w:jc w:val="right"/>
        <w:outlineLvl w:val="2"/>
      </w:pPr>
      <w:r>
        <w:t>Таблица 1</w:t>
      </w:r>
    </w:p>
    <w:p w:rsidR="00B776EB" w:rsidRDefault="00B776EB">
      <w:pPr>
        <w:pStyle w:val="ConsPlusNormal"/>
        <w:jc w:val="both"/>
      </w:pPr>
    </w:p>
    <w:p w:rsidR="00B776EB" w:rsidRDefault="00B776EB">
      <w:pPr>
        <w:pStyle w:val="ConsPlusTitle"/>
        <w:jc w:val="center"/>
      </w:pPr>
      <w:r>
        <w:t>Проблемы, задачи, сроки и этапы реализации муниципальной</w:t>
      </w:r>
    </w:p>
    <w:p w:rsidR="00B776EB" w:rsidRDefault="00B776EB">
      <w:pPr>
        <w:pStyle w:val="ConsPlusTitle"/>
        <w:jc w:val="center"/>
      </w:pPr>
      <w:r>
        <w:t>программы, результаты реализации</w:t>
      </w:r>
    </w:p>
    <w:p w:rsidR="00B776EB" w:rsidRDefault="00B776EB">
      <w:pPr>
        <w:pStyle w:val="ConsPlusNormal"/>
        <w:jc w:val="both"/>
      </w:pPr>
    </w:p>
    <w:p w:rsidR="00B776EB" w:rsidRDefault="00B776EB">
      <w:pPr>
        <w:pStyle w:val="ConsPlusNormal"/>
        <w:sectPr w:rsidR="00B776EB" w:rsidSect="0080196E">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3061"/>
        <w:gridCol w:w="2891"/>
        <w:gridCol w:w="1531"/>
        <w:gridCol w:w="4309"/>
      </w:tblGrid>
      <w:tr w:rsidR="00B776EB">
        <w:tc>
          <w:tcPr>
            <w:tcW w:w="680" w:type="dxa"/>
          </w:tcPr>
          <w:p w:rsidR="00B776EB" w:rsidRDefault="00B776EB">
            <w:pPr>
              <w:pStyle w:val="ConsPlusNormal"/>
              <w:jc w:val="center"/>
            </w:pPr>
            <w:r>
              <w:lastRenderedPageBreak/>
              <w:t xml:space="preserve">N </w:t>
            </w:r>
            <w:proofErr w:type="gramStart"/>
            <w:r>
              <w:t>п</w:t>
            </w:r>
            <w:proofErr w:type="gramEnd"/>
            <w:r>
              <w:t>/п</w:t>
            </w:r>
          </w:p>
        </w:tc>
        <w:tc>
          <w:tcPr>
            <w:tcW w:w="3061" w:type="dxa"/>
          </w:tcPr>
          <w:p w:rsidR="00B776EB" w:rsidRDefault="00B776EB">
            <w:pPr>
              <w:pStyle w:val="ConsPlusNormal"/>
              <w:jc w:val="center"/>
            </w:pPr>
            <w:r>
              <w:t>Формулировка проблемы</w:t>
            </w:r>
          </w:p>
        </w:tc>
        <w:tc>
          <w:tcPr>
            <w:tcW w:w="2891" w:type="dxa"/>
          </w:tcPr>
          <w:p w:rsidR="00B776EB" w:rsidRDefault="00B776EB">
            <w:pPr>
              <w:pStyle w:val="ConsPlusNormal"/>
              <w:jc w:val="center"/>
            </w:pPr>
            <w:r>
              <w:t>Наименование задачи муниципальной программы</w:t>
            </w:r>
          </w:p>
        </w:tc>
        <w:tc>
          <w:tcPr>
            <w:tcW w:w="1531" w:type="dxa"/>
          </w:tcPr>
          <w:p w:rsidR="00B776EB" w:rsidRDefault="00B776EB">
            <w:pPr>
              <w:pStyle w:val="ConsPlusNormal"/>
              <w:jc w:val="center"/>
            </w:pPr>
            <w:r>
              <w:t>Сроки и этапы реализации</w:t>
            </w:r>
          </w:p>
        </w:tc>
        <w:tc>
          <w:tcPr>
            <w:tcW w:w="4309" w:type="dxa"/>
          </w:tcPr>
          <w:p w:rsidR="00B776EB" w:rsidRDefault="00B776EB">
            <w:pPr>
              <w:pStyle w:val="ConsPlusNormal"/>
              <w:jc w:val="center"/>
            </w:pPr>
            <w:r>
              <w:t>Ожидаемый конечный результат</w:t>
            </w:r>
          </w:p>
        </w:tc>
      </w:tr>
      <w:tr w:rsidR="00B776EB">
        <w:tc>
          <w:tcPr>
            <w:tcW w:w="680" w:type="dxa"/>
          </w:tcPr>
          <w:p w:rsidR="00B776EB" w:rsidRDefault="00B776EB">
            <w:pPr>
              <w:pStyle w:val="ConsPlusNormal"/>
              <w:jc w:val="center"/>
            </w:pPr>
            <w:r>
              <w:t>1</w:t>
            </w:r>
          </w:p>
        </w:tc>
        <w:tc>
          <w:tcPr>
            <w:tcW w:w="3061" w:type="dxa"/>
          </w:tcPr>
          <w:p w:rsidR="00B776EB" w:rsidRDefault="00B776EB">
            <w:pPr>
              <w:pStyle w:val="ConsPlusNormal"/>
              <w:jc w:val="center"/>
            </w:pPr>
            <w:r>
              <w:t>2</w:t>
            </w:r>
          </w:p>
        </w:tc>
        <w:tc>
          <w:tcPr>
            <w:tcW w:w="2891" w:type="dxa"/>
          </w:tcPr>
          <w:p w:rsidR="00B776EB" w:rsidRDefault="00B776EB">
            <w:pPr>
              <w:pStyle w:val="ConsPlusNormal"/>
              <w:jc w:val="center"/>
            </w:pPr>
            <w:r>
              <w:t>3</w:t>
            </w:r>
          </w:p>
        </w:tc>
        <w:tc>
          <w:tcPr>
            <w:tcW w:w="1531" w:type="dxa"/>
          </w:tcPr>
          <w:p w:rsidR="00B776EB" w:rsidRDefault="00B776EB">
            <w:pPr>
              <w:pStyle w:val="ConsPlusNormal"/>
              <w:jc w:val="center"/>
            </w:pPr>
            <w:r>
              <w:t>4</w:t>
            </w:r>
          </w:p>
        </w:tc>
        <w:tc>
          <w:tcPr>
            <w:tcW w:w="4309" w:type="dxa"/>
          </w:tcPr>
          <w:p w:rsidR="00B776EB" w:rsidRDefault="00B776EB">
            <w:pPr>
              <w:pStyle w:val="ConsPlusNormal"/>
              <w:jc w:val="center"/>
            </w:pPr>
            <w:r>
              <w:t>5</w:t>
            </w:r>
          </w:p>
        </w:tc>
      </w:tr>
      <w:tr w:rsidR="00B776EB">
        <w:tblPrEx>
          <w:tblBorders>
            <w:insideH w:val="nil"/>
          </w:tblBorders>
        </w:tblPrEx>
        <w:tc>
          <w:tcPr>
            <w:tcW w:w="680" w:type="dxa"/>
            <w:tcBorders>
              <w:bottom w:val="nil"/>
            </w:tcBorders>
          </w:tcPr>
          <w:p w:rsidR="00B776EB" w:rsidRDefault="00B776EB">
            <w:pPr>
              <w:pStyle w:val="ConsPlusNormal"/>
            </w:pPr>
            <w:r>
              <w:t>1.</w:t>
            </w:r>
          </w:p>
        </w:tc>
        <w:tc>
          <w:tcPr>
            <w:tcW w:w="3061" w:type="dxa"/>
            <w:tcBorders>
              <w:bottom w:val="nil"/>
            </w:tcBorders>
          </w:tcPr>
          <w:p w:rsidR="00B776EB" w:rsidRDefault="00B776EB">
            <w:pPr>
              <w:pStyle w:val="ConsPlusNormal"/>
            </w:pPr>
            <w:r>
              <w:t>1. Устаревшая система коммунальной инфраструктуры не позволяет обеспечить соблюдение требований к качеству коммунальных услуг, предоставляемых потребителю.</w:t>
            </w:r>
          </w:p>
          <w:p w:rsidR="00B776EB" w:rsidRDefault="00B776EB">
            <w:pPr>
              <w:pStyle w:val="ConsPlusNormal"/>
            </w:pPr>
            <w:r>
              <w:t>2. Доступность платы для населения города Благовещенска за жилищно-коммунальные и бытовые услуги</w:t>
            </w:r>
          </w:p>
        </w:tc>
        <w:tc>
          <w:tcPr>
            <w:tcW w:w="2891" w:type="dxa"/>
            <w:tcBorders>
              <w:bottom w:val="nil"/>
            </w:tcBorders>
          </w:tcPr>
          <w:p w:rsidR="00B776EB" w:rsidRDefault="00B776EB">
            <w:pPr>
              <w:pStyle w:val="ConsPlusNormal"/>
            </w:pPr>
            <w:r>
              <w:t>Организация обеспечения населения города качественными и доступными жилищно-коммунальными, бытовыми услугами и создание условий для комфортного проживания граждан на территории города Благовещенска</w:t>
            </w:r>
          </w:p>
        </w:tc>
        <w:tc>
          <w:tcPr>
            <w:tcW w:w="1531" w:type="dxa"/>
            <w:tcBorders>
              <w:bottom w:val="nil"/>
            </w:tcBorders>
          </w:tcPr>
          <w:p w:rsidR="00B776EB" w:rsidRDefault="00B776EB">
            <w:pPr>
              <w:pStyle w:val="ConsPlusNormal"/>
            </w:pPr>
            <w:r>
              <w:t>2015 - 2025</w:t>
            </w:r>
          </w:p>
        </w:tc>
        <w:tc>
          <w:tcPr>
            <w:tcW w:w="4309" w:type="dxa"/>
            <w:tcBorders>
              <w:bottom w:val="nil"/>
            </w:tcBorders>
          </w:tcPr>
          <w:p w:rsidR="00B776EB" w:rsidRDefault="00B776EB">
            <w:pPr>
              <w:pStyle w:val="ConsPlusNormal"/>
            </w:pPr>
            <w:r>
              <w:t>1. Снижение нагрузки на сети водоотведения в 433 квартале на 1000 куб. м/час.</w:t>
            </w:r>
          </w:p>
          <w:p w:rsidR="00B776EB" w:rsidRDefault="00B776EB">
            <w:pPr>
              <w:pStyle w:val="ConsPlusNormal"/>
            </w:pPr>
            <w:r>
              <w:t>2. Обеспечение доступности платы за жилищно-коммунальные и бытовые услуги населению города Благовещенска до 100%</w:t>
            </w:r>
          </w:p>
        </w:tc>
      </w:tr>
      <w:tr w:rsidR="00B776EB">
        <w:tblPrEx>
          <w:tblBorders>
            <w:insideH w:val="nil"/>
          </w:tblBorders>
        </w:tblPrEx>
        <w:tc>
          <w:tcPr>
            <w:tcW w:w="12472" w:type="dxa"/>
            <w:gridSpan w:val="5"/>
            <w:tcBorders>
              <w:top w:val="nil"/>
            </w:tcBorders>
          </w:tcPr>
          <w:p w:rsidR="00B776EB" w:rsidRDefault="00B776EB">
            <w:pPr>
              <w:pStyle w:val="ConsPlusNormal"/>
              <w:jc w:val="both"/>
            </w:pPr>
            <w:r>
              <w:t>(в ред. постановления администрации города Благовещенска от 20.12.2021 N 5226)</w:t>
            </w:r>
          </w:p>
        </w:tc>
      </w:tr>
      <w:tr w:rsidR="00B776EB">
        <w:tc>
          <w:tcPr>
            <w:tcW w:w="680" w:type="dxa"/>
          </w:tcPr>
          <w:p w:rsidR="00B776EB" w:rsidRDefault="00B776EB">
            <w:pPr>
              <w:pStyle w:val="ConsPlusNormal"/>
            </w:pPr>
            <w:r>
              <w:t>2.</w:t>
            </w:r>
          </w:p>
        </w:tc>
        <w:tc>
          <w:tcPr>
            <w:tcW w:w="3061" w:type="dxa"/>
          </w:tcPr>
          <w:p w:rsidR="00B776EB" w:rsidRDefault="00B776EB">
            <w:pPr>
              <w:pStyle w:val="ConsPlusNormal"/>
            </w:pPr>
            <w:r>
              <w:t>1. Неэффективное использование тепловой энергии муниципальными учреждениями.</w:t>
            </w:r>
          </w:p>
          <w:p w:rsidR="00B776EB" w:rsidRDefault="00B776EB">
            <w:pPr>
              <w:pStyle w:val="ConsPlusNormal"/>
            </w:pPr>
            <w:r>
              <w:t>2. Объемы реализации коммунальных ресурсов значительно превышают фактическое потребление коммунальных ресурсов потребителями.</w:t>
            </w:r>
          </w:p>
          <w:p w:rsidR="00B776EB" w:rsidRDefault="00B776EB">
            <w:pPr>
              <w:pStyle w:val="ConsPlusNormal"/>
            </w:pPr>
            <w:r>
              <w:t xml:space="preserve">3. Наличие большого количества бесхозяйных объектов инженерной </w:t>
            </w:r>
            <w:r>
              <w:lastRenderedPageBreak/>
              <w:t>инфраструктуры на территории города Благовещенска</w:t>
            </w:r>
          </w:p>
        </w:tc>
        <w:tc>
          <w:tcPr>
            <w:tcW w:w="2891" w:type="dxa"/>
          </w:tcPr>
          <w:p w:rsidR="00B776EB" w:rsidRDefault="00B776EB">
            <w:pPr>
              <w:pStyle w:val="ConsPlusNormal"/>
            </w:pPr>
            <w:r>
              <w:lastRenderedPageBreak/>
              <w:t>Реализация политики энергосбережения и повышения энергетической эффективности на территории муниципального образования города Благовещенска</w:t>
            </w:r>
          </w:p>
        </w:tc>
        <w:tc>
          <w:tcPr>
            <w:tcW w:w="1531" w:type="dxa"/>
          </w:tcPr>
          <w:p w:rsidR="00B776EB" w:rsidRDefault="00B776EB">
            <w:pPr>
              <w:pStyle w:val="ConsPlusNormal"/>
            </w:pPr>
            <w:r>
              <w:t>2015 - 2025</w:t>
            </w:r>
          </w:p>
        </w:tc>
        <w:tc>
          <w:tcPr>
            <w:tcW w:w="4309" w:type="dxa"/>
          </w:tcPr>
          <w:p w:rsidR="00B776EB" w:rsidRDefault="00B776EB">
            <w:pPr>
              <w:pStyle w:val="ConsPlusNormal"/>
            </w:pPr>
            <w:r>
              <w:t>1. Экономия потребления тепловой энергии в муниципальных учреждениях до 0,8%.</w:t>
            </w:r>
          </w:p>
          <w:p w:rsidR="00B776EB" w:rsidRDefault="00B776EB">
            <w:pPr>
              <w:pStyle w:val="ConsPlusNormal"/>
            </w:pPr>
            <w:r>
              <w:t>2. Увеличение доли объемов энергетических ресурсов в многоквартирных домах, оплата за которые осуществляется с использованием приборов учета, в общем объеме МКД к 2020 году по электрической энергии до 83,4%;</w:t>
            </w:r>
          </w:p>
          <w:p w:rsidR="00B776EB" w:rsidRDefault="00B776EB">
            <w:pPr>
              <w:pStyle w:val="ConsPlusNormal"/>
            </w:pPr>
            <w:r>
              <w:t>тепловой энергии - до 51,8%;</w:t>
            </w:r>
          </w:p>
          <w:p w:rsidR="00B776EB" w:rsidRDefault="00B776EB">
            <w:pPr>
              <w:pStyle w:val="ConsPlusNormal"/>
            </w:pPr>
            <w:r>
              <w:t>холодной воды - до 55,6%;</w:t>
            </w:r>
          </w:p>
          <w:p w:rsidR="00B776EB" w:rsidRDefault="00B776EB">
            <w:pPr>
              <w:pStyle w:val="ConsPlusNormal"/>
            </w:pPr>
            <w:r>
              <w:t>горячей воды - до 74,5%.</w:t>
            </w:r>
          </w:p>
          <w:p w:rsidR="00B776EB" w:rsidRDefault="00B776EB">
            <w:pPr>
              <w:pStyle w:val="ConsPlusNormal"/>
            </w:pPr>
            <w:r>
              <w:t xml:space="preserve">3. Увеличение доли бесхозяйных объектов </w:t>
            </w:r>
            <w:r>
              <w:lastRenderedPageBreak/>
              <w:t>инженерной инфраструктуры на территории муниципального образования города Благовещенска, принятых в муниципальную собственность, до 100%</w:t>
            </w:r>
          </w:p>
        </w:tc>
      </w:tr>
      <w:tr w:rsidR="00B776EB">
        <w:tblPrEx>
          <w:tblBorders>
            <w:insideH w:val="nil"/>
          </w:tblBorders>
        </w:tblPrEx>
        <w:tc>
          <w:tcPr>
            <w:tcW w:w="680" w:type="dxa"/>
            <w:tcBorders>
              <w:bottom w:val="nil"/>
            </w:tcBorders>
          </w:tcPr>
          <w:p w:rsidR="00B776EB" w:rsidRDefault="00B776EB">
            <w:pPr>
              <w:pStyle w:val="ConsPlusNormal"/>
            </w:pPr>
            <w:r>
              <w:lastRenderedPageBreak/>
              <w:t>3.</w:t>
            </w:r>
          </w:p>
        </w:tc>
        <w:tc>
          <w:tcPr>
            <w:tcW w:w="3061" w:type="dxa"/>
            <w:tcBorders>
              <w:bottom w:val="nil"/>
            </w:tcBorders>
          </w:tcPr>
          <w:p w:rsidR="00B776EB" w:rsidRDefault="00B776EB">
            <w:pPr>
              <w:pStyle w:val="ConsPlusNormal"/>
            </w:pPr>
            <w:r>
              <w:t>Сверхнормативный моральный и физический износ муниципального жилищного фонда</w:t>
            </w:r>
          </w:p>
        </w:tc>
        <w:tc>
          <w:tcPr>
            <w:tcW w:w="2891" w:type="dxa"/>
            <w:tcBorders>
              <w:bottom w:val="nil"/>
            </w:tcBorders>
          </w:tcPr>
          <w:p w:rsidR="00B776EB" w:rsidRDefault="00B776EB">
            <w:pPr>
              <w:pStyle w:val="ConsPlusNormal"/>
            </w:pPr>
            <w:r>
              <w:t>Создание безопасных и благоприятных условий проживания граждан, повышение качества жилищного обеспечения населения</w:t>
            </w:r>
          </w:p>
        </w:tc>
        <w:tc>
          <w:tcPr>
            <w:tcW w:w="1531" w:type="dxa"/>
            <w:tcBorders>
              <w:bottom w:val="nil"/>
            </w:tcBorders>
          </w:tcPr>
          <w:p w:rsidR="00B776EB" w:rsidRDefault="00B776EB">
            <w:pPr>
              <w:pStyle w:val="ConsPlusNormal"/>
            </w:pPr>
            <w:r>
              <w:t>2015 - 2025</w:t>
            </w:r>
          </w:p>
        </w:tc>
        <w:tc>
          <w:tcPr>
            <w:tcW w:w="4309" w:type="dxa"/>
            <w:tcBorders>
              <w:bottom w:val="nil"/>
            </w:tcBorders>
          </w:tcPr>
          <w:p w:rsidR="00B776EB" w:rsidRDefault="00B776EB">
            <w:pPr>
              <w:pStyle w:val="ConsPlusNormal"/>
            </w:pPr>
            <w:r>
              <w:t>1. Достижение доли граждан, улучшивших условия проживания, от общего числа проживающих в муниципальном жилищном фонде до 33,4%.</w:t>
            </w:r>
          </w:p>
          <w:p w:rsidR="00B776EB" w:rsidRDefault="00B776EB">
            <w:pPr>
              <w:pStyle w:val="ConsPlusNormal"/>
            </w:pPr>
            <w:r>
              <w:t>2. Улучшение эксплуатационных показателей жилых зданий площадью 68,1 тыс. кв. м</w:t>
            </w:r>
          </w:p>
        </w:tc>
      </w:tr>
      <w:tr w:rsidR="00B776EB">
        <w:tblPrEx>
          <w:tblBorders>
            <w:insideH w:val="nil"/>
          </w:tblBorders>
        </w:tblPrEx>
        <w:tc>
          <w:tcPr>
            <w:tcW w:w="12472" w:type="dxa"/>
            <w:gridSpan w:val="5"/>
            <w:tcBorders>
              <w:top w:val="nil"/>
            </w:tcBorders>
          </w:tcPr>
          <w:p w:rsidR="00B776EB" w:rsidRDefault="00B776EB">
            <w:pPr>
              <w:pStyle w:val="ConsPlusNormal"/>
              <w:jc w:val="both"/>
            </w:pPr>
            <w:proofErr w:type="gramStart"/>
            <w:r>
              <w:t>(в ред. постановлений администрации города Благовещенска от 19.02.2020 N 534,</w:t>
            </w:r>
            <w:proofErr w:type="gramEnd"/>
          </w:p>
          <w:p w:rsidR="00B776EB" w:rsidRDefault="00B776EB">
            <w:pPr>
              <w:pStyle w:val="ConsPlusNormal"/>
              <w:jc w:val="both"/>
            </w:pPr>
            <w:r>
              <w:t>от 17.07.2020 N 2263, от 21.09.2020 N 3147, от 06.11.2020 N 3874)</w:t>
            </w:r>
          </w:p>
        </w:tc>
      </w:tr>
      <w:tr w:rsidR="00B776EB">
        <w:tc>
          <w:tcPr>
            <w:tcW w:w="680" w:type="dxa"/>
          </w:tcPr>
          <w:p w:rsidR="00B776EB" w:rsidRDefault="00B776EB">
            <w:pPr>
              <w:pStyle w:val="ConsPlusNormal"/>
            </w:pPr>
            <w:r>
              <w:t>4.</w:t>
            </w:r>
          </w:p>
        </w:tc>
        <w:tc>
          <w:tcPr>
            <w:tcW w:w="3061" w:type="dxa"/>
          </w:tcPr>
          <w:p w:rsidR="00B776EB" w:rsidRDefault="00B776EB">
            <w:pPr>
              <w:pStyle w:val="ConsPlusNormal"/>
            </w:pPr>
            <w:r>
              <w:t xml:space="preserve">Содержание сетей уличного освещения в технически исправном состоянии. Неудовлетворительное санитарное состояние территории города Благовещенска, а также состояние асфальтобетонного </w:t>
            </w:r>
            <w:proofErr w:type="gramStart"/>
            <w:r>
              <w:t>покрытия дворовых территорий многоквартирных домов города Благовещенска</w:t>
            </w:r>
            <w:proofErr w:type="gramEnd"/>
          </w:p>
        </w:tc>
        <w:tc>
          <w:tcPr>
            <w:tcW w:w="2891" w:type="dxa"/>
          </w:tcPr>
          <w:p w:rsidR="00B776EB" w:rsidRDefault="00B776EB">
            <w:pPr>
              <w:pStyle w:val="ConsPlusNormal"/>
            </w:pPr>
            <w:r>
              <w:t xml:space="preserve">Повышение </w:t>
            </w:r>
            <w:proofErr w:type="gramStart"/>
            <w:r>
              <w:t>уровня благоустройства территории города Благовещенска</w:t>
            </w:r>
            <w:proofErr w:type="gramEnd"/>
          </w:p>
        </w:tc>
        <w:tc>
          <w:tcPr>
            <w:tcW w:w="1531" w:type="dxa"/>
          </w:tcPr>
          <w:p w:rsidR="00B776EB" w:rsidRDefault="00B776EB">
            <w:pPr>
              <w:pStyle w:val="ConsPlusNormal"/>
            </w:pPr>
            <w:r>
              <w:t>2015 - 2025</w:t>
            </w:r>
          </w:p>
        </w:tc>
        <w:tc>
          <w:tcPr>
            <w:tcW w:w="4309" w:type="dxa"/>
          </w:tcPr>
          <w:p w:rsidR="00B776EB" w:rsidRDefault="00B776EB">
            <w:pPr>
              <w:pStyle w:val="ConsPlusNormal"/>
            </w:pPr>
            <w:r>
              <w:t>1. Бесперебойная поставка электроэнергии на уличное освещение.</w:t>
            </w:r>
          </w:p>
          <w:p w:rsidR="00B776EB" w:rsidRDefault="00B776EB">
            <w:pPr>
              <w:pStyle w:val="ConsPlusNormal"/>
            </w:pPr>
            <w:r>
              <w:t>2. Доля площади обслуживания зеленой зоны в местах общего пользования составит 0,19% в общей площади зеленых насаждений в пределах городской черты.</w:t>
            </w:r>
          </w:p>
          <w:p w:rsidR="00B776EB" w:rsidRDefault="00B776EB">
            <w:pPr>
              <w:pStyle w:val="ConsPlusNormal"/>
            </w:pPr>
            <w:r>
              <w:t>3. Доля ликвидированных несанкционированных свалок бытовых отходов и мусора к 2022 году составит 80% в общем количестве несанкционированных свалок бытовых отходов и мусора, выявленных на территории городского округа.</w:t>
            </w:r>
          </w:p>
          <w:p w:rsidR="00B776EB" w:rsidRDefault="00B776EB">
            <w:pPr>
              <w:pStyle w:val="ConsPlusNormal"/>
            </w:pPr>
            <w:r>
              <w:t>4. Увеличение доли убираемой территории общего пользования от случайного мусора в общей площади, подлежащей уборке, до 100%.</w:t>
            </w:r>
          </w:p>
          <w:p w:rsidR="00B776EB" w:rsidRDefault="00B776EB">
            <w:pPr>
              <w:pStyle w:val="ConsPlusNormal"/>
            </w:pPr>
            <w:r>
              <w:t xml:space="preserve">5. Доля выделенных средств на проведение </w:t>
            </w:r>
            <w:r>
              <w:lastRenderedPageBreak/>
              <w:t>прочих мероприятий в общей сумме затрат, предусмотренных на благоустройство городских территорий, составит 16,3%.</w:t>
            </w:r>
          </w:p>
          <w:p w:rsidR="00B776EB" w:rsidRDefault="00B776EB">
            <w:pPr>
              <w:pStyle w:val="ConsPlusNormal"/>
            </w:pPr>
            <w:r>
              <w:t>6. Доля капитально отремонтированного асфальтобетонного покрытия дворовых территорий многоквартирных домов в общей площади, подлежащей капитальному ремонту, ремонту асфальтобетонных покрытий дворовых территорий МКД, составит 0,02%</w:t>
            </w:r>
          </w:p>
        </w:tc>
      </w:tr>
      <w:tr w:rsidR="00B776EB">
        <w:tc>
          <w:tcPr>
            <w:tcW w:w="680" w:type="dxa"/>
          </w:tcPr>
          <w:p w:rsidR="00B776EB" w:rsidRDefault="00B776EB">
            <w:pPr>
              <w:pStyle w:val="ConsPlusNormal"/>
            </w:pPr>
            <w:r>
              <w:lastRenderedPageBreak/>
              <w:t>5.</w:t>
            </w:r>
          </w:p>
        </w:tc>
        <w:tc>
          <w:tcPr>
            <w:tcW w:w="3061" w:type="dxa"/>
          </w:tcPr>
          <w:p w:rsidR="00B776EB" w:rsidRDefault="00B776EB">
            <w:pPr>
              <w:pStyle w:val="ConsPlusNormal"/>
            </w:pPr>
            <w:r>
              <w:t>Недостаточная финансовая обеспеченность исполнительного органа местного самоуправления города Благовещенска для реализации основных направлений государственной политики в сфере жилищно-коммунального хозяйства, направленной на развитие отрасли</w:t>
            </w:r>
          </w:p>
        </w:tc>
        <w:tc>
          <w:tcPr>
            <w:tcW w:w="2891" w:type="dxa"/>
          </w:tcPr>
          <w:p w:rsidR="00B776EB" w:rsidRDefault="00B776EB">
            <w:pPr>
              <w:pStyle w:val="ConsPlusNormal"/>
            </w:pPr>
            <w:r>
              <w:t>Обеспечение эффективной деятельности администрации города Благовещенска в сфере жилищно-коммунального хозяйства</w:t>
            </w:r>
          </w:p>
        </w:tc>
        <w:tc>
          <w:tcPr>
            <w:tcW w:w="1531" w:type="dxa"/>
          </w:tcPr>
          <w:p w:rsidR="00B776EB" w:rsidRDefault="00B776EB">
            <w:pPr>
              <w:pStyle w:val="ConsPlusNormal"/>
            </w:pPr>
            <w:r>
              <w:t>2015 - 2025</w:t>
            </w:r>
          </w:p>
        </w:tc>
        <w:tc>
          <w:tcPr>
            <w:tcW w:w="4309" w:type="dxa"/>
          </w:tcPr>
          <w:p w:rsidR="00B776EB" w:rsidRDefault="00B776EB">
            <w:pPr>
              <w:pStyle w:val="ConsPlusNormal"/>
            </w:pPr>
            <w:r>
              <w:t>1. 100% достижение целей, выполнение задач, основных мероприятий и показателей (индикаторов) муниципальной программы</w:t>
            </w:r>
          </w:p>
        </w:tc>
      </w:tr>
    </w:tbl>
    <w:p w:rsidR="00B776EB" w:rsidRDefault="00B776EB">
      <w:pPr>
        <w:pStyle w:val="ConsPlusNormal"/>
        <w:sectPr w:rsidR="00B776EB">
          <w:pgSz w:w="16838" w:h="11905" w:orient="landscape"/>
          <w:pgMar w:top="1701" w:right="1134" w:bottom="850" w:left="1134" w:header="0" w:footer="0" w:gutter="0"/>
          <w:cols w:space="720"/>
          <w:titlePg/>
        </w:sectPr>
      </w:pPr>
    </w:p>
    <w:p w:rsidR="00B776EB" w:rsidRDefault="00B776EB">
      <w:pPr>
        <w:pStyle w:val="ConsPlusNormal"/>
        <w:jc w:val="both"/>
      </w:pPr>
    </w:p>
    <w:p w:rsidR="00B776EB" w:rsidRDefault="00B776EB">
      <w:pPr>
        <w:pStyle w:val="ConsPlusTitle"/>
        <w:jc w:val="center"/>
        <w:outlineLvl w:val="1"/>
      </w:pPr>
      <w:r>
        <w:t>Раздел 5. ОПИСАНИЕ СИСТЕМ ПОДПРОГРАММ</w:t>
      </w:r>
    </w:p>
    <w:p w:rsidR="00B776EB" w:rsidRDefault="00B776EB">
      <w:pPr>
        <w:pStyle w:val="ConsPlusNormal"/>
        <w:jc w:val="both"/>
      </w:pPr>
    </w:p>
    <w:p w:rsidR="00B776EB" w:rsidRDefault="00B776EB">
      <w:pPr>
        <w:pStyle w:val="ConsPlusNormal"/>
        <w:ind w:firstLine="540"/>
        <w:jc w:val="both"/>
      </w:pPr>
      <w:r>
        <w:t>В рамках муниципальной программы реализуются следующие подпрограммы:</w:t>
      </w:r>
    </w:p>
    <w:p w:rsidR="00B776EB" w:rsidRDefault="00B776EB">
      <w:pPr>
        <w:pStyle w:val="ConsPlusNormal"/>
        <w:spacing w:before="220"/>
        <w:ind w:firstLine="540"/>
        <w:jc w:val="both"/>
      </w:pPr>
      <w:r>
        <w:t>Подпрограмма 1 "Повышение качества и надежности жилищно-коммунального обслуживания населения, обеспечение доступности коммунальных услуг".</w:t>
      </w:r>
    </w:p>
    <w:p w:rsidR="00B776EB" w:rsidRDefault="00B776EB">
      <w:pPr>
        <w:pStyle w:val="ConsPlusNormal"/>
        <w:spacing w:before="220"/>
        <w:ind w:firstLine="540"/>
        <w:jc w:val="both"/>
      </w:pPr>
      <w:r>
        <w:t>Реализация подпрограммы позволит обеспечить население города качественными и доступными жилищно-коммунальными и бытовыми услугами, а также создаст условия для комфортного проживания граждан на территории города Благовещенска. Основными задачами подпрограммы являются:</w:t>
      </w:r>
    </w:p>
    <w:p w:rsidR="00B776EB" w:rsidRDefault="00B776EB">
      <w:pPr>
        <w:pStyle w:val="ConsPlusNormal"/>
        <w:spacing w:before="220"/>
        <w:ind w:firstLine="540"/>
        <w:jc w:val="both"/>
      </w:pPr>
      <w:r>
        <w:t>- развитие и модернизация систем коммунальной инфраструктуры;</w:t>
      </w:r>
    </w:p>
    <w:p w:rsidR="00B776EB" w:rsidRDefault="00B776EB">
      <w:pPr>
        <w:pStyle w:val="ConsPlusNormal"/>
        <w:spacing w:before="220"/>
        <w:ind w:firstLine="540"/>
        <w:jc w:val="both"/>
      </w:pPr>
      <w:r>
        <w:t xml:space="preserve">- обеспечение доступности платы за жилищно-коммунальные и бытовые </w:t>
      </w:r>
      <w:proofErr w:type="gramStart"/>
      <w:r>
        <w:t>услуги</w:t>
      </w:r>
      <w:proofErr w:type="gramEnd"/>
      <w:r>
        <w:t xml:space="preserve"> и их качественного предоставления населению города Благовещенска.</w:t>
      </w:r>
    </w:p>
    <w:p w:rsidR="00B776EB" w:rsidRDefault="00B776EB">
      <w:pPr>
        <w:pStyle w:val="ConsPlusNormal"/>
        <w:spacing w:before="220"/>
        <w:ind w:firstLine="540"/>
        <w:jc w:val="both"/>
      </w:pPr>
      <w:r>
        <w:t>Решение задач подпрограммы осуществляется с помощью выполнения следующих основных мероприятий:</w:t>
      </w:r>
    </w:p>
    <w:p w:rsidR="00B776EB" w:rsidRDefault="00B776EB">
      <w:pPr>
        <w:pStyle w:val="ConsPlusNormal"/>
        <w:spacing w:before="220"/>
        <w:ind w:firstLine="540"/>
        <w:jc w:val="both"/>
      </w:pPr>
      <w:r>
        <w:t>- "Организация на территории городского округа тепл</w:t>
      </w:r>
      <w:proofErr w:type="gramStart"/>
      <w:r>
        <w:t>о-</w:t>
      </w:r>
      <w:proofErr w:type="gramEnd"/>
      <w:r>
        <w:t>, водо-, электро-, газоснабжения и водоотведения";</w:t>
      </w:r>
    </w:p>
    <w:p w:rsidR="00B776EB" w:rsidRDefault="00B776EB">
      <w:pPr>
        <w:pStyle w:val="ConsPlusNormal"/>
        <w:spacing w:before="220"/>
        <w:ind w:firstLine="540"/>
        <w:jc w:val="both"/>
      </w:pPr>
      <w:r>
        <w:t>- "Поддержка организаций, предоставляющих жилищно-коммунальные услуги населению";</w:t>
      </w:r>
    </w:p>
    <w:p w:rsidR="00B776EB" w:rsidRDefault="00B776EB">
      <w:pPr>
        <w:pStyle w:val="ConsPlusNormal"/>
        <w:spacing w:before="220"/>
        <w:ind w:firstLine="540"/>
        <w:jc w:val="both"/>
      </w:pPr>
      <w:r>
        <w:t>- "Реализация мероприятий по обеспечению благоприятных и безопасных условий проживания граждан".</w:t>
      </w:r>
    </w:p>
    <w:p w:rsidR="00B776EB" w:rsidRDefault="00B776EB">
      <w:pPr>
        <w:pStyle w:val="ConsPlusNormal"/>
        <w:spacing w:before="220"/>
        <w:ind w:firstLine="540"/>
        <w:jc w:val="both"/>
      </w:pPr>
      <w:r>
        <w:t>Подпрограмма 2 "Энергосбережение и повышение энергетической эффективности в городе Благовещенске".</w:t>
      </w:r>
    </w:p>
    <w:p w:rsidR="00B776EB" w:rsidRDefault="00B776EB">
      <w:pPr>
        <w:pStyle w:val="ConsPlusNormal"/>
        <w:spacing w:before="220"/>
        <w:ind w:firstLine="540"/>
        <w:jc w:val="both"/>
      </w:pPr>
      <w:r>
        <w:t>Реализация позволит осуществлять политику энергосбережения и повышения энергетической эффективности на территории муниципального образования города Благовещенска, а также повысить энергетическую эффективность использования топливно-энергетических ресурсов за счет реализации энергосберегающих мероприятий.</w:t>
      </w:r>
    </w:p>
    <w:p w:rsidR="00B776EB" w:rsidRDefault="00B776EB">
      <w:pPr>
        <w:pStyle w:val="ConsPlusNormal"/>
        <w:spacing w:before="220"/>
        <w:ind w:firstLine="540"/>
        <w:jc w:val="both"/>
      </w:pPr>
      <w:r>
        <w:t>Основными задачами подпрограммы являются:</w:t>
      </w:r>
    </w:p>
    <w:p w:rsidR="00B776EB" w:rsidRDefault="00B776EB">
      <w:pPr>
        <w:pStyle w:val="ConsPlusNormal"/>
        <w:spacing w:before="220"/>
        <w:ind w:firstLine="540"/>
        <w:jc w:val="both"/>
      </w:pPr>
      <w:r>
        <w:t>- энергосбережение и повышение энергетической эффективности в муниципальных учреждениях и в жилищном фонде;</w:t>
      </w:r>
    </w:p>
    <w:p w:rsidR="00B776EB" w:rsidRDefault="00B776EB">
      <w:pPr>
        <w:pStyle w:val="ConsPlusNormal"/>
        <w:spacing w:before="220"/>
        <w:ind w:firstLine="540"/>
        <w:jc w:val="both"/>
      </w:pPr>
      <w:r>
        <w:t>- принятие выявленных бесхозяйных объектов инженерной инфраструктуры в муниципальную собственность.</w:t>
      </w:r>
    </w:p>
    <w:p w:rsidR="00B776EB" w:rsidRDefault="00B776EB">
      <w:pPr>
        <w:pStyle w:val="ConsPlusNormal"/>
        <w:spacing w:before="220"/>
        <w:ind w:firstLine="540"/>
        <w:jc w:val="both"/>
      </w:pPr>
      <w:r>
        <w:t xml:space="preserve">Для решения задач необходимо выполнить основное мероприятие "Обеспечение </w:t>
      </w:r>
      <w:proofErr w:type="spellStart"/>
      <w:r>
        <w:t>энергоэффективности</w:t>
      </w:r>
      <w:proofErr w:type="spellEnd"/>
      <w:r>
        <w:t xml:space="preserve"> в бюджетной и жилищно-коммунальной </w:t>
      </w:r>
      <w:proofErr w:type="gramStart"/>
      <w:r>
        <w:t>сферах</w:t>
      </w:r>
      <w:proofErr w:type="gramEnd"/>
      <w:r>
        <w:t xml:space="preserve"> экономики города Благовещенска".</w:t>
      </w:r>
    </w:p>
    <w:p w:rsidR="00B776EB" w:rsidRDefault="00B776EB">
      <w:pPr>
        <w:pStyle w:val="ConsPlusNormal"/>
        <w:spacing w:before="220"/>
        <w:ind w:firstLine="540"/>
        <w:jc w:val="both"/>
      </w:pPr>
      <w:r>
        <w:t>Подпрограмма 3 "Капитальный ремонт жилищного фонда города Благовещенска".</w:t>
      </w:r>
    </w:p>
    <w:p w:rsidR="00B776EB" w:rsidRDefault="00B776EB">
      <w:pPr>
        <w:pStyle w:val="ConsPlusNormal"/>
        <w:spacing w:before="220"/>
        <w:ind w:firstLine="540"/>
        <w:jc w:val="both"/>
      </w:pPr>
      <w:r>
        <w:t>Реализация подпрограммы позволит создать безопасные и благоприятные условия проживания граждан, повысить качество жилищного обеспечения населения путем проведения капитального ремонта общего имущества в многоквартирных домах.</w:t>
      </w:r>
    </w:p>
    <w:p w:rsidR="00B776EB" w:rsidRDefault="00B776EB">
      <w:pPr>
        <w:pStyle w:val="ConsPlusNormal"/>
        <w:spacing w:before="220"/>
        <w:ind w:firstLine="540"/>
        <w:jc w:val="both"/>
      </w:pPr>
      <w:r>
        <w:t>Основной задачей для достижения указанной цели является приведение технического состояния жилищного фонда в соответствие требованиям нормативных документов.</w:t>
      </w:r>
    </w:p>
    <w:p w:rsidR="00B776EB" w:rsidRDefault="00B776EB">
      <w:pPr>
        <w:pStyle w:val="ConsPlusNormal"/>
        <w:spacing w:before="220"/>
        <w:ind w:firstLine="540"/>
        <w:jc w:val="both"/>
      </w:pPr>
      <w:r>
        <w:lastRenderedPageBreak/>
        <w:t>Решение данной задачи обеспечивается посредством реализации основного мероприятия "Обеспечение мероприятий по капитальному ремонту общего имущества в многоквартирных домах".</w:t>
      </w:r>
    </w:p>
    <w:p w:rsidR="00B776EB" w:rsidRDefault="00B776EB">
      <w:pPr>
        <w:pStyle w:val="ConsPlusNormal"/>
        <w:spacing w:before="220"/>
        <w:ind w:firstLine="540"/>
        <w:jc w:val="both"/>
      </w:pPr>
      <w:r>
        <w:t>Подпрограмма 4 "Благоустройство территории города Благовещенска".</w:t>
      </w:r>
    </w:p>
    <w:p w:rsidR="00B776EB" w:rsidRDefault="00B776EB">
      <w:pPr>
        <w:pStyle w:val="ConsPlusNormal"/>
        <w:spacing w:before="220"/>
        <w:ind w:firstLine="540"/>
        <w:jc w:val="both"/>
      </w:pPr>
      <w:r>
        <w:t xml:space="preserve">Основной целью подпрограммы является повышение </w:t>
      </w:r>
      <w:proofErr w:type="gramStart"/>
      <w:r>
        <w:t>уровня благоустройства территории города Благовещенска</w:t>
      </w:r>
      <w:proofErr w:type="gramEnd"/>
      <w:r>
        <w:t>.</w:t>
      </w:r>
    </w:p>
    <w:p w:rsidR="00B776EB" w:rsidRDefault="00B776EB">
      <w:pPr>
        <w:pStyle w:val="ConsPlusNormal"/>
        <w:spacing w:before="220"/>
        <w:ind w:firstLine="540"/>
        <w:jc w:val="both"/>
      </w:pPr>
      <w:r>
        <w:t>Для достижения цели намечено решение следующих задач:</w:t>
      </w:r>
    </w:p>
    <w:p w:rsidR="00B776EB" w:rsidRDefault="00B776EB">
      <w:pPr>
        <w:pStyle w:val="ConsPlusNormal"/>
        <w:spacing w:before="220"/>
        <w:ind w:firstLine="540"/>
        <w:jc w:val="both"/>
      </w:pPr>
      <w:r>
        <w:t>- организация бесперебойного освещения территорий городского округа;</w:t>
      </w:r>
    </w:p>
    <w:p w:rsidR="00B776EB" w:rsidRDefault="00B776EB">
      <w:pPr>
        <w:pStyle w:val="ConsPlusNormal"/>
        <w:spacing w:before="220"/>
        <w:ind w:firstLine="540"/>
        <w:jc w:val="both"/>
      </w:pPr>
      <w:r>
        <w:t>- организация озеленения территории городского округа;</w:t>
      </w:r>
    </w:p>
    <w:p w:rsidR="00B776EB" w:rsidRDefault="00B776EB">
      <w:pPr>
        <w:pStyle w:val="ConsPlusNormal"/>
        <w:spacing w:before="220"/>
        <w:ind w:firstLine="540"/>
        <w:jc w:val="both"/>
      </w:pPr>
      <w:r>
        <w:t>- улучшение санитарного состояния территорий городского округа;</w:t>
      </w:r>
    </w:p>
    <w:p w:rsidR="00B776EB" w:rsidRDefault="00B776EB">
      <w:pPr>
        <w:pStyle w:val="ConsPlusNormal"/>
        <w:spacing w:before="220"/>
        <w:ind w:firstLine="540"/>
        <w:jc w:val="both"/>
      </w:pPr>
      <w:r>
        <w:t>- организация прочих мероприятий по благоустройству территорий городского округа.</w:t>
      </w:r>
    </w:p>
    <w:p w:rsidR="00B776EB" w:rsidRDefault="00B776EB">
      <w:pPr>
        <w:pStyle w:val="ConsPlusNormal"/>
        <w:spacing w:before="220"/>
        <w:ind w:firstLine="540"/>
        <w:jc w:val="both"/>
      </w:pPr>
      <w:r>
        <w:t>Реализация основного мероприятия "Организация работ по повышению благоустроенности территории города Благовещенска" позволит решить указанные задачи.</w:t>
      </w:r>
    </w:p>
    <w:p w:rsidR="00B776EB" w:rsidRDefault="00B776EB">
      <w:pPr>
        <w:pStyle w:val="ConsPlusNormal"/>
        <w:spacing w:before="220"/>
        <w:ind w:firstLine="540"/>
        <w:jc w:val="both"/>
      </w:pPr>
      <w:r>
        <w:t>Подпрограмма 5 "Обеспечение реализации муниципальной программы "Развитие и модернизация жилищно-коммунального хозяйства, энергосбережение и повышение энергетической эффективности, благоустройство территории города Благовещенска".</w:t>
      </w:r>
    </w:p>
    <w:p w:rsidR="00B776EB" w:rsidRDefault="00B776EB">
      <w:pPr>
        <w:pStyle w:val="ConsPlusNormal"/>
        <w:spacing w:before="220"/>
        <w:ind w:firstLine="540"/>
        <w:jc w:val="both"/>
      </w:pPr>
      <w:r>
        <w:t>Реализация данной подпрограммы позволит обеспечить эффективную деятельность администрации города Благовещенска в сфере жилищно-коммунального хозяйства.</w:t>
      </w:r>
    </w:p>
    <w:p w:rsidR="00B776EB" w:rsidRDefault="00B776EB">
      <w:pPr>
        <w:pStyle w:val="ConsPlusNormal"/>
        <w:spacing w:before="220"/>
        <w:ind w:firstLine="540"/>
        <w:jc w:val="both"/>
      </w:pPr>
      <w:r>
        <w:t>Основной задачей подпрограммы является исполнение функций управления жилищно-коммунального хозяйства администрации города Благовещенска для реализации основных направлений государственной политики в сфере жилищно-коммунального хозяйства, направленной на развитие отрасли.</w:t>
      </w:r>
    </w:p>
    <w:p w:rsidR="00B776EB" w:rsidRDefault="00B776EB">
      <w:pPr>
        <w:pStyle w:val="ConsPlusNormal"/>
        <w:spacing w:before="220"/>
        <w:ind w:firstLine="540"/>
        <w:jc w:val="both"/>
      </w:pPr>
      <w:r>
        <w:t>В целях решения указанной задачи необходимо выполнить основное мероприятие "Организация деятельности в сфере жилищно-коммунального хозяйства".</w:t>
      </w:r>
    </w:p>
    <w:p w:rsidR="00B776EB" w:rsidRDefault="00B776EB">
      <w:pPr>
        <w:pStyle w:val="ConsPlusNormal"/>
        <w:jc w:val="both"/>
      </w:pPr>
    </w:p>
    <w:p w:rsidR="00B776EB" w:rsidRDefault="00B776EB">
      <w:pPr>
        <w:pStyle w:val="ConsPlusTitle"/>
        <w:jc w:val="center"/>
        <w:outlineLvl w:val="1"/>
      </w:pPr>
      <w:r>
        <w:t>Раздел 6. ЦЕЛЕВЫЕ ПОКАЗАТЕЛИ (ИНДИКАТОРЫ)</w:t>
      </w:r>
    </w:p>
    <w:p w:rsidR="00B776EB" w:rsidRDefault="00B776EB">
      <w:pPr>
        <w:pStyle w:val="ConsPlusTitle"/>
        <w:jc w:val="center"/>
      </w:pPr>
      <w:r>
        <w:t>МУНИЦИПАЛЬНОЙ ПРОГРАММЫ</w:t>
      </w:r>
    </w:p>
    <w:p w:rsidR="00B776EB" w:rsidRDefault="00B776EB">
      <w:pPr>
        <w:pStyle w:val="ConsPlusNormal"/>
        <w:jc w:val="both"/>
      </w:pPr>
    </w:p>
    <w:p w:rsidR="00B776EB" w:rsidRDefault="00B776EB">
      <w:pPr>
        <w:pStyle w:val="ConsPlusNormal"/>
        <w:ind w:firstLine="540"/>
        <w:jc w:val="both"/>
      </w:pPr>
      <w:r>
        <w:t>Показатели (индикаторы) муниципальной программы соответствуют ее целям и задачам.</w:t>
      </w:r>
    </w:p>
    <w:p w:rsidR="00B776EB" w:rsidRDefault="00B776EB">
      <w:pPr>
        <w:pStyle w:val="ConsPlusNormal"/>
        <w:spacing w:before="220"/>
        <w:ind w:firstLine="540"/>
        <w:jc w:val="both"/>
      </w:pPr>
      <w:r>
        <w:t>Показатели (индикаторы) реализации муниципальной программы в целом предназначены для оценки наиболее существенных результатов реализации программы.</w:t>
      </w:r>
    </w:p>
    <w:p w:rsidR="00B776EB" w:rsidRDefault="00B776EB">
      <w:pPr>
        <w:pStyle w:val="ConsPlusNormal"/>
        <w:spacing w:before="220"/>
        <w:ind w:firstLine="540"/>
        <w:jc w:val="both"/>
      </w:pPr>
      <w:r>
        <w:t>Оценка эффективности реализации муниципальной программы будет осуществляться на основе следующих показателей (индикаторов):</w:t>
      </w:r>
    </w:p>
    <w:p w:rsidR="00B776EB" w:rsidRDefault="00B776EB">
      <w:pPr>
        <w:pStyle w:val="ConsPlusNormal"/>
        <w:spacing w:before="220"/>
        <w:ind w:firstLine="540"/>
        <w:jc w:val="both"/>
      </w:pPr>
      <w:r>
        <w:t>1. Снижение нагрузки на сети водоотведения в 433 квартале.</w:t>
      </w:r>
    </w:p>
    <w:p w:rsidR="00B776EB" w:rsidRDefault="00B776EB">
      <w:pPr>
        <w:pStyle w:val="ConsPlusNormal"/>
        <w:spacing w:before="220"/>
        <w:ind w:firstLine="540"/>
        <w:jc w:val="both"/>
      </w:pPr>
      <w:r>
        <w:t>2. Обеспечение доступности платы за жилищно-коммунальные и бытовые услуги населению города Благовещенска.</w:t>
      </w:r>
    </w:p>
    <w:p w:rsidR="00B776EB" w:rsidRDefault="00B776EB">
      <w:pPr>
        <w:pStyle w:val="ConsPlusNormal"/>
        <w:spacing w:before="220"/>
        <w:ind w:firstLine="540"/>
        <w:jc w:val="both"/>
      </w:pPr>
      <w:r>
        <w:t>Данный показатель рассчитывается по следующей формуле:</w:t>
      </w:r>
    </w:p>
    <w:p w:rsidR="00B776EB" w:rsidRDefault="00B776EB">
      <w:pPr>
        <w:pStyle w:val="ConsPlusNormal"/>
        <w:jc w:val="both"/>
      </w:pPr>
    </w:p>
    <w:p w:rsidR="00B776EB" w:rsidRDefault="00B776EB">
      <w:pPr>
        <w:pStyle w:val="ConsPlusNormal"/>
        <w:ind w:firstLine="540"/>
        <w:jc w:val="both"/>
      </w:pPr>
      <w:proofErr w:type="spellStart"/>
      <w:r>
        <w:t>ОДПЖКиБУНгБ</w:t>
      </w:r>
      <w:proofErr w:type="spellEnd"/>
      <w:r>
        <w:t xml:space="preserve"> = ДОПНЖФ ЛТ ЖУ / ДУ ПНОБ ЛТООБУ, где:</w:t>
      </w:r>
    </w:p>
    <w:p w:rsidR="00B776EB" w:rsidRDefault="00B776EB">
      <w:pPr>
        <w:pStyle w:val="ConsPlusNormal"/>
        <w:jc w:val="both"/>
      </w:pPr>
    </w:p>
    <w:p w:rsidR="00B776EB" w:rsidRDefault="00B776EB">
      <w:pPr>
        <w:pStyle w:val="ConsPlusNormal"/>
        <w:ind w:firstLine="540"/>
        <w:jc w:val="both"/>
      </w:pPr>
      <w:proofErr w:type="spellStart"/>
      <w:r>
        <w:lastRenderedPageBreak/>
        <w:t>ОДПЖКиБУНгБ</w:t>
      </w:r>
      <w:proofErr w:type="spellEnd"/>
      <w:r>
        <w:t xml:space="preserve"> - обеспечение доступности платы за жилищно-коммунальные и бытовые услуги населению города Благовещенска;</w:t>
      </w:r>
    </w:p>
    <w:p w:rsidR="00B776EB" w:rsidRDefault="00B776EB">
      <w:pPr>
        <w:pStyle w:val="ConsPlusNormal"/>
        <w:spacing w:before="220"/>
        <w:ind w:firstLine="540"/>
        <w:jc w:val="both"/>
      </w:pPr>
      <w:r>
        <w:t>ДОПНЖФ ЛТ ЖУ - доля обслуживаемой площади неблагоустроенного жилищного фонда по льготному тарифу на жилищные услуги в общей площади неблагоустроенного жилищного фонда (отчет о ходе реализации программы);</w:t>
      </w:r>
    </w:p>
    <w:p w:rsidR="00B776EB" w:rsidRDefault="00B776EB">
      <w:pPr>
        <w:pStyle w:val="ConsPlusNormal"/>
        <w:spacing w:before="220"/>
        <w:ind w:firstLine="540"/>
        <w:jc w:val="both"/>
      </w:pPr>
      <w:r>
        <w:t>ДУ ПНОБ ЛТООБУ - доля услуг, предоставляемых населению в отделениях бань по льготному тарифу, в общем объеме банных услуг (отчет о ходе реализации программы).</w:t>
      </w:r>
    </w:p>
    <w:p w:rsidR="00B776EB" w:rsidRDefault="00B776EB">
      <w:pPr>
        <w:pStyle w:val="ConsPlusNormal"/>
        <w:spacing w:before="220"/>
        <w:ind w:firstLine="540"/>
        <w:jc w:val="both"/>
      </w:pPr>
      <w:r>
        <w:t>3. Экономия потребления тепловой энергии в муниципальных учреждениях.</w:t>
      </w:r>
    </w:p>
    <w:p w:rsidR="00B776EB" w:rsidRDefault="00B776EB">
      <w:pPr>
        <w:pStyle w:val="ConsPlusNormal"/>
        <w:spacing w:before="220"/>
        <w:ind w:firstLine="540"/>
        <w:jc w:val="both"/>
      </w:pPr>
      <w:r>
        <w:t>Данный показатель рассчитывается по следующей формуле:</w:t>
      </w:r>
    </w:p>
    <w:p w:rsidR="00B776EB" w:rsidRDefault="00B776EB">
      <w:pPr>
        <w:pStyle w:val="ConsPlusNormal"/>
        <w:jc w:val="both"/>
      </w:pPr>
    </w:p>
    <w:p w:rsidR="00B776EB" w:rsidRDefault="00B776EB">
      <w:pPr>
        <w:pStyle w:val="ConsPlusNormal"/>
        <w:ind w:firstLine="540"/>
        <w:jc w:val="both"/>
      </w:pPr>
      <w:r>
        <w:t>ЭПТЭ БУ = 100 - (ОПТЭ БУ ТГ / ОПТЭ БУ ПГ) x 100%, где:</w:t>
      </w:r>
    </w:p>
    <w:p w:rsidR="00B776EB" w:rsidRDefault="00B776EB">
      <w:pPr>
        <w:pStyle w:val="ConsPlusNormal"/>
        <w:jc w:val="both"/>
      </w:pPr>
    </w:p>
    <w:p w:rsidR="00B776EB" w:rsidRDefault="00B776EB">
      <w:pPr>
        <w:pStyle w:val="ConsPlusNormal"/>
        <w:ind w:firstLine="540"/>
        <w:jc w:val="both"/>
      </w:pPr>
      <w:r>
        <w:t>ЭПТЭ БУ - экономия потребления тепловой энергии бюджетными учреждениями;</w:t>
      </w:r>
    </w:p>
    <w:p w:rsidR="00B776EB" w:rsidRDefault="00B776EB">
      <w:pPr>
        <w:pStyle w:val="ConsPlusNormal"/>
        <w:spacing w:before="220"/>
        <w:ind w:firstLine="540"/>
        <w:jc w:val="both"/>
      </w:pPr>
      <w:r>
        <w:t>ОПТЭ БУ ТГ - объем потребления тепловой энергии бюджетными учреждениями за текущий год (данные управления культуры, образования, администрации города Благовещенска);</w:t>
      </w:r>
    </w:p>
    <w:p w:rsidR="00B776EB" w:rsidRDefault="00B776EB">
      <w:pPr>
        <w:pStyle w:val="ConsPlusNormal"/>
        <w:spacing w:before="220"/>
        <w:ind w:firstLine="540"/>
        <w:jc w:val="both"/>
      </w:pPr>
      <w:r>
        <w:t>ОПТЭ БУ ПГ - объем потребления тепловой энергии бюджетными учреждениями за предыдущий год (данные управления культуры, образования, администрации города Благовещенска).</w:t>
      </w:r>
    </w:p>
    <w:p w:rsidR="00B776EB" w:rsidRDefault="00B776EB">
      <w:pPr>
        <w:pStyle w:val="ConsPlusNormal"/>
        <w:spacing w:before="220"/>
        <w:ind w:firstLine="540"/>
        <w:jc w:val="both"/>
      </w:pPr>
      <w:r>
        <w:t>4. Доля граждан, улучшивших условия проживания, от общего числа проживающих граждан в муниципальном жилищном фонде.</w:t>
      </w:r>
    </w:p>
    <w:p w:rsidR="00B776EB" w:rsidRDefault="00B776EB">
      <w:pPr>
        <w:pStyle w:val="ConsPlusNormal"/>
        <w:spacing w:before="220"/>
        <w:ind w:firstLine="540"/>
        <w:jc w:val="both"/>
      </w:pPr>
      <w:r>
        <w:t>Данный показатель рассчитывается по следующей формуле:</w:t>
      </w:r>
    </w:p>
    <w:p w:rsidR="00B776EB" w:rsidRDefault="00B776EB">
      <w:pPr>
        <w:pStyle w:val="ConsPlusNormal"/>
        <w:jc w:val="both"/>
      </w:pPr>
    </w:p>
    <w:p w:rsidR="00B776EB" w:rsidRDefault="00B776EB">
      <w:pPr>
        <w:pStyle w:val="ConsPlusNormal"/>
        <w:ind w:firstLine="540"/>
        <w:jc w:val="both"/>
      </w:pPr>
      <w:proofErr w:type="spellStart"/>
      <w:r>
        <w:t>ДГУУПоЧПГМЖФ</w:t>
      </w:r>
      <w:proofErr w:type="spellEnd"/>
      <w:r>
        <w:t xml:space="preserve"> = (КГУУП / </w:t>
      </w:r>
      <w:proofErr w:type="spellStart"/>
      <w:r>
        <w:t>ОКГпМЖФ</w:t>
      </w:r>
      <w:proofErr w:type="spellEnd"/>
      <w:r>
        <w:t>) x 100%, где:</w:t>
      </w:r>
    </w:p>
    <w:p w:rsidR="00B776EB" w:rsidRDefault="00B776EB">
      <w:pPr>
        <w:pStyle w:val="ConsPlusNormal"/>
        <w:jc w:val="both"/>
      </w:pPr>
    </w:p>
    <w:p w:rsidR="00B776EB" w:rsidRDefault="00B776EB">
      <w:pPr>
        <w:pStyle w:val="ConsPlusNormal"/>
        <w:ind w:firstLine="540"/>
        <w:jc w:val="both"/>
      </w:pPr>
      <w:proofErr w:type="spellStart"/>
      <w:r>
        <w:t>ДГУУПоЧПГМЖФ</w:t>
      </w:r>
      <w:proofErr w:type="spellEnd"/>
      <w:r>
        <w:t xml:space="preserve"> - доля граждан, улучшивших условия проживания, от общего числа проживающих граждан в муниципальном жилищном фонде;</w:t>
      </w:r>
    </w:p>
    <w:p w:rsidR="00B776EB" w:rsidRDefault="00B776EB">
      <w:pPr>
        <w:pStyle w:val="ConsPlusNormal"/>
        <w:spacing w:before="220"/>
        <w:ind w:firstLine="540"/>
        <w:jc w:val="both"/>
      </w:pPr>
      <w:r>
        <w:t>КГУУП - количество граждан, улучшивших условия проживания (отношение площади отремонтированного жилищного фонда к средней площади, приходящейся на одного жителя (мониторинг управления ЖКХ города Благовещенска));</w:t>
      </w:r>
    </w:p>
    <w:p w:rsidR="00B776EB" w:rsidRDefault="00B776EB">
      <w:pPr>
        <w:pStyle w:val="ConsPlusNormal"/>
        <w:spacing w:before="220"/>
        <w:ind w:firstLine="540"/>
        <w:jc w:val="both"/>
      </w:pPr>
      <w:proofErr w:type="spellStart"/>
      <w:r>
        <w:t>ОКГпМЖФ</w:t>
      </w:r>
      <w:proofErr w:type="spellEnd"/>
      <w:r>
        <w:t xml:space="preserve"> - общее количество граждан, проживающих в муниципальном жилищном фонде (данные комитета по управлению имуществом муниципального образования города Благовещенска).</w:t>
      </w:r>
    </w:p>
    <w:p w:rsidR="00B776EB" w:rsidRDefault="00B776EB">
      <w:pPr>
        <w:pStyle w:val="ConsPlusNormal"/>
        <w:jc w:val="both"/>
      </w:pPr>
    </w:p>
    <w:p w:rsidR="00B776EB" w:rsidRDefault="00B776EB">
      <w:pPr>
        <w:pStyle w:val="ConsPlusTitle"/>
        <w:jc w:val="center"/>
        <w:outlineLvl w:val="1"/>
      </w:pPr>
      <w:r>
        <w:t>Раздел 7. РЕСУРСНОЕ ОБЕСПЕЧЕНИЕ МУНИЦИПАЛЬНОЙ ПРОГРАММЫ</w:t>
      </w:r>
    </w:p>
    <w:p w:rsidR="00B776EB" w:rsidRDefault="00B776EB">
      <w:pPr>
        <w:pStyle w:val="ConsPlusNormal"/>
        <w:jc w:val="both"/>
      </w:pPr>
    </w:p>
    <w:p w:rsidR="00B776EB" w:rsidRDefault="00B776EB">
      <w:pPr>
        <w:pStyle w:val="ConsPlusNormal"/>
        <w:ind w:firstLine="540"/>
        <w:jc w:val="both"/>
      </w:pPr>
      <w:r>
        <w:t>Общий объем финансирования муниципальной программы составляет 17832739,5 тыс. рублей. Финансирование муниципальной программы планируется осуществить за счет средств городского бюджета в размере 4357716,4 тыс. рублей, областного бюджета в размере 13230941,0 тыс. рублей, федерального бюджета в размере 213817,1 тыс. рублей и внебюджетных источников в размере 30265,0 тыс. рублей.</w:t>
      </w:r>
    </w:p>
    <w:p w:rsidR="00B776EB" w:rsidRDefault="00B776EB">
      <w:pPr>
        <w:pStyle w:val="ConsPlusNormal"/>
        <w:jc w:val="both"/>
      </w:pPr>
      <w:r>
        <w:t>(</w:t>
      </w:r>
      <w:proofErr w:type="gramStart"/>
      <w:r>
        <w:t>в</w:t>
      </w:r>
      <w:proofErr w:type="gramEnd"/>
      <w:r>
        <w:t xml:space="preserve"> ред. постановления администрации города Благовещенска от 21.03.2023 N 1262)</w:t>
      </w:r>
    </w:p>
    <w:p w:rsidR="00B776EB" w:rsidRDefault="00B776EB">
      <w:pPr>
        <w:pStyle w:val="ConsPlusNormal"/>
        <w:spacing w:before="220"/>
        <w:ind w:firstLine="540"/>
        <w:jc w:val="both"/>
      </w:pPr>
      <w:r>
        <w:t>Абзац исключен с 3 апреля 2020 года. - Постановление администрации города Благовещенска от 03.04.2020 N 1083.</w:t>
      </w:r>
    </w:p>
    <w:p w:rsidR="00B776EB" w:rsidRDefault="00B776EB">
      <w:pPr>
        <w:pStyle w:val="ConsPlusNormal"/>
        <w:spacing w:before="220"/>
        <w:ind w:firstLine="540"/>
        <w:jc w:val="both"/>
      </w:pPr>
      <w:r>
        <w:t xml:space="preserve">Ресурсное обеспечение и прогнозная (справочная) оценка расходов на реализацию </w:t>
      </w:r>
      <w:r>
        <w:lastRenderedPageBreak/>
        <w:t>мероприятий муниципальной программы за счет всех источников финансирования представлены в приложении N 3 к муниципальной программе.</w:t>
      </w:r>
    </w:p>
    <w:p w:rsidR="00B776EB" w:rsidRDefault="00B776EB">
      <w:pPr>
        <w:pStyle w:val="ConsPlusNormal"/>
        <w:jc w:val="both"/>
      </w:pPr>
      <w:r>
        <w:t>(</w:t>
      </w:r>
      <w:proofErr w:type="gramStart"/>
      <w:r>
        <w:t>в</w:t>
      </w:r>
      <w:proofErr w:type="gramEnd"/>
      <w:r>
        <w:t xml:space="preserve"> ред. постановления администрации города Благовещенска от 03.04.2020 N 1083)</w:t>
      </w:r>
    </w:p>
    <w:p w:rsidR="00B776EB" w:rsidRDefault="00B776EB">
      <w:pPr>
        <w:pStyle w:val="ConsPlusNormal"/>
        <w:spacing w:before="220"/>
        <w:ind w:firstLine="540"/>
        <w:jc w:val="both"/>
      </w:pPr>
      <w:r>
        <w:t>Финансирование мероприятий и сроки выполнения муниципальной программы могут корректироваться в течение всего срока реализации.</w:t>
      </w:r>
    </w:p>
    <w:p w:rsidR="00B776EB" w:rsidRDefault="00B776EB">
      <w:pPr>
        <w:pStyle w:val="ConsPlusNormal"/>
        <w:jc w:val="both"/>
      </w:pPr>
    </w:p>
    <w:p w:rsidR="00B776EB" w:rsidRDefault="00B776EB">
      <w:pPr>
        <w:pStyle w:val="ConsPlusTitle"/>
        <w:jc w:val="center"/>
        <w:outlineLvl w:val="1"/>
      </w:pPr>
      <w:bookmarkStart w:id="2" w:name="P584"/>
      <w:bookmarkEnd w:id="2"/>
      <w:r>
        <w:t>Паспорт</w:t>
      </w:r>
    </w:p>
    <w:p w:rsidR="00B776EB" w:rsidRDefault="00B776EB">
      <w:pPr>
        <w:pStyle w:val="ConsPlusTitle"/>
        <w:jc w:val="center"/>
      </w:pPr>
      <w:r>
        <w:t>подпрограммы 1 "Повышение качества и надежности</w:t>
      </w:r>
    </w:p>
    <w:p w:rsidR="00B776EB" w:rsidRDefault="00B776EB">
      <w:pPr>
        <w:pStyle w:val="ConsPlusTitle"/>
        <w:jc w:val="center"/>
      </w:pPr>
      <w:r>
        <w:t>жилищно-коммунального обслуживания населения,</w:t>
      </w:r>
    </w:p>
    <w:p w:rsidR="00B776EB" w:rsidRDefault="00B776EB">
      <w:pPr>
        <w:pStyle w:val="ConsPlusTitle"/>
        <w:jc w:val="center"/>
      </w:pPr>
      <w:r>
        <w:t>обеспечение доступности коммунальных услуг"</w:t>
      </w:r>
    </w:p>
    <w:p w:rsidR="00B776EB" w:rsidRDefault="00B776EB">
      <w:pPr>
        <w:pStyle w:val="ConsPlusNormal"/>
        <w:jc w:val="center"/>
      </w:pPr>
      <w:proofErr w:type="gramStart"/>
      <w:r>
        <w:t>(в ред. постановления администрации города Благовещенска</w:t>
      </w:r>
      <w:proofErr w:type="gramEnd"/>
    </w:p>
    <w:p w:rsidR="00B776EB" w:rsidRDefault="00B776EB">
      <w:pPr>
        <w:pStyle w:val="ConsPlusNormal"/>
        <w:jc w:val="center"/>
      </w:pPr>
      <w:r>
        <w:t>от 19.02.2020 N 534)</w:t>
      </w:r>
    </w:p>
    <w:p w:rsidR="00B776EB" w:rsidRDefault="00B776E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78"/>
        <w:gridCol w:w="6293"/>
      </w:tblGrid>
      <w:tr w:rsidR="00B776EB">
        <w:tc>
          <w:tcPr>
            <w:tcW w:w="2778" w:type="dxa"/>
          </w:tcPr>
          <w:p w:rsidR="00B776EB" w:rsidRDefault="00B776EB">
            <w:pPr>
              <w:pStyle w:val="ConsPlusNormal"/>
            </w:pPr>
            <w:r>
              <w:t>Ответственный исполнитель подпрограммы (соисполнитель муниципальной программы)</w:t>
            </w:r>
          </w:p>
        </w:tc>
        <w:tc>
          <w:tcPr>
            <w:tcW w:w="6293" w:type="dxa"/>
          </w:tcPr>
          <w:p w:rsidR="00B776EB" w:rsidRDefault="00B776EB">
            <w:pPr>
              <w:pStyle w:val="ConsPlusNormal"/>
            </w:pPr>
            <w:r>
              <w:t>Управление жилищно-коммунального хозяйства администрации города Благовещенска</w:t>
            </w:r>
          </w:p>
        </w:tc>
      </w:tr>
      <w:tr w:rsidR="00B776EB">
        <w:tc>
          <w:tcPr>
            <w:tcW w:w="2778" w:type="dxa"/>
          </w:tcPr>
          <w:p w:rsidR="00B776EB" w:rsidRDefault="00B776EB">
            <w:pPr>
              <w:pStyle w:val="ConsPlusNormal"/>
            </w:pPr>
            <w:r>
              <w:t>Участники подпрограммы</w:t>
            </w:r>
          </w:p>
        </w:tc>
        <w:tc>
          <w:tcPr>
            <w:tcW w:w="6293" w:type="dxa"/>
          </w:tcPr>
          <w:p w:rsidR="00B776EB" w:rsidRDefault="00B776EB">
            <w:pPr>
              <w:pStyle w:val="ConsPlusNormal"/>
            </w:pPr>
            <w:r>
              <w:t>Управление жилищно-коммунального хозяйства администрации города Благовещенска, администрация города Благовещенска, МУ "ГУКС", лица - победители определения поставщика (исполнителя, подрядчика), юридические лица - получатели субсидии</w:t>
            </w:r>
          </w:p>
        </w:tc>
      </w:tr>
      <w:tr w:rsidR="00B776EB">
        <w:tc>
          <w:tcPr>
            <w:tcW w:w="2778" w:type="dxa"/>
          </w:tcPr>
          <w:p w:rsidR="00B776EB" w:rsidRDefault="00B776EB">
            <w:pPr>
              <w:pStyle w:val="ConsPlusNormal"/>
            </w:pPr>
            <w:r>
              <w:t>Цели подпрограммы</w:t>
            </w:r>
          </w:p>
        </w:tc>
        <w:tc>
          <w:tcPr>
            <w:tcW w:w="6293" w:type="dxa"/>
          </w:tcPr>
          <w:p w:rsidR="00B776EB" w:rsidRDefault="00B776EB">
            <w:pPr>
              <w:pStyle w:val="ConsPlusNormal"/>
            </w:pPr>
            <w:r>
              <w:t>Организация обеспечения населения города качественными и доступными жилищно-коммунальными, бытовыми услугами и создание условий для комфортного проживания граждан на территории города Благовещенска</w:t>
            </w:r>
          </w:p>
        </w:tc>
      </w:tr>
      <w:tr w:rsidR="00B776EB">
        <w:tc>
          <w:tcPr>
            <w:tcW w:w="2778" w:type="dxa"/>
          </w:tcPr>
          <w:p w:rsidR="00B776EB" w:rsidRDefault="00B776EB">
            <w:pPr>
              <w:pStyle w:val="ConsPlusNormal"/>
            </w:pPr>
            <w:r>
              <w:t>Задачи подпрограммы</w:t>
            </w:r>
          </w:p>
        </w:tc>
        <w:tc>
          <w:tcPr>
            <w:tcW w:w="6293" w:type="dxa"/>
          </w:tcPr>
          <w:p w:rsidR="00B776EB" w:rsidRDefault="00B776EB">
            <w:pPr>
              <w:pStyle w:val="ConsPlusNormal"/>
            </w:pPr>
            <w:r>
              <w:t>1. Развитие и модернизация систем коммунальной инфраструктуры.</w:t>
            </w:r>
          </w:p>
          <w:p w:rsidR="00B776EB" w:rsidRDefault="00B776EB">
            <w:pPr>
              <w:pStyle w:val="ConsPlusNormal"/>
            </w:pPr>
            <w:r>
              <w:t xml:space="preserve">2. Обеспечение доступности платы за жилищно-коммунальные и бытовые </w:t>
            </w:r>
            <w:proofErr w:type="gramStart"/>
            <w:r>
              <w:t>услуги</w:t>
            </w:r>
            <w:proofErr w:type="gramEnd"/>
            <w:r>
              <w:t xml:space="preserve"> и их качественного предоставления населению города Благовещенска</w:t>
            </w:r>
          </w:p>
        </w:tc>
      </w:tr>
      <w:tr w:rsidR="00B776EB">
        <w:tc>
          <w:tcPr>
            <w:tcW w:w="2778" w:type="dxa"/>
          </w:tcPr>
          <w:p w:rsidR="00B776EB" w:rsidRDefault="00B776EB">
            <w:pPr>
              <w:pStyle w:val="ConsPlusNormal"/>
            </w:pPr>
            <w:r>
              <w:t>Целевые показатели (индикаторы) подпрограммы</w:t>
            </w:r>
          </w:p>
        </w:tc>
        <w:tc>
          <w:tcPr>
            <w:tcW w:w="6293" w:type="dxa"/>
          </w:tcPr>
          <w:p w:rsidR="00B776EB" w:rsidRDefault="00B776EB">
            <w:pPr>
              <w:pStyle w:val="ConsPlusNormal"/>
            </w:pPr>
            <w:r>
              <w:t>1. Увеличение протяженности сетей водоснабжения.</w:t>
            </w:r>
          </w:p>
          <w:p w:rsidR="00B776EB" w:rsidRDefault="00B776EB">
            <w:pPr>
              <w:pStyle w:val="ConsPlusNormal"/>
            </w:pPr>
            <w:r>
              <w:t>2. Доля услуг, предоставляемых населению в отделениях бань по льготному тарифу, в общем объеме банных услуг.</w:t>
            </w:r>
          </w:p>
          <w:p w:rsidR="00B776EB" w:rsidRDefault="00B776EB">
            <w:pPr>
              <w:pStyle w:val="ConsPlusNormal"/>
            </w:pPr>
            <w:r>
              <w:t>3. Доля обслуживаемой площади неблагоустроенного жилищного фонда по льготному тарифу на жилищные услуги в общей площади неблагоустроенного жилищного фонда.</w:t>
            </w:r>
          </w:p>
          <w:p w:rsidR="00B776EB" w:rsidRDefault="00B776EB">
            <w:pPr>
              <w:pStyle w:val="ConsPlusNormal"/>
            </w:pPr>
            <w:r>
              <w:t>4. Доля многоквартирных домов, в которых собственники помещений выбрали и реализуют один из способов управления многоквартирными домами, в общем числе многоквартирных домов, в которых собственники помещений должны выбрать способ управления данными домами.</w:t>
            </w:r>
          </w:p>
          <w:p w:rsidR="00B776EB" w:rsidRDefault="00B776EB">
            <w:pPr>
              <w:pStyle w:val="ConsPlusNormal"/>
            </w:pPr>
            <w:r>
              <w:t>5. Доля неблагоустроенного жилищного фонда, обеспеченного выгребными ямами и дворовыми уборными, в общей площади неблагоустроенного жилищного фонда</w:t>
            </w:r>
          </w:p>
        </w:tc>
      </w:tr>
      <w:tr w:rsidR="00B776EB">
        <w:tc>
          <w:tcPr>
            <w:tcW w:w="2778" w:type="dxa"/>
          </w:tcPr>
          <w:p w:rsidR="00B776EB" w:rsidRDefault="00B776EB">
            <w:pPr>
              <w:pStyle w:val="ConsPlusNormal"/>
            </w:pPr>
            <w:r>
              <w:t xml:space="preserve">Этапы и сроки реализации </w:t>
            </w:r>
            <w:r>
              <w:lastRenderedPageBreak/>
              <w:t>подпрограммы</w:t>
            </w:r>
          </w:p>
        </w:tc>
        <w:tc>
          <w:tcPr>
            <w:tcW w:w="6293" w:type="dxa"/>
          </w:tcPr>
          <w:p w:rsidR="00B776EB" w:rsidRDefault="00B776EB">
            <w:pPr>
              <w:pStyle w:val="ConsPlusNormal"/>
            </w:pPr>
            <w:r>
              <w:lastRenderedPageBreak/>
              <w:t>2015 - 2025 годы</w:t>
            </w:r>
          </w:p>
        </w:tc>
      </w:tr>
      <w:tr w:rsidR="00B776EB">
        <w:tc>
          <w:tcPr>
            <w:tcW w:w="2778" w:type="dxa"/>
            <w:vMerge w:val="restart"/>
            <w:tcBorders>
              <w:bottom w:val="nil"/>
            </w:tcBorders>
          </w:tcPr>
          <w:p w:rsidR="00B776EB" w:rsidRDefault="00B776EB">
            <w:pPr>
              <w:pStyle w:val="ConsPlusNormal"/>
            </w:pPr>
            <w:r>
              <w:lastRenderedPageBreak/>
              <w:t>Ресурсное обеспечение подпрограммы</w:t>
            </w:r>
          </w:p>
        </w:tc>
        <w:tc>
          <w:tcPr>
            <w:tcW w:w="6293" w:type="dxa"/>
            <w:tcBorders>
              <w:bottom w:val="nil"/>
            </w:tcBorders>
          </w:tcPr>
          <w:p w:rsidR="00B776EB" w:rsidRDefault="00B776EB">
            <w:pPr>
              <w:pStyle w:val="ConsPlusNormal"/>
            </w:pPr>
            <w:r>
              <w:t>Общий объем финансирования подпрограммы составляет 13196131,7 тыс. руб., в том числе по годам:</w:t>
            </w:r>
          </w:p>
          <w:p w:rsidR="00B776EB" w:rsidRDefault="00B776EB">
            <w:pPr>
              <w:pStyle w:val="ConsPlusNormal"/>
            </w:pPr>
            <w:r>
              <w:t>2015 год - 218606,2 тыс. руб.;</w:t>
            </w:r>
          </w:p>
          <w:p w:rsidR="00B776EB" w:rsidRDefault="00B776EB">
            <w:pPr>
              <w:pStyle w:val="ConsPlusNormal"/>
            </w:pPr>
            <w:r>
              <w:t>2016 год - 51837,9 тыс. руб.;</w:t>
            </w:r>
          </w:p>
          <w:p w:rsidR="00B776EB" w:rsidRDefault="00B776EB">
            <w:pPr>
              <w:pStyle w:val="ConsPlusNormal"/>
            </w:pPr>
            <w:r>
              <w:t>2017 год - 71967,7 тыс. руб.;</w:t>
            </w:r>
          </w:p>
          <w:p w:rsidR="00B776EB" w:rsidRDefault="00B776EB">
            <w:pPr>
              <w:pStyle w:val="ConsPlusNormal"/>
            </w:pPr>
            <w:r>
              <w:t>2018 год - 137590,6 тыс. руб.;</w:t>
            </w:r>
          </w:p>
          <w:p w:rsidR="00B776EB" w:rsidRDefault="00B776EB">
            <w:pPr>
              <w:pStyle w:val="ConsPlusNormal"/>
            </w:pPr>
            <w:r>
              <w:t>2019 год - 93705,7 тыс. руб.;</w:t>
            </w:r>
          </w:p>
          <w:p w:rsidR="00B776EB" w:rsidRDefault="00B776EB">
            <w:pPr>
              <w:pStyle w:val="ConsPlusNormal"/>
            </w:pPr>
            <w:r>
              <w:t>2020 год - 861013,6 тыс. руб.;</w:t>
            </w:r>
          </w:p>
          <w:p w:rsidR="00B776EB" w:rsidRDefault="00B776EB">
            <w:pPr>
              <w:pStyle w:val="ConsPlusNormal"/>
            </w:pPr>
            <w:r>
              <w:t>2021 год - 1369692,3 тыс. руб.;</w:t>
            </w:r>
          </w:p>
          <w:p w:rsidR="00B776EB" w:rsidRDefault="00B776EB">
            <w:pPr>
              <w:pStyle w:val="ConsPlusNormal"/>
            </w:pPr>
            <w:r>
              <w:t>2022 год - 3128932,9 тыс. руб.;</w:t>
            </w:r>
          </w:p>
          <w:p w:rsidR="00B776EB" w:rsidRDefault="00B776EB">
            <w:pPr>
              <w:pStyle w:val="ConsPlusNormal"/>
            </w:pPr>
            <w:r>
              <w:t>2023 год - 3813897,9 тыс. руб.;</w:t>
            </w:r>
          </w:p>
          <w:p w:rsidR="00B776EB" w:rsidRDefault="00B776EB">
            <w:pPr>
              <w:pStyle w:val="ConsPlusNormal"/>
            </w:pPr>
            <w:r>
              <w:t>2024 год - 2885520,0 тыс. руб.;</w:t>
            </w:r>
          </w:p>
          <w:p w:rsidR="00B776EB" w:rsidRDefault="00B776EB">
            <w:pPr>
              <w:pStyle w:val="ConsPlusNormal"/>
            </w:pPr>
            <w:r>
              <w:t>2025 год - 563366,9 тыс. руб.</w:t>
            </w:r>
          </w:p>
        </w:tc>
      </w:tr>
      <w:tr w:rsidR="00B776EB">
        <w:tblPrEx>
          <w:tblBorders>
            <w:insideH w:val="nil"/>
          </w:tblBorders>
        </w:tblPrEx>
        <w:tc>
          <w:tcPr>
            <w:tcW w:w="2778" w:type="dxa"/>
            <w:vMerge/>
            <w:tcBorders>
              <w:bottom w:val="nil"/>
            </w:tcBorders>
          </w:tcPr>
          <w:p w:rsidR="00B776EB" w:rsidRDefault="00B776EB">
            <w:pPr>
              <w:pStyle w:val="ConsPlusNormal"/>
            </w:pPr>
          </w:p>
        </w:tc>
        <w:tc>
          <w:tcPr>
            <w:tcW w:w="6293" w:type="dxa"/>
            <w:tcBorders>
              <w:top w:val="nil"/>
              <w:bottom w:val="nil"/>
            </w:tcBorders>
          </w:tcPr>
          <w:p w:rsidR="00B776EB" w:rsidRDefault="00B776EB">
            <w:pPr>
              <w:pStyle w:val="ConsPlusNormal"/>
            </w:pPr>
            <w:r>
              <w:t>Из городского бюджета бюджетные ассигнования составят 793853,4 тыс. руб., в том числе по годам:</w:t>
            </w:r>
          </w:p>
          <w:p w:rsidR="00B776EB" w:rsidRDefault="00B776EB">
            <w:pPr>
              <w:pStyle w:val="ConsPlusNormal"/>
            </w:pPr>
            <w:r>
              <w:t>2015 год - 51114,7 тыс. руб.;</w:t>
            </w:r>
          </w:p>
          <w:p w:rsidR="00B776EB" w:rsidRDefault="00B776EB">
            <w:pPr>
              <w:pStyle w:val="ConsPlusNormal"/>
            </w:pPr>
            <w:r>
              <w:t>2016 год - 36837,9 тыс. руб.;</w:t>
            </w:r>
          </w:p>
          <w:p w:rsidR="00B776EB" w:rsidRDefault="00B776EB">
            <w:pPr>
              <w:pStyle w:val="ConsPlusNormal"/>
            </w:pPr>
            <w:r>
              <w:t>2017 год - 45690,9 тыс. руб.;</w:t>
            </w:r>
          </w:p>
          <w:p w:rsidR="00B776EB" w:rsidRDefault="00B776EB">
            <w:pPr>
              <w:pStyle w:val="ConsPlusNormal"/>
            </w:pPr>
            <w:r>
              <w:t>2018 год - 90174,4 тыс. руб.;</w:t>
            </w:r>
          </w:p>
          <w:p w:rsidR="00B776EB" w:rsidRDefault="00B776EB">
            <w:pPr>
              <w:pStyle w:val="ConsPlusNormal"/>
            </w:pPr>
            <w:r>
              <w:t>2019 год - 50236,0 тыс. руб.;</w:t>
            </w:r>
          </w:p>
          <w:p w:rsidR="00B776EB" w:rsidRDefault="00B776EB">
            <w:pPr>
              <w:pStyle w:val="ConsPlusNormal"/>
            </w:pPr>
            <w:r>
              <w:t>2020 год - 142590,1 тыс. руб.;</w:t>
            </w:r>
          </w:p>
          <w:p w:rsidR="00B776EB" w:rsidRDefault="00B776EB">
            <w:pPr>
              <w:pStyle w:val="ConsPlusNormal"/>
            </w:pPr>
            <w:r>
              <w:t>2021 год - 109854,4 тыс. руб.;</w:t>
            </w:r>
          </w:p>
          <w:p w:rsidR="00B776EB" w:rsidRDefault="00B776EB">
            <w:pPr>
              <w:pStyle w:val="ConsPlusNormal"/>
            </w:pPr>
            <w:r>
              <w:t>2022 год - 95066,6 тыс. руб.;</w:t>
            </w:r>
          </w:p>
          <w:p w:rsidR="00B776EB" w:rsidRDefault="00B776EB">
            <w:pPr>
              <w:pStyle w:val="ConsPlusNormal"/>
            </w:pPr>
            <w:r>
              <w:t>2023 год - 74381,3 тыс. руб.;</w:t>
            </w:r>
          </w:p>
          <w:p w:rsidR="00B776EB" w:rsidRDefault="00B776EB">
            <w:pPr>
              <w:pStyle w:val="ConsPlusNormal"/>
            </w:pPr>
            <w:r>
              <w:t>2024 год - 55847,0 тыс. руб.;</w:t>
            </w:r>
          </w:p>
          <w:p w:rsidR="00B776EB" w:rsidRDefault="00B776EB">
            <w:pPr>
              <w:pStyle w:val="ConsPlusNormal"/>
            </w:pPr>
            <w:r>
              <w:t>2025 год - 42060,1 тыс. руб.</w:t>
            </w:r>
          </w:p>
        </w:tc>
      </w:tr>
      <w:tr w:rsidR="00B776EB">
        <w:tblPrEx>
          <w:tblBorders>
            <w:insideH w:val="nil"/>
          </w:tblBorders>
        </w:tblPrEx>
        <w:tc>
          <w:tcPr>
            <w:tcW w:w="2778" w:type="dxa"/>
            <w:vMerge/>
            <w:tcBorders>
              <w:bottom w:val="nil"/>
            </w:tcBorders>
          </w:tcPr>
          <w:p w:rsidR="00B776EB" w:rsidRDefault="00B776EB">
            <w:pPr>
              <w:pStyle w:val="ConsPlusNormal"/>
            </w:pPr>
          </w:p>
        </w:tc>
        <w:tc>
          <w:tcPr>
            <w:tcW w:w="6293" w:type="dxa"/>
            <w:tcBorders>
              <w:top w:val="nil"/>
              <w:bottom w:val="nil"/>
            </w:tcBorders>
          </w:tcPr>
          <w:p w:rsidR="00B776EB" w:rsidRDefault="00B776EB">
            <w:pPr>
              <w:pStyle w:val="ConsPlusNormal"/>
            </w:pPr>
            <w:r>
              <w:t>Планируемый объем финансирования из средств областного бюджета составит 12188461,2 тыс. руб., в том числе по годам:</w:t>
            </w:r>
          </w:p>
          <w:p w:rsidR="00B776EB" w:rsidRDefault="00B776EB">
            <w:pPr>
              <w:pStyle w:val="ConsPlusNormal"/>
            </w:pPr>
            <w:r>
              <w:t>2015 год - 68697,6 тыс. руб.;</w:t>
            </w:r>
          </w:p>
          <w:p w:rsidR="00B776EB" w:rsidRDefault="00B776EB">
            <w:pPr>
              <w:pStyle w:val="ConsPlusNormal"/>
            </w:pPr>
            <w:r>
              <w:t>2016 год - 15000,0 тыс. руб.;</w:t>
            </w:r>
          </w:p>
          <w:p w:rsidR="00B776EB" w:rsidRDefault="00B776EB">
            <w:pPr>
              <w:pStyle w:val="ConsPlusNormal"/>
            </w:pPr>
            <w:r>
              <w:t>2017 год - 26276,8 тыс. руб.;</w:t>
            </w:r>
          </w:p>
          <w:p w:rsidR="00B776EB" w:rsidRDefault="00B776EB">
            <w:pPr>
              <w:pStyle w:val="ConsPlusNormal"/>
            </w:pPr>
            <w:r>
              <w:t>2018 год - 47416,2 тыс. руб.;</w:t>
            </w:r>
          </w:p>
          <w:p w:rsidR="00B776EB" w:rsidRDefault="00B776EB">
            <w:pPr>
              <w:pStyle w:val="ConsPlusNormal"/>
            </w:pPr>
            <w:r>
              <w:t>2019 год - 43469,7 тыс. руб.;</w:t>
            </w:r>
          </w:p>
          <w:p w:rsidR="00B776EB" w:rsidRDefault="00B776EB">
            <w:pPr>
              <w:pStyle w:val="ConsPlusNormal"/>
            </w:pPr>
            <w:r>
              <w:t>2020 год - 718423,5 тыс. руб.;</w:t>
            </w:r>
          </w:p>
          <w:p w:rsidR="00B776EB" w:rsidRDefault="00B776EB">
            <w:pPr>
              <w:pStyle w:val="ConsPlusNormal"/>
            </w:pPr>
            <w:r>
              <w:t>2021 год - 1144814,7 тыс. руб.;</w:t>
            </w:r>
          </w:p>
          <w:p w:rsidR="00B776EB" w:rsidRDefault="00B776EB">
            <w:pPr>
              <w:pStyle w:val="ConsPlusNormal"/>
            </w:pPr>
            <w:r>
              <w:t>2022 год - 3033866,3 тыс. руб.;</w:t>
            </w:r>
          </w:p>
          <w:p w:rsidR="00B776EB" w:rsidRDefault="00B776EB">
            <w:pPr>
              <w:pStyle w:val="ConsPlusNormal"/>
            </w:pPr>
            <w:r>
              <w:t>2023 год - 3739516,6 тыс. руб.;</w:t>
            </w:r>
          </w:p>
          <w:p w:rsidR="00B776EB" w:rsidRDefault="00B776EB">
            <w:pPr>
              <w:pStyle w:val="ConsPlusNormal"/>
            </w:pPr>
            <w:r>
              <w:t>2024 год - 2829673,0 тыс. руб.;</w:t>
            </w:r>
          </w:p>
          <w:p w:rsidR="00B776EB" w:rsidRDefault="00B776EB">
            <w:pPr>
              <w:pStyle w:val="ConsPlusNormal"/>
            </w:pPr>
            <w:r>
              <w:t>2025 год - 521306,8 тыс. руб.</w:t>
            </w:r>
          </w:p>
        </w:tc>
      </w:tr>
      <w:tr w:rsidR="00B776EB">
        <w:tblPrEx>
          <w:tblBorders>
            <w:insideH w:val="nil"/>
          </w:tblBorders>
        </w:tblPrEx>
        <w:tc>
          <w:tcPr>
            <w:tcW w:w="2778" w:type="dxa"/>
            <w:vMerge/>
            <w:tcBorders>
              <w:bottom w:val="nil"/>
            </w:tcBorders>
          </w:tcPr>
          <w:p w:rsidR="00B776EB" w:rsidRDefault="00B776EB">
            <w:pPr>
              <w:pStyle w:val="ConsPlusNormal"/>
            </w:pPr>
          </w:p>
        </w:tc>
        <w:tc>
          <w:tcPr>
            <w:tcW w:w="6293" w:type="dxa"/>
            <w:tcBorders>
              <w:top w:val="nil"/>
              <w:bottom w:val="nil"/>
            </w:tcBorders>
          </w:tcPr>
          <w:p w:rsidR="00B776EB" w:rsidRDefault="00B776EB">
            <w:pPr>
              <w:pStyle w:val="ConsPlusNormal"/>
            </w:pPr>
            <w:r>
              <w:t>Планируемый объем финансирования из средств федерального бюджета составит 213817,1 тыс. руб., в том числе по годам:</w:t>
            </w:r>
          </w:p>
          <w:p w:rsidR="00B776EB" w:rsidRDefault="00B776EB">
            <w:pPr>
              <w:pStyle w:val="ConsPlusNormal"/>
            </w:pPr>
            <w:r>
              <w:t>2015 год - 98793,9 тыс. руб.;</w:t>
            </w:r>
          </w:p>
          <w:p w:rsidR="00B776EB" w:rsidRDefault="00B776EB">
            <w:pPr>
              <w:pStyle w:val="ConsPlusNormal"/>
            </w:pPr>
            <w:r>
              <w:t>2016 год - 0,0 тыс. руб.;</w:t>
            </w:r>
          </w:p>
          <w:p w:rsidR="00B776EB" w:rsidRDefault="00B776EB">
            <w:pPr>
              <w:pStyle w:val="ConsPlusNormal"/>
            </w:pPr>
            <w:r>
              <w:t>2017 год - 0,0 тыс. руб.;</w:t>
            </w:r>
          </w:p>
          <w:p w:rsidR="00B776EB" w:rsidRDefault="00B776EB">
            <w:pPr>
              <w:pStyle w:val="ConsPlusNormal"/>
            </w:pPr>
            <w:r>
              <w:t>2018 год - 0,0 тыс. руб.;</w:t>
            </w:r>
          </w:p>
          <w:p w:rsidR="00B776EB" w:rsidRDefault="00B776EB">
            <w:pPr>
              <w:pStyle w:val="ConsPlusNormal"/>
            </w:pPr>
            <w:r>
              <w:t>2019 год - 0,0 тыс. руб.;</w:t>
            </w:r>
          </w:p>
          <w:p w:rsidR="00B776EB" w:rsidRDefault="00B776EB">
            <w:pPr>
              <w:pStyle w:val="ConsPlusNormal"/>
            </w:pPr>
            <w:r>
              <w:t>2020 год - 0,0 тыс. руб.;</w:t>
            </w:r>
          </w:p>
          <w:p w:rsidR="00B776EB" w:rsidRDefault="00B776EB">
            <w:pPr>
              <w:pStyle w:val="ConsPlusNormal"/>
            </w:pPr>
            <w:r>
              <w:t>2021 год - 115023,2 тыс. руб.;</w:t>
            </w:r>
          </w:p>
          <w:p w:rsidR="00B776EB" w:rsidRDefault="00B776EB">
            <w:pPr>
              <w:pStyle w:val="ConsPlusNormal"/>
            </w:pPr>
            <w:r>
              <w:t>2022 год - 0,0 тыс. руб.;</w:t>
            </w:r>
          </w:p>
          <w:p w:rsidR="00B776EB" w:rsidRDefault="00B776EB">
            <w:pPr>
              <w:pStyle w:val="ConsPlusNormal"/>
            </w:pPr>
            <w:r>
              <w:lastRenderedPageBreak/>
              <w:t>2023 год - 0,0 тыс. руб.;</w:t>
            </w:r>
          </w:p>
          <w:p w:rsidR="00B776EB" w:rsidRDefault="00B776EB">
            <w:pPr>
              <w:pStyle w:val="ConsPlusNormal"/>
            </w:pPr>
            <w:r>
              <w:t>2024 год - 0,0 тыс. руб.;</w:t>
            </w:r>
          </w:p>
          <w:p w:rsidR="00B776EB" w:rsidRDefault="00B776EB">
            <w:pPr>
              <w:pStyle w:val="ConsPlusNormal"/>
            </w:pPr>
            <w:r>
              <w:t>2025 год - 0,0 тыс. руб.</w:t>
            </w:r>
          </w:p>
        </w:tc>
      </w:tr>
      <w:tr w:rsidR="00B776EB">
        <w:tblPrEx>
          <w:tblBorders>
            <w:insideH w:val="nil"/>
          </w:tblBorders>
        </w:tblPrEx>
        <w:tc>
          <w:tcPr>
            <w:tcW w:w="9071" w:type="dxa"/>
            <w:gridSpan w:val="2"/>
            <w:tcBorders>
              <w:top w:val="nil"/>
            </w:tcBorders>
          </w:tcPr>
          <w:p w:rsidR="00B776EB" w:rsidRDefault="00B776EB">
            <w:pPr>
              <w:pStyle w:val="ConsPlusNormal"/>
              <w:jc w:val="both"/>
            </w:pPr>
            <w:r>
              <w:lastRenderedPageBreak/>
              <w:t>(в ред. постановления администрации города Благовещенска от 21.03.2023 N 1262)</w:t>
            </w:r>
          </w:p>
        </w:tc>
      </w:tr>
      <w:tr w:rsidR="00B776EB">
        <w:tblPrEx>
          <w:tblBorders>
            <w:insideH w:val="nil"/>
          </w:tblBorders>
        </w:tblPrEx>
        <w:tc>
          <w:tcPr>
            <w:tcW w:w="2778" w:type="dxa"/>
            <w:tcBorders>
              <w:bottom w:val="nil"/>
            </w:tcBorders>
          </w:tcPr>
          <w:p w:rsidR="00B776EB" w:rsidRDefault="00B776EB">
            <w:pPr>
              <w:pStyle w:val="ConsPlusNormal"/>
            </w:pPr>
            <w:r>
              <w:t>Ожидаемые конечные результаты реализации подпрограммы</w:t>
            </w:r>
          </w:p>
        </w:tc>
        <w:tc>
          <w:tcPr>
            <w:tcW w:w="6293" w:type="dxa"/>
            <w:tcBorders>
              <w:bottom w:val="nil"/>
            </w:tcBorders>
          </w:tcPr>
          <w:p w:rsidR="00B776EB" w:rsidRDefault="00B776EB">
            <w:pPr>
              <w:pStyle w:val="ConsPlusNormal"/>
            </w:pPr>
            <w:r>
              <w:t>1. Увеличение протяженности сетей теплоснабжения на 1,311 км.</w:t>
            </w:r>
          </w:p>
          <w:p w:rsidR="00B776EB" w:rsidRDefault="00B776EB">
            <w:pPr>
              <w:pStyle w:val="ConsPlusNormal"/>
            </w:pPr>
            <w:r>
              <w:t>2. Увеличение протяженности сетей водоотведения на 12,92 км.</w:t>
            </w:r>
          </w:p>
          <w:p w:rsidR="00B776EB" w:rsidRDefault="00B776EB">
            <w:pPr>
              <w:pStyle w:val="ConsPlusNormal"/>
            </w:pPr>
            <w:r>
              <w:t>3. Увеличение протяженности сетей водоснабжения на 23,95 км.</w:t>
            </w:r>
          </w:p>
          <w:p w:rsidR="00B776EB" w:rsidRDefault="00B776EB">
            <w:pPr>
              <w:pStyle w:val="ConsPlusNormal"/>
            </w:pPr>
            <w:r>
              <w:t>4. Обеспечение содержания и проведения текущего ремонта неблагоустроенного жилищного фонда по льготному тарифу до 100%.</w:t>
            </w:r>
          </w:p>
          <w:p w:rsidR="00B776EB" w:rsidRDefault="00B776EB">
            <w:pPr>
              <w:pStyle w:val="ConsPlusNormal"/>
            </w:pPr>
            <w:r>
              <w:t>5. Обеспечение выгребными ямами и дворовыми уборными неблагоустроенного жилищного фонда до 100%.</w:t>
            </w:r>
          </w:p>
          <w:p w:rsidR="00B776EB" w:rsidRDefault="00B776EB">
            <w:pPr>
              <w:pStyle w:val="ConsPlusNormal"/>
            </w:pPr>
            <w:r>
              <w:t>6. Обеспечение населения услугами, предоставляемыми в отделениях бань по льготному тарифу, - 100%.</w:t>
            </w:r>
          </w:p>
          <w:p w:rsidR="00B776EB" w:rsidRDefault="00B776EB">
            <w:pPr>
              <w:pStyle w:val="ConsPlusNormal"/>
            </w:pPr>
            <w:r>
              <w:t>7. Увеличение доли многоквартирных домов, в которых собственники помещений выбрали и реализуют один из способов управления многоквартирными домами, до 100%</w:t>
            </w:r>
          </w:p>
        </w:tc>
      </w:tr>
      <w:tr w:rsidR="00B776EB">
        <w:tblPrEx>
          <w:tblBorders>
            <w:insideH w:val="nil"/>
          </w:tblBorders>
        </w:tblPrEx>
        <w:tc>
          <w:tcPr>
            <w:tcW w:w="9071" w:type="dxa"/>
            <w:gridSpan w:val="2"/>
            <w:tcBorders>
              <w:top w:val="nil"/>
            </w:tcBorders>
          </w:tcPr>
          <w:p w:rsidR="00B776EB" w:rsidRDefault="00B776EB">
            <w:pPr>
              <w:pStyle w:val="ConsPlusNormal"/>
              <w:jc w:val="both"/>
            </w:pPr>
            <w:proofErr w:type="gramStart"/>
            <w:r>
              <w:t>(в ред. постановлений администрации города Благовещенска от 19.02.2020 N 534, от 03.04.2020 N 1083, от 07.04.2020 N 1112, от 20.05.2020 N 1564, от 20.10.2020 N 3596, от 06.11.2020 N 3874, от 25.12.2020 N 4675, от 15.01.2021 N 85, от 12.03.2021 N 821, от 08.04.2021 N 1156, от 21.05.2021 N 1790, от 11.11.2021 N 4444, от 18.11.2021 N 4557, от 20.12.2021</w:t>
            </w:r>
            <w:proofErr w:type="gramEnd"/>
            <w:r>
              <w:t xml:space="preserve"> </w:t>
            </w:r>
            <w:proofErr w:type="gramStart"/>
            <w:r>
              <w:t>N 5226, от 10.02.2022 N 597, от 17.03.2022 N 1245, от 11.04.2022 N 1749, от 20.05.2022 N 2533, от 26.07.2022 N 3903, от 31.10.2022 N 5709, от 09.11.2022 N 5867, от 23.12.2022 N 6710, от 08.02.2023 N 547)</w:t>
            </w:r>
            <w:proofErr w:type="gramEnd"/>
          </w:p>
        </w:tc>
      </w:tr>
    </w:tbl>
    <w:p w:rsidR="00B776EB" w:rsidRDefault="00B776EB">
      <w:pPr>
        <w:pStyle w:val="ConsPlusNormal"/>
        <w:jc w:val="both"/>
      </w:pPr>
    </w:p>
    <w:p w:rsidR="00B776EB" w:rsidRDefault="00B776EB">
      <w:pPr>
        <w:pStyle w:val="ConsPlusTitle"/>
        <w:jc w:val="center"/>
        <w:outlineLvl w:val="2"/>
      </w:pPr>
      <w:r>
        <w:t>Раздел 1. ХАРАКТЕРИСТИКА СФЕРЫ РЕАЛИЗАЦИИ ПОДПРОГРАММЫ</w:t>
      </w:r>
    </w:p>
    <w:p w:rsidR="00B776EB" w:rsidRDefault="00B776EB">
      <w:pPr>
        <w:pStyle w:val="ConsPlusNormal"/>
        <w:jc w:val="both"/>
      </w:pPr>
    </w:p>
    <w:p w:rsidR="00B776EB" w:rsidRDefault="00B776EB">
      <w:pPr>
        <w:pStyle w:val="ConsPlusNormal"/>
        <w:ind w:firstLine="540"/>
        <w:jc w:val="both"/>
      </w:pPr>
      <w:r>
        <w:t xml:space="preserve">Жилищно-коммунальное хозяйство города - это одна из наиболее важных сфер города, от эффективной и налаженной </w:t>
      </w:r>
      <w:proofErr w:type="gramStart"/>
      <w:r>
        <w:t>работы</w:t>
      </w:r>
      <w:proofErr w:type="gramEnd"/>
      <w:r>
        <w:t xml:space="preserve"> которой зависят комфортное проживание граждан, обеспечение их качественными жилищно-коммунальными и бытовыми услугами.</w:t>
      </w:r>
    </w:p>
    <w:p w:rsidR="00B776EB" w:rsidRDefault="00B776EB">
      <w:pPr>
        <w:pStyle w:val="ConsPlusNormal"/>
        <w:spacing w:before="220"/>
        <w:ind w:firstLine="540"/>
        <w:jc w:val="both"/>
      </w:pPr>
      <w:r>
        <w:t>Несмотря на существенные улучшения, произошедшие в последние годы, ряд проблем в сфере ЖКХ еще только предстоит решить.</w:t>
      </w:r>
    </w:p>
    <w:p w:rsidR="00B776EB" w:rsidRDefault="00B776EB">
      <w:pPr>
        <w:pStyle w:val="ConsPlusNormal"/>
        <w:spacing w:before="220"/>
        <w:ind w:firstLine="540"/>
        <w:jc w:val="both"/>
      </w:pPr>
      <w:r>
        <w:t>На сегодняшний день проблема состояния и развития жилищно-коммунального хозяйства (далее - ЖКХ) является одной из наиболее острых проблем нашего общества.</w:t>
      </w:r>
    </w:p>
    <w:p w:rsidR="00B776EB" w:rsidRDefault="00B776EB">
      <w:pPr>
        <w:pStyle w:val="ConsPlusNormal"/>
        <w:spacing w:before="220"/>
        <w:ind w:firstLine="540"/>
        <w:jc w:val="both"/>
      </w:pPr>
      <w:r>
        <w:t>В городе Благовещенске по состоянию на 1 июля 2014 года, по данным территориального органа Федеральной службы государственной статистики по Амурской области, общая протяженность водопроводных сетей составляет 371,06 км, канализационных сетей - 266,42 км, тепловых сетей - 241,40 км, электрических сетей - 1631,43 км.</w:t>
      </w:r>
    </w:p>
    <w:p w:rsidR="00B776EB" w:rsidRDefault="00B776EB">
      <w:pPr>
        <w:pStyle w:val="ConsPlusNormal"/>
        <w:spacing w:before="220"/>
        <w:ind w:firstLine="540"/>
        <w:jc w:val="both"/>
      </w:pPr>
      <w:r>
        <w:t>Коммунальная инфраструктура города Благовещенска характеризуется высокой степенью износа. По состоянию на 1 января 2014 года износ тепловых сетей составляет 70%, котельных - 75,0%, сетей водопровода - 74,7%, сетей канализации - 74,3%, трансформаторных подстанций - 55%.</w:t>
      </w:r>
    </w:p>
    <w:p w:rsidR="00B776EB" w:rsidRDefault="00B776EB">
      <w:pPr>
        <w:pStyle w:val="ConsPlusNormal"/>
        <w:spacing w:before="220"/>
        <w:ind w:firstLine="540"/>
        <w:jc w:val="both"/>
      </w:pPr>
      <w:r>
        <w:t>Следствием высокого износа основных фондов в коммунальном хозяйстве является низкое качество коммунальных услуг, не соответствующее запросам потребителей.</w:t>
      </w:r>
    </w:p>
    <w:p w:rsidR="00B776EB" w:rsidRDefault="00B776EB">
      <w:pPr>
        <w:pStyle w:val="ConsPlusNormal"/>
        <w:spacing w:before="220"/>
        <w:ind w:firstLine="540"/>
        <w:jc w:val="both"/>
      </w:pPr>
      <w:r>
        <w:t xml:space="preserve">Планово-предупредительные ремонты инженерной инфраструктуры ЖКХ практически </w:t>
      </w:r>
      <w:r>
        <w:lastRenderedPageBreak/>
        <w:t xml:space="preserve">полностью уступили место аварийно-восстановительным работам, единичные затраты на проведение которых в несколько раз превышают затраты на плановый ремонт тех же объектов. Это еще более усугубляет нехватку ресурсов, ведет к лавинообразному накоплению </w:t>
      </w:r>
      <w:proofErr w:type="spellStart"/>
      <w:r>
        <w:t>недоремонтов</w:t>
      </w:r>
      <w:proofErr w:type="spellEnd"/>
      <w:r>
        <w:t xml:space="preserve"> и снижению надежности работы оборудования. Возрастают показатели утечек воды в системе водоснабжения, в настоящее время они составляют до 30% от общего объема потребляемой воды.</w:t>
      </w:r>
    </w:p>
    <w:p w:rsidR="00B776EB" w:rsidRDefault="00B776EB">
      <w:pPr>
        <w:pStyle w:val="ConsPlusNormal"/>
        <w:spacing w:before="220"/>
        <w:ind w:firstLine="540"/>
        <w:jc w:val="both"/>
      </w:pPr>
      <w:r>
        <w:t>Водоснабжение и водоотведение.</w:t>
      </w:r>
    </w:p>
    <w:p w:rsidR="00B776EB" w:rsidRDefault="00B776EB">
      <w:pPr>
        <w:pStyle w:val="ConsPlusNormal"/>
        <w:spacing w:before="220"/>
        <w:ind w:firstLine="540"/>
        <w:jc w:val="both"/>
      </w:pPr>
      <w:r>
        <w:t>Водоснабжение г. Благовещенска обеспечивают три водозабора: "Амурский", "Северный" и "</w:t>
      </w:r>
      <w:proofErr w:type="spellStart"/>
      <w:r>
        <w:t>Каптажный</w:t>
      </w:r>
      <w:proofErr w:type="spellEnd"/>
      <w:r>
        <w:t>" общей производительностью 98,8 тыс. куб. м/</w:t>
      </w:r>
      <w:proofErr w:type="spellStart"/>
      <w:proofErr w:type="gramStart"/>
      <w:r>
        <w:t>сут</w:t>
      </w:r>
      <w:proofErr w:type="spellEnd"/>
      <w:r>
        <w:t>. и</w:t>
      </w:r>
      <w:proofErr w:type="gramEnd"/>
      <w:r>
        <w:t xml:space="preserve"> семь глубоководных скважин.</w:t>
      </w:r>
    </w:p>
    <w:p w:rsidR="00B776EB" w:rsidRDefault="00B776EB">
      <w:pPr>
        <w:pStyle w:val="ConsPlusNormal"/>
        <w:spacing w:before="220"/>
        <w:ind w:firstLine="540"/>
        <w:jc w:val="both"/>
      </w:pPr>
      <w:r>
        <w:t xml:space="preserve">Для стабильного водоснабжения домов повышенной этажности построено 54 </w:t>
      </w:r>
      <w:proofErr w:type="spellStart"/>
      <w:r>
        <w:t>повысительные</w:t>
      </w:r>
      <w:proofErr w:type="spellEnd"/>
      <w:r>
        <w:t xml:space="preserve"> насосные станции.</w:t>
      </w:r>
    </w:p>
    <w:p w:rsidR="00B776EB" w:rsidRDefault="00B776EB">
      <w:pPr>
        <w:pStyle w:val="ConsPlusNormal"/>
        <w:spacing w:before="220"/>
        <w:ind w:firstLine="540"/>
        <w:jc w:val="both"/>
      </w:pPr>
      <w:r>
        <w:t>Сточные воды перекачиваются 35 канализационными насосными станциями, их очистку обеспечивают очистные сооружения производительностью 60 тыс. куб. м/</w:t>
      </w:r>
      <w:proofErr w:type="spellStart"/>
      <w:r>
        <w:t>сут</w:t>
      </w:r>
      <w:proofErr w:type="spellEnd"/>
      <w:r>
        <w:t>.</w:t>
      </w:r>
    </w:p>
    <w:p w:rsidR="00B776EB" w:rsidRDefault="00B776EB">
      <w:pPr>
        <w:pStyle w:val="ConsPlusNormal"/>
        <w:spacing w:before="220"/>
        <w:ind w:firstLine="540"/>
        <w:jc w:val="both"/>
      </w:pPr>
      <w:r>
        <w:t>В связи с увеличением темпов строительства новых жилых домов в городе встал вопрос о необходимости увеличения объемов питьевой воды. Так как значительные объемы строительства планируется осуществить в Северном планировочном районе, то рационально предусмотреть водоснабжение строящихся объектов от водозабора "Северный". Но для этого необходимо провести его модернизацию (вода имеет повышенное содержание железа) и расширение (дефицит мощностей на перспективу).</w:t>
      </w:r>
    </w:p>
    <w:p w:rsidR="00B776EB" w:rsidRDefault="00B776EB">
      <w:pPr>
        <w:pStyle w:val="ConsPlusNormal"/>
        <w:spacing w:before="220"/>
        <w:ind w:firstLine="540"/>
        <w:jc w:val="both"/>
      </w:pPr>
      <w:r>
        <w:t>Пропускная способность существующей системы водоснабжения от водозабора "Северный" недостаточна при росте объемов потребления воды. Построенная одна нить водовода не может обеспечить надежность работы системы водоснабжения города.</w:t>
      </w:r>
    </w:p>
    <w:p w:rsidR="00B776EB" w:rsidRDefault="00B776EB">
      <w:pPr>
        <w:pStyle w:val="ConsPlusNormal"/>
        <w:spacing w:before="220"/>
        <w:ind w:firstLine="540"/>
        <w:jc w:val="both"/>
      </w:pPr>
      <w:r>
        <w:t xml:space="preserve">Городские очистные сооружения полной биологической очистки производительностью 60 тыс. куб. м в сутки, построенные в месте впадения р. </w:t>
      </w:r>
      <w:proofErr w:type="spellStart"/>
      <w:r>
        <w:t>Зея</w:t>
      </w:r>
      <w:proofErr w:type="spellEnd"/>
      <w:r>
        <w:t xml:space="preserve"> в р. Амур, перегружены на 20%. При этом технология очистки на действующих сооружениях не может обеспечить соблюдения требований, установленных действующим законодательством.</w:t>
      </w:r>
    </w:p>
    <w:p w:rsidR="00B776EB" w:rsidRDefault="00B776EB">
      <w:pPr>
        <w:pStyle w:val="ConsPlusNormal"/>
        <w:spacing w:before="220"/>
        <w:ind w:firstLine="540"/>
        <w:jc w:val="both"/>
      </w:pPr>
      <w:r>
        <w:t>В последние годы увеличилось количество порывов на канализационных сетях, так как срок эксплуатации основных коллекторов истек. Также существует проблема отсутствия биологической очистки сточных вод в с. Белогорье.</w:t>
      </w:r>
    </w:p>
    <w:p w:rsidR="00B776EB" w:rsidRDefault="00B776EB">
      <w:pPr>
        <w:pStyle w:val="ConsPlusNormal"/>
        <w:spacing w:before="220"/>
        <w:ind w:firstLine="540"/>
        <w:jc w:val="both"/>
      </w:pPr>
      <w:r>
        <w:t>Теплоснабжение.</w:t>
      </w:r>
    </w:p>
    <w:p w:rsidR="00B776EB" w:rsidRDefault="00B776EB">
      <w:pPr>
        <w:pStyle w:val="ConsPlusNormal"/>
        <w:spacing w:before="220"/>
        <w:ind w:firstLine="540"/>
        <w:jc w:val="both"/>
      </w:pPr>
      <w:r>
        <w:t>Централизованное теплоснабжение жилищного фонда города осуществляют Благовещенская ТЭЦ филиала "Амурская генерация" АО "Дальневосточная генерирующая компания" и 28 котельных организаций различных форм собственности, из которых:</w:t>
      </w:r>
    </w:p>
    <w:p w:rsidR="00B776EB" w:rsidRDefault="00B776EB">
      <w:pPr>
        <w:pStyle w:val="ConsPlusNormal"/>
        <w:spacing w:before="220"/>
        <w:ind w:firstLine="540"/>
        <w:jc w:val="both"/>
      </w:pPr>
      <w:r>
        <w:t xml:space="preserve">21 муниципальная котельная установленной мощностью 162,696 Гкал/час (находятся в аренде у АО "Амурские коммунальные системы" </w:t>
      </w:r>
      <w:proofErr w:type="gramStart"/>
      <w:r>
        <w:t>и ООО</w:t>
      </w:r>
      <w:proofErr w:type="gramEnd"/>
      <w:r>
        <w:t xml:space="preserve"> "Тепловая компания");</w:t>
      </w:r>
    </w:p>
    <w:p w:rsidR="00B776EB" w:rsidRDefault="00B776EB">
      <w:pPr>
        <w:pStyle w:val="ConsPlusNormal"/>
        <w:spacing w:before="220"/>
        <w:ind w:firstLine="540"/>
        <w:jc w:val="both"/>
      </w:pPr>
      <w:r>
        <w:t>7 ведомственных котельных.</w:t>
      </w:r>
    </w:p>
    <w:p w:rsidR="00B776EB" w:rsidRDefault="00B776EB">
      <w:pPr>
        <w:pStyle w:val="ConsPlusNormal"/>
        <w:spacing w:before="220"/>
        <w:ind w:firstLine="540"/>
        <w:jc w:val="both"/>
      </w:pPr>
      <w:r>
        <w:t>Протяженность муниципальных тепловых сетей в г. Благовещенске составляет 174,20 км. Установленная тепловая мощность Благовещенской ТЭЦ - 817 Гкал/час, располагаемая тепловая мощность - 777 Гкал/час. Договорная нагрузка в горячей воде и паре на 1 января 2013 года составила 660 Гкал/час. Выдано технических условий на присоединение потребителей на 95 Гкал/час. Дефицит мощности с учетом выданных технических условий составил 62 Гкал/час (без учета тепловой мощности пиковых водогрейных котлов).</w:t>
      </w:r>
    </w:p>
    <w:p w:rsidR="00B776EB" w:rsidRDefault="00B776EB">
      <w:pPr>
        <w:pStyle w:val="ConsPlusNormal"/>
        <w:spacing w:before="220"/>
        <w:ind w:firstLine="540"/>
        <w:jc w:val="both"/>
      </w:pPr>
      <w:r>
        <w:lastRenderedPageBreak/>
        <w:t>В настоящее время филиал "Амурская генерация" АО "Дальневосточная генерирующая компания" приостановил выдачу технических условий на подключение к сетям ТЭЦ.</w:t>
      </w:r>
    </w:p>
    <w:p w:rsidR="00B776EB" w:rsidRDefault="00B776EB">
      <w:pPr>
        <w:pStyle w:val="ConsPlusNormal"/>
        <w:spacing w:before="220"/>
        <w:ind w:firstLine="540"/>
        <w:jc w:val="both"/>
      </w:pPr>
      <w:r>
        <w:t>Муниципальные котельные имеют 75% износа. Оборудование котельных физически изношено и требует замены.</w:t>
      </w:r>
    </w:p>
    <w:p w:rsidR="00B776EB" w:rsidRDefault="00B776EB">
      <w:pPr>
        <w:pStyle w:val="ConsPlusNormal"/>
        <w:spacing w:before="220"/>
        <w:ind w:firstLine="540"/>
        <w:jc w:val="both"/>
      </w:pPr>
      <w:r>
        <w:t>В связи с увеличением объемов строительства в городе появилась необходимость в дополнительных источниках теплоснабжения.</w:t>
      </w:r>
    </w:p>
    <w:p w:rsidR="00B776EB" w:rsidRDefault="00B776EB">
      <w:pPr>
        <w:pStyle w:val="ConsPlusNormal"/>
        <w:spacing w:before="220"/>
        <w:ind w:firstLine="540"/>
        <w:jc w:val="both"/>
      </w:pPr>
      <w:r>
        <w:t>Для решения проблемы дефицита тепловой энергии институт "</w:t>
      </w:r>
      <w:proofErr w:type="spellStart"/>
      <w:r>
        <w:t>СибВНИПИэнергопром</w:t>
      </w:r>
      <w:proofErr w:type="spellEnd"/>
      <w:r>
        <w:t>" рассчитал для города схемы теплоснабжения на 2015 год с перспективой до 2020 года.</w:t>
      </w:r>
    </w:p>
    <w:p w:rsidR="00B776EB" w:rsidRDefault="00B776EB">
      <w:pPr>
        <w:pStyle w:val="ConsPlusNormal"/>
        <w:spacing w:before="220"/>
        <w:ind w:firstLine="540"/>
        <w:jc w:val="both"/>
      </w:pPr>
      <w:r>
        <w:t>Из шести предложенных вариантов выбран более экономичный - расширение II очереди Благовещенской ТЭЦ до установленной мощности 1005 Гкал/час.</w:t>
      </w:r>
    </w:p>
    <w:p w:rsidR="00B776EB" w:rsidRDefault="00B776EB">
      <w:pPr>
        <w:pStyle w:val="ConsPlusNormal"/>
        <w:spacing w:before="220"/>
        <w:ind w:firstLine="540"/>
        <w:jc w:val="both"/>
      </w:pPr>
      <w:r>
        <w:t>В связи с расширением Благовещенской ТЭЦ для увеличения пропускной способности необходимо провести модернизацию тепловых сетей и дополнительно построить насосные станции.</w:t>
      </w:r>
    </w:p>
    <w:p w:rsidR="00B776EB" w:rsidRDefault="00B776EB">
      <w:pPr>
        <w:pStyle w:val="ConsPlusNormal"/>
        <w:spacing w:before="220"/>
        <w:ind w:firstLine="540"/>
        <w:jc w:val="both"/>
      </w:pPr>
      <w:r>
        <w:t>Электроснабжение.</w:t>
      </w:r>
    </w:p>
    <w:p w:rsidR="00B776EB" w:rsidRDefault="00B776EB">
      <w:pPr>
        <w:pStyle w:val="ConsPlusNormal"/>
        <w:spacing w:before="220"/>
        <w:ind w:firstLine="540"/>
        <w:jc w:val="both"/>
      </w:pPr>
      <w:r>
        <w:t>Система электроснабжения г. Благовещенска представлена следующими объектами:</w:t>
      </w:r>
    </w:p>
    <w:p w:rsidR="00B776EB" w:rsidRDefault="00B776EB">
      <w:pPr>
        <w:pStyle w:val="ConsPlusNormal"/>
        <w:spacing w:before="220"/>
        <w:ind w:firstLine="540"/>
        <w:jc w:val="both"/>
      </w:pPr>
      <w:r>
        <w:t xml:space="preserve">воздушные линии 10 </w:t>
      </w:r>
      <w:proofErr w:type="spellStart"/>
      <w:r>
        <w:t>кВ</w:t>
      </w:r>
      <w:proofErr w:type="spellEnd"/>
      <w:r>
        <w:t xml:space="preserve"> - 79,37 км;</w:t>
      </w:r>
    </w:p>
    <w:p w:rsidR="00B776EB" w:rsidRDefault="00B776EB">
      <w:pPr>
        <w:pStyle w:val="ConsPlusNormal"/>
        <w:spacing w:before="220"/>
        <w:ind w:firstLine="540"/>
        <w:jc w:val="both"/>
      </w:pPr>
      <w:r>
        <w:t xml:space="preserve">воздушные линии 0,4 </w:t>
      </w:r>
      <w:proofErr w:type="spellStart"/>
      <w:r>
        <w:t>кВ</w:t>
      </w:r>
      <w:proofErr w:type="spellEnd"/>
      <w:r>
        <w:t xml:space="preserve"> - 376,82 км;</w:t>
      </w:r>
    </w:p>
    <w:p w:rsidR="00B776EB" w:rsidRDefault="00B776EB">
      <w:pPr>
        <w:pStyle w:val="ConsPlusNormal"/>
        <w:spacing w:before="220"/>
        <w:ind w:firstLine="540"/>
        <w:jc w:val="both"/>
      </w:pPr>
      <w:r>
        <w:t xml:space="preserve">кабельные линии 10 </w:t>
      </w:r>
      <w:proofErr w:type="spellStart"/>
      <w:r>
        <w:t>кВ</w:t>
      </w:r>
      <w:proofErr w:type="spellEnd"/>
      <w:r>
        <w:t xml:space="preserve"> - 405,2 км;</w:t>
      </w:r>
    </w:p>
    <w:p w:rsidR="00B776EB" w:rsidRDefault="00B776EB">
      <w:pPr>
        <w:pStyle w:val="ConsPlusNormal"/>
        <w:spacing w:before="220"/>
        <w:ind w:firstLine="540"/>
        <w:jc w:val="both"/>
      </w:pPr>
      <w:r>
        <w:t xml:space="preserve">кабельные линии 0,4 </w:t>
      </w:r>
      <w:proofErr w:type="spellStart"/>
      <w:r>
        <w:t>кВ</w:t>
      </w:r>
      <w:proofErr w:type="spellEnd"/>
      <w:r>
        <w:t xml:space="preserve"> - 421,5 км;</w:t>
      </w:r>
    </w:p>
    <w:p w:rsidR="00B776EB" w:rsidRDefault="00B776EB">
      <w:pPr>
        <w:pStyle w:val="ConsPlusNormal"/>
        <w:spacing w:before="220"/>
        <w:ind w:firstLine="540"/>
        <w:jc w:val="both"/>
      </w:pPr>
      <w:r>
        <w:t>воздушные линии наружного освещения - 289,5 км;</w:t>
      </w:r>
    </w:p>
    <w:p w:rsidR="00B776EB" w:rsidRDefault="00B776EB">
      <w:pPr>
        <w:pStyle w:val="ConsPlusNormal"/>
        <w:spacing w:before="220"/>
        <w:ind w:firstLine="540"/>
        <w:jc w:val="both"/>
      </w:pPr>
      <w:r>
        <w:t>кабельные линии наружного освещения - 186,3 км;</w:t>
      </w:r>
    </w:p>
    <w:p w:rsidR="00B776EB" w:rsidRDefault="00B776EB">
      <w:pPr>
        <w:pStyle w:val="ConsPlusNormal"/>
        <w:spacing w:before="220"/>
        <w:ind w:firstLine="540"/>
        <w:jc w:val="both"/>
      </w:pPr>
      <w:r>
        <w:t>трансформаторные подстанции и распределительные пункты - 426 шт.;</w:t>
      </w:r>
    </w:p>
    <w:p w:rsidR="00B776EB" w:rsidRDefault="00B776EB">
      <w:pPr>
        <w:pStyle w:val="ConsPlusNormal"/>
        <w:spacing w:before="220"/>
        <w:ind w:firstLine="540"/>
        <w:jc w:val="both"/>
      </w:pPr>
      <w:r>
        <w:t>силовые трансформаторы - 712 шт.</w:t>
      </w:r>
    </w:p>
    <w:p w:rsidR="00B776EB" w:rsidRDefault="00B776EB">
      <w:pPr>
        <w:pStyle w:val="ConsPlusNormal"/>
        <w:spacing w:before="220"/>
        <w:ind w:firstLine="540"/>
        <w:jc w:val="both"/>
      </w:pPr>
      <w:r>
        <w:t>Длительная эксплуатация данных объектов без капитального ремонта является основной причиной ветхости сетей, максимальный износ которых достигает до 70%.</w:t>
      </w:r>
    </w:p>
    <w:p w:rsidR="00B776EB" w:rsidRDefault="00B776EB">
      <w:pPr>
        <w:pStyle w:val="ConsPlusNormal"/>
        <w:spacing w:before="220"/>
        <w:ind w:firstLine="540"/>
        <w:jc w:val="both"/>
      </w:pPr>
      <w:r>
        <w:t>Оборудование трансформаторных подстанций физически устарело и требует замены.</w:t>
      </w:r>
    </w:p>
    <w:p w:rsidR="00B776EB" w:rsidRDefault="00B776EB">
      <w:pPr>
        <w:pStyle w:val="ConsPlusNormal"/>
        <w:spacing w:before="220"/>
        <w:ind w:firstLine="540"/>
        <w:jc w:val="both"/>
      </w:pPr>
      <w:r>
        <w:t>В связи с застройкой Северного планировочного района необходимо модернизировать подстанцию "Кирпичная", построить три распределительные подстанции и кабельные линии электропередач.</w:t>
      </w:r>
    </w:p>
    <w:p w:rsidR="00B776EB" w:rsidRDefault="00B776EB">
      <w:pPr>
        <w:pStyle w:val="ConsPlusNormal"/>
        <w:spacing w:before="220"/>
        <w:ind w:firstLine="540"/>
        <w:jc w:val="both"/>
      </w:pPr>
      <w:r>
        <w:t>На основании вышеизложенного основной проблемой в отрасли является недофинансирование работ капитального характера и, как следствие, снижение качества предоставляемых коммунальных услуг.</w:t>
      </w:r>
    </w:p>
    <w:p w:rsidR="00B776EB" w:rsidRDefault="00B776EB">
      <w:pPr>
        <w:pStyle w:val="ConsPlusNormal"/>
        <w:spacing w:before="220"/>
        <w:ind w:firstLine="540"/>
        <w:jc w:val="both"/>
      </w:pPr>
      <w:r>
        <w:t>Проблема состояния жилищного фонда является источником ряда отрицательных социальных тенденций. В результате несоответствия требованиям, предъявляемым к жилым помещениям, жителям не обеспечивается комфортное проживание, граждане не могут получать полный набор жилищно-коммунальных услуг надлежащего качества.</w:t>
      </w:r>
    </w:p>
    <w:p w:rsidR="00B776EB" w:rsidRDefault="00B776EB">
      <w:pPr>
        <w:pStyle w:val="ConsPlusNormal"/>
        <w:spacing w:before="220"/>
        <w:ind w:firstLine="540"/>
        <w:jc w:val="both"/>
      </w:pPr>
      <w:r>
        <w:t xml:space="preserve">По состоянию на 1 июля 2014 года на территории города Благовещенска находится 130,81 </w:t>
      </w:r>
      <w:r>
        <w:lastRenderedPageBreak/>
        <w:t>тыс. кв. м неблагоустроенного жилищного фонда, в том числе 46,96 тыс. кв. м жилищного фонда, в отношении которого не проводятся работы по содержанию и текущему ремонту, так как собственниками жилых помещений не выбран способ управления.</w:t>
      </w:r>
    </w:p>
    <w:p w:rsidR="00B776EB" w:rsidRDefault="00B776EB">
      <w:pPr>
        <w:pStyle w:val="ConsPlusNormal"/>
        <w:spacing w:before="220"/>
        <w:ind w:firstLine="540"/>
        <w:jc w:val="both"/>
      </w:pPr>
      <w:r>
        <w:t>Размер платы за текущий ремонт общего имущества многоквартирного дома устанавливается в зависимости от состава, конструктивных особенностей, степени физического износа и технического состояния общего имущества дома.</w:t>
      </w:r>
    </w:p>
    <w:p w:rsidR="00B776EB" w:rsidRDefault="00B776EB">
      <w:pPr>
        <w:pStyle w:val="ConsPlusNormal"/>
        <w:spacing w:before="220"/>
        <w:ind w:firstLine="540"/>
        <w:jc w:val="both"/>
      </w:pPr>
      <w:r>
        <w:t>Более 50% неблагоустроенного жилищного фонда имеет высокий уровень физического износа (60 - 80%) и числится в списках аварийного жилья. По данной причине установление платы населению на уровне, обеспечивающем возмещение расходов обслуживающей организации (экономически обоснованные затраты), делают ее нереальной для населения, проживающего в указанном жилищном фонде, что является проблемой в данной отрасли. В целях доступности жилищно-коммунальных услуг для населения, проживающего в неблагоустроенном муниципальном жилищном фонде, размер платы за содержание и ремонт жилого помещения для нанимателей жилых помещений по договорам социального найма и договорам найма жилых помещений в неблагоустроенном муниципальном жилищном фонде города Благовещенска устанавливается администрацией города.</w:t>
      </w:r>
    </w:p>
    <w:p w:rsidR="00B776EB" w:rsidRDefault="00B776EB">
      <w:pPr>
        <w:pStyle w:val="ConsPlusNormal"/>
        <w:spacing w:before="220"/>
        <w:ind w:firstLine="540"/>
        <w:jc w:val="both"/>
      </w:pPr>
      <w:r>
        <w:t>Состояние выгребных ям, уборных и подъездных путей к этим объектам в неблагоустроенном жилищном фонде не соответствует санитарным нормам, в результате чего загрязняется окружающая среда. В связи с этим необходимо проводить мероприятия по ремонту, строительству выгребных ям, уборных и подъездных путей к ним в неблагоустроенном жилищном фонде. В 2013 году выполнены работы по строительству туалетов в неблагоустроенном жилищном фонде общей площадью 3,4 тыс. кв. м, в 2014 году - 7,6 тыс. кв. м.</w:t>
      </w:r>
    </w:p>
    <w:p w:rsidR="00B776EB" w:rsidRDefault="00B776EB">
      <w:pPr>
        <w:pStyle w:val="ConsPlusNormal"/>
        <w:spacing w:before="220"/>
        <w:ind w:firstLine="540"/>
        <w:jc w:val="both"/>
      </w:pPr>
      <w:r>
        <w:t>Кроме того, около 22 тыс. жителей города Благовещенска не имеют коммунальных услуг, что составляет около 10% от численности постоянного населения города Благовещенска, соответственно, особое внимание уделяется доступности банно-прачечных услуг для жителей города, проживающих в неблагоустроенном и частном жилищном фонде.</w:t>
      </w:r>
    </w:p>
    <w:p w:rsidR="00B776EB" w:rsidRDefault="00B776EB">
      <w:pPr>
        <w:pStyle w:val="ConsPlusNormal"/>
        <w:spacing w:before="220"/>
        <w:ind w:firstLine="540"/>
        <w:jc w:val="both"/>
      </w:pPr>
      <w:r>
        <w:t>На территории города осуществляют деятельность 6 отделений бань, находящихся в хозяйственном ведении муниципального предприятия. С целью обеспечения благоприятной санитарно-эпидемиологической обстановки в городе осуществляется поддержка деятельности муниципальных бань.</w:t>
      </w:r>
    </w:p>
    <w:p w:rsidR="00B776EB" w:rsidRDefault="00B776EB">
      <w:pPr>
        <w:pStyle w:val="ConsPlusNormal"/>
        <w:spacing w:before="220"/>
        <w:ind w:firstLine="540"/>
        <w:jc w:val="both"/>
      </w:pPr>
      <w:r>
        <w:t>При пропускной способности бань в количестве 319 тыс. чел./</w:t>
      </w:r>
      <w:proofErr w:type="spellStart"/>
      <w:r>
        <w:t>помывок</w:t>
      </w:r>
      <w:proofErr w:type="spellEnd"/>
      <w:r>
        <w:t xml:space="preserve"> фактическая посещаемость за 2013 год составила 218,8 тыс. чел./</w:t>
      </w:r>
      <w:proofErr w:type="spellStart"/>
      <w:r>
        <w:t>помывок</w:t>
      </w:r>
      <w:proofErr w:type="spellEnd"/>
      <w:r>
        <w:t>, или 68,6% от пропускной способности бань. За период с 2011 по 2013 год данный показатель снизился на 0,5% (за 2011 год - 220,5 тыс. чел./</w:t>
      </w:r>
      <w:proofErr w:type="spellStart"/>
      <w:r>
        <w:t>помывок</w:t>
      </w:r>
      <w:proofErr w:type="spellEnd"/>
      <w:r>
        <w:t xml:space="preserve"> и соответственно - 69,1%).</w:t>
      </w:r>
    </w:p>
    <w:p w:rsidR="00B776EB" w:rsidRDefault="00B776EB">
      <w:pPr>
        <w:pStyle w:val="ConsPlusNormal"/>
        <w:spacing w:before="220"/>
        <w:ind w:firstLine="540"/>
        <w:jc w:val="both"/>
      </w:pPr>
      <w:r>
        <w:t>Основной контингент посетителей муниципальных бань - социально незащищенные слои населения: пенсионеры, студенты, малообеспеченная часть населения, население, проживающее в частном секторе. Учитывая социальную значимость оказания банных услуг населению, необходимо обеспечить доступность банных услуг гражданам. Для решения данной проблемы тарифы на банно-прачечные услуги для жителей города Благовещенска устанавливаются ниже сложившейся себестоимости.</w:t>
      </w:r>
    </w:p>
    <w:p w:rsidR="00B776EB" w:rsidRDefault="00B776EB">
      <w:pPr>
        <w:pStyle w:val="ConsPlusNormal"/>
        <w:spacing w:before="220"/>
        <w:ind w:firstLine="540"/>
        <w:jc w:val="both"/>
      </w:pPr>
      <w:proofErr w:type="gramStart"/>
      <w:r>
        <w:t>В связи со вступлением в силу Федерального закона от 21 июля 2014 г. N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 у органа местного самоуправления возникают дополнительные обязательства в части проведения конкурсных процедур по выбору управляющих организаций для управления многоквартирными домами, которые находятся</w:t>
      </w:r>
      <w:proofErr w:type="gramEnd"/>
      <w:r>
        <w:t xml:space="preserve"> на непосредственном управлении. По состоянию на 1 сентября 2014 года в городе Благовещенске числится 1977 МКД, </w:t>
      </w:r>
      <w:proofErr w:type="gramStart"/>
      <w:r>
        <w:lastRenderedPageBreak/>
        <w:t>находящихся</w:t>
      </w:r>
      <w:proofErr w:type="gramEnd"/>
      <w:r>
        <w:t xml:space="preserve"> на непосредственном управлении собственниками.</w:t>
      </w:r>
    </w:p>
    <w:p w:rsidR="00B776EB" w:rsidRDefault="00B776EB">
      <w:pPr>
        <w:pStyle w:val="ConsPlusNormal"/>
        <w:spacing w:before="220"/>
        <w:ind w:firstLine="540"/>
        <w:jc w:val="both"/>
      </w:pPr>
      <w:r>
        <w:t>Управлением жилищно-коммунального хозяйства администрации города Благовещенска за 2012 год проведено 4 конкурса по отбору управляющих компаний для 12 многоквартирных жилых домов, за 2013 год проведено 11 открытых конкурсов для 346 домов. В 2014 году планируется проведение 14 конкурсов для 649 домов.</w:t>
      </w:r>
    </w:p>
    <w:p w:rsidR="00B776EB" w:rsidRDefault="00B776EB">
      <w:pPr>
        <w:pStyle w:val="ConsPlusNormal"/>
        <w:spacing w:before="220"/>
        <w:ind w:firstLine="540"/>
        <w:jc w:val="both"/>
      </w:pPr>
      <w:r>
        <w:t>Таким образом, необходимость проведения конкурсных процедур ежегодно возрастает и является одним из обязательных условий для создания благоприятных условий проживания граждан в городе, а также создает равные условия для деятельности управляющих организаций независимо от организационно-правовых форм.</w:t>
      </w:r>
    </w:p>
    <w:p w:rsidR="00B776EB" w:rsidRDefault="00B776EB">
      <w:pPr>
        <w:pStyle w:val="ConsPlusNormal"/>
        <w:spacing w:before="220"/>
        <w:ind w:firstLine="540"/>
        <w:jc w:val="both"/>
      </w:pPr>
      <w:r>
        <w:t>Федеральным законом от 6 октября 2003 г. N 131-ФЗ к вопросам местного значения городского округа отнесена, помимо прочего, организация в границах городского округа газоснабжения населения.</w:t>
      </w:r>
    </w:p>
    <w:p w:rsidR="00B776EB" w:rsidRDefault="00B776EB">
      <w:pPr>
        <w:pStyle w:val="ConsPlusNormal"/>
        <w:spacing w:before="220"/>
        <w:ind w:firstLine="540"/>
        <w:jc w:val="both"/>
      </w:pPr>
      <w:proofErr w:type="gramStart"/>
      <w:r>
        <w:t>Постановлением администрации города Благовещенска от 22 июля 2011 г. N 3189 "О закреплении за муниципальным казенным предприятием города Благовещенска "Городской сервисно-торговый комплекс" на праве хозяйственного ведения газовых сетей и газовых резервуаров" МКП "ГСТК" переданы групповые резервуарные установки, которые, в свою очередь, в соответствии со ст. 2 Федерального закона от 21 июля 1997 г. N 116-ФЗ "О промышленной безопасности опасных производственных</w:t>
      </w:r>
      <w:proofErr w:type="gramEnd"/>
      <w:r>
        <w:t xml:space="preserve"> объектов" являются опасными производственными объектами.</w:t>
      </w:r>
    </w:p>
    <w:p w:rsidR="00B776EB" w:rsidRDefault="00B776EB">
      <w:pPr>
        <w:pStyle w:val="ConsPlusNormal"/>
        <w:spacing w:before="220"/>
        <w:ind w:firstLine="540"/>
        <w:jc w:val="both"/>
      </w:pPr>
      <w:r>
        <w:t>Протяженность газовых сетей на территории города Благовещенска составляет 42302 км, в том числе в муниципальной собственности - 3972 км.</w:t>
      </w:r>
    </w:p>
    <w:p w:rsidR="00B776EB" w:rsidRDefault="00B776EB">
      <w:pPr>
        <w:pStyle w:val="ConsPlusNormal"/>
        <w:spacing w:before="220"/>
        <w:ind w:firstLine="540"/>
        <w:jc w:val="both"/>
      </w:pPr>
      <w:r>
        <w:t xml:space="preserve">В целях обеспечения содержания объектов </w:t>
      </w:r>
      <w:proofErr w:type="spellStart"/>
      <w:r>
        <w:t>газопотребления</w:t>
      </w:r>
      <w:proofErr w:type="spellEnd"/>
      <w:r>
        <w:t xml:space="preserve"> в безопасном состоянии и бесперебойного газоснабжения жилых домов в бюджете города необходимо предусмотреть финансовые средства на возмещение затрат, связанных с содержанием газового оборудования.</w:t>
      </w:r>
    </w:p>
    <w:p w:rsidR="00B776EB" w:rsidRDefault="00B776EB">
      <w:pPr>
        <w:pStyle w:val="ConsPlusNormal"/>
        <w:spacing w:before="220"/>
        <w:ind w:firstLine="540"/>
        <w:jc w:val="both"/>
      </w:pPr>
      <w:r>
        <w:t>Неотъемлемой частью для создания благоприятных условий проживания граждан является обеспечение сохранности имущества.</w:t>
      </w:r>
    </w:p>
    <w:p w:rsidR="00B776EB" w:rsidRDefault="00B776EB">
      <w:pPr>
        <w:pStyle w:val="ConsPlusNormal"/>
        <w:jc w:val="both"/>
      </w:pPr>
      <w:r>
        <w:t>(абзац введен постановлением администрации города Благовещенска от 12.03.2020 N 808)</w:t>
      </w:r>
    </w:p>
    <w:p w:rsidR="00B776EB" w:rsidRDefault="00B776EB">
      <w:pPr>
        <w:pStyle w:val="ConsPlusNormal"/>
        <w:spacing w:before="220"/>
        <w:ind w:firstLine="540"/>
        <w:jc w:val="both"/>
      </w:pPr>
      <w:r>
        <w:t>Постоянное воздействие потоков воды может не только размывать асфальт и вымывать почву, но и стать причиной повреждения фундамента зданий и затопления цокольных этажей.</w:t>
      </w:r>
    </w:p>
    <w:p w:rsidR="00B776EB" w:rsidRDefault="00B776EB">
      <w:pPr>
        <w:pStyle w:val="ConsPlusNormal"/>
        <w:jc w:val="both"/>
      </w:pPr>
      <w:r>
        <w:t>(абзац введен постановлением администрации города Благовещенска от 12.03.2020 N 808)</w:t>
      </w:r>
    </w:p>
    <w:p w:rsidR="00B776EB" w:rsidRDefault="00B776EB">
      <w:pPr>
        <w:pStyle w:val="ConsPlusNormal"/>
        <w:spacing w:before="220"/>
        <w:ind w:firstLine="540"/>
        <w:jc w:val="both"/>
      </w:pPr>
      <w:r>
        <w:t>Ливневая канализация - инженерные сооружения, которые не только обеспечивают устойчивость и надежность конструкций путем отвода избыточных поверхностных и грунтовых вод, но и предотвращает загрязнение и засорение водных объектов, являющихся собственностью Российской Федерации.</w:t>
      </w:r>
    </w:p>
    <w:p w:rsidR="00B776EB" w:rsidRDefault="00B776EB">
      <w:pPr>
        <w:pStyle w:val="ConsPlusNormal"/>
        <w:jc w:val="both"/>
      </w:pPr>
      <w:r>
        <w:t>(абзац введен постановлением администрации города Благовещенска от 12.03.2020 N 808)</w:t>
      </w:r>
    </w:p>
    <w:p w:rsidR="00B776EB" w:rsidRDefault="00B776EB">
      <w:pPr>
        <w:pStyle w:val="ConsPlusNormal"/>
        <w:jc w:val="both"/>
      </w:pPr>
    </w:p>
    <w:p w:rsidR="00B776EB" w:rsidRDefault="00B776EB">
      <w:pPr>
        <w:pStyle w:val="ConsPlusTitle"/>
        <w:jc w:val="center"/>
        <w:outlineLvl w:val="2"/>
      </w:pPr>
      <w:r>
        <w:t>Раздел 2. ЦЕЛИ И ЗАДАЧИ ПОДПРОГРАММЫ</w:t>
      </w:r>
    </w:p>
    <w:p w:rsidR="00B776EB" w:rsidRDefault="00B776EB">
      <w:pPr>
        <w:pStyle w:val="ConsPlusNormal"/>
        <w:jc w:val="both"/>
      </w:pPr>
    </w:p>
    <w:p w:rsidR="00B776EB" w:rsidRDefault="00B776EB">
      <w:pPr>
        <w:pStyle w:val="ConsPlusNormal"/>
        <w:ind w:firstLine="540"/>
        <w:jc w:val="both"/>
      </w:pPr>
      <w:r>
        <w:t>Цели подпрограммы - организация обеспечения населения города качественными и доступными жилищно-коммунальными, бытовыми услугами и создание условий для комфортного проживания граждан на территории города Благовещенска.</w:t>
      </w:r>
    </w:p>
    <w:p w:rsidR="00B776EB" w:rsidRDefault="00B776EB">
      <w:pPr>
        <w:pStyle w:val="ConsPlusNormal"/>
        <w:spacing w:before="220"/>
        <w:ind w:firstLine="540"/>
        <w:jc w:val="both"/>
      </w:pPr>
      <w:r>
        <w:t>Для достижения целей в ходе реализации подпрограммы намечено решение следующих задач:</w:t>
      </w:r>
    </w:p>
    <w:p w:rsidR="00B776EB" w:rsidRDefault="00B776EB">
      <w:pPr>
        <w:pStyle w:val="ConsPlusNormal"/>
        <w:spacing w:before="220"/>
        <w:ind w:firstLine="540"/>
        <w:jc w:val="both"/>
      </w:pPr>
      <w:r>
        <w:t>1. Развитие и модернизация систем коммунальной инфраструктуры.</w:t>
      </w:r>
    </w:p>
    <w:p w:rsidR="00B776EB" w:rsidRDefault="00B776EB">
      <w:pPr>
        <w:pStyle w:val="ConsPlusNormal"/>
        <w:spacing w:before="220"/>
        <w:ind w:firstLine="540"/>
        <w:jc w:val="both"/>
      </w:pPr>
      <w:r>
        <w:lastRenderedPageBreak/>
        <w:t xml:space="preserve">2. Обеспечение доступности платы за жилищно-коммунальные и бытовые </w:t>
      </w:r>
      <w:proofErr w:type="gramStart"/>
      <w:r>
        <w:t>услуги</w:t>
      </w:r>
      <w:proofErr w:type="gramEnd"/>
      <w:r>
        <w:t xml:space="preserve"> и их качественного предоставления населению города Благовещенска.</w:t>
      </w:r>
    </w:p>
    <w:p w:rsidR="00B776EB" w:rsidRDefault="00B776EB">
      <w:pPr>
        <w:pStyle w:val="ConsPlusNormal"/>
        <w:jc w:val="both"/>
      </w:pPr>
    </w:p>
    <w:p w:rsidR="00B776EB" w:rsidRDefault="00B776EB">
      <w:pPr>
        <w:pStyle w:val="ConsPlusTitle"/>
        <w:jc w:val="center"/>
        <w:outlineLvl w:val="2"/>
      </w:pPr>
      <w:r>
        <w:t>Раздел 3. ПРОГНОЗ КОНЕЧНЫХ РЕЗУЛЬТАТОВ</w:t>
      </w:r>
    </w:p>
    <w:p w:rsidR="00B776EB" w:rsidRDefault="00B776EB">
      <w:pPr>
        <w:pStyle w:val="ConsPlusNormal"/>
        <w:jc w:val="center"/>
      </w:pPr>
      <w:proofErr w:type="gramStart"/>
      <w:r>
        <w:t>(в ред. постановления администрации города Благовещенска</w:t>
      </w:r>
      <w:proofErr w:type="gramEnd"/>
    </w:p>
    <w:p w:rsidR="00B776EB" w:rsidRDefault="00B776EB">
      <w:pPr>
        <w:pStyle w:val="ConsPlusNormal"/>
        <w:jc w:val="center"/>
      </w:pPr>
      <w:r>
        <w:t>от 19.02.2020 N 534)</w:t>
      </w:r>
    </w:p>
    <w:p w:rsidR="00B776EB" w:rsidRDefault="00B776EB">
      <w:pPr>
        <w:pStyle w:val="ConsPlusNormal"/>
        <w:jc w:val="both"/>
      </w:pPr>
    </w:p>
    <w:p w:rsidR="00B776EB" w:rsidRDefault="00B776EB">
      <w:pPr>
        <w:pStyle w:val="ConsPlusNormal"/>
        <w:ind w:firstLine="540"/>
        <w:jc w:val="both"/>
      </w:pPr>
      <w:r>
        <w:t>Реализация поставленных задач подпрограммы позволит достичь следующих результатов:</w:t>
      </w:r>
    </w:p>
    <w:p w:rsidR="00B776EB" w:rsidRDefault="00B776EB">
      <w:pPr>
        <w:pStyle w:val="ConsPlusNormal"/>
        <w:spacing w:before="220"/>
        <w:ind w:firstLine="540"/>
        <w:jc w:val="both"/>
      </w:pPr>
      <w:r>
        <w:t>- снизить нагрузку на сети водоотведения в 433 квартале на 1 тыс. куб. м/</w:t>
      </w:r>
      <w:proofErr w:type="spellStart"/>
      <w:r>
        <w:t>сут</w:t>
      </w:r>
      <w:proofErr w:type="spellEnd"/>
      <w:r>
        <w:t>.;</w:t>
      </w:r>
    </w:p>
    <w:p w:rsidR="00B776EB" w:rsidRDefault="00B776EB">
      <w:pPr>
        <w:pStyle w:val="ConsPlusNormal"/>
        <w:spacing w:before="220"/>
        <w:ind w:firstLine="540"/>
        <w:jc w:val="both"/>
      </w:pPr>
      <w:r>
        <w:t>- увеличить протяженность сетей теплоснабжения на 1,311 км;</w:t>
      </w:r>
    </w:p>
    <w:p w:rsidR="00B776EB" w:rsidRDefault="00B776EB">
      <w:pPr>
        <w:pStyle w:val="ConsPlusNormal"/>
        <w:jc w:val="both"/>
      </w:pPr>
      <w:r>
        <w:t xml:space="preserve">(в ред. постановлений администрации города Благовещенска от 07.04.2020 N 1112, от 20.05.2020 N 1564, от 06.11.2020 N 3874, от 08.04.2021 N 1156, </w:t>
      </w:r>
      <w:proofErr w:type="gramStart"/>
      <w:r>
        <w:t>от</w:t>
      </w:r>
      <w:proofErr w:type="gramEnd"/>
      <w:r>
        <w:t xml:space="preserve"> 11.11.2021 N 4444, от 20.12.2021 N 5226, от 20.05.2022 N 2533, от 26.07.2022 N 3903)</w:t>
      </w:r>
    </w:p>
    <w:p w:rsidR="00B776EB" w:rsidRDefault="00B776EB">
      <w:pPr>
        <w:pStyle w:val="ConsPlusNormal"/>
        <w:spacing w:before="220"/>
        <w:ind w:firstLine="540"/>
        <w:jc w:val="both"/>
      </w:pPr>
      <w:r>
        <w:t>- увеличить протяженность сетей водоснабжения на 23,95 км;</w:t>
      </w:r>
    </w:p>
    <w:p w:rsidR="00B776EB" w:rsidRDefault="00B776EB">
      <w:pPr>
        <w:pStyle w:val="ConsPlusNormal"/>
        <w:jc w:val="both"/>
      </w:pPr>
      <w:proofErr w:type="gramStart"/>
      <w:r>
        <w:t>(в ред. постановлений администрации города Благовещенска от 03.04.2020 N 1083, от 07.04.2020 N 1112, от 20.05.2020 N 1564, от 20.10.2020 N 3596, от 06.11.2020 N 3874, от 25.12.2020 N 4675, от 15.01.2021 N 85, от 12.03.2021 N 821, от 21.05.2021 N 1790, от 11.11.2021 N 4444, от 18.11.2021 N 4557, от 10.02.2022 N 597, от 17.03.2022 N 1245, от 11.04.2022</w:t>
      </w:r>
      <w:proofErr w:type="gramEnd"/>
      <w:r>
        <w:t xml:space="preserve"> </w:t>
      </w:r>
      <w:proofErr w:type="gramStart"/>
      <w:r>
        <w:t>N 1749, от 31.10.2022 N 5709, от 09.11.2022 N 5867, от 23.12.2022 N 6710, от 08.02.2023 N 547)</w:t>
      </w:r>
      <w:proofErr w:type="gramEnd"/>
    </w:p>
    <w:p w:rsidR="00B776EB" w:rsidRDefault="00B776EB">
      <w:pPr>
        <w:pStyle w:val="ConsPlusNormal"/>
        <w:spacing w:before="220"/>
        <w:ind w:firstLine="540"/>
        <w:jc w:val="both"/>
      </w:pPr>
      <w:r>
        <w:t>- увеличить обслуживаемую площадь неблагоустроенного жилого фонда до 100% к 2025 году;</w:t>
      </w:r>
    </w:p>
    <w:p w:rsidR="00B776EB" w:rsidRDefault="00B776EB">
      <w:pPr>
        <w:pStyle w:val="ConsPlusNormal"/>
        <w:spacing w:before="220"/>
        <w:ind w:firstLine="540"/>
        <w:jc w:val="both"/>
      </w:pPr>
      <w:r>
        <w:t>- обеспечить выгребными ямами и дворовыми уборными население, проживающее в неблагоустроенном жилищном фонде, до 100% к 2025 году;</w:t>
      </w:r>
    </w:p>
    <w:p w:rsidR="00B776EB" w:rsidRDefault="00B776EB">
      <w:pPr>
        <w:pStyle w:val="ConsPlusNormal"/>
        <w:spacing w:before="220"/>
        <w:ind w:firstLine="540"/>
        <w:jc w:val="both"/>
      </w:pPr>
      <w:r>
        <w:t>- обеспечить население услугами, предоставляемыми в отделениях бань по льготному тарифу, - 100%;</w:t>
      </w:r>
    </w:p>
    <w:p w:rsidR="00B776EB" w:rsidRDefault="00B776EB">
      <w:pPr>
        <w:pStyle w:val="ConsPlusNormal"/>
        <w:spacing w:before="220"/>
        <w:ind w:firstLine="540"/>
        <w:jc w:val="both"/>
      </w:pPr>
      <w:r>
        <w:t>- увеличить долю многоквартирных домов, в которых собственники помещений выбрали и реализуют один из способов управления многоквартирными домами, до 100%;</w:t>
      </w:r>
    </w:p>
    <w:p w:rsidR="00B776EB" w:rsidRDefault="00B776EB">
      <w:pPr>
        <w:pStyle w:val="ConsPlusNormal"/>
        <w:spacing w:before="220"/>
        <w:ind w:firstLine="540"/>
        <w:jc w:val="both"/>
      </w:pPr>
      <w:r>
        <w:t>- увеличить протяженность сетей водоотведения на 12,92 км.</w:t>
      </w:r>
    </w:p>
    <w:p w:rsidR="00B776EB" w:rsidRDefault="00B776EB">
      <w:pPr>
        <w:pStyle w:val="ConsPlusNormal"/>
        <w:jc w:val="both"/>
      </w:pPr>
      <w:r>
        <w:t>(абзац введен постановлением администрации города Благовещенска от 20.05.2020 N 1564; в ред. постановлений администрации города Благовещенска от 20.10.2020 N 3596, от 06.11.2020 N 3874, от 15.01.2021 N 85, от 08.04.2021 N 1156, от 11.11.2021 N 4444, от 18.11.2021 N 4557, от 17.03.2022 N 1245, от 11.04.2022 N 1749, от 31.10.2022 N 5709, от 09.11.2022 N 5867, от 08.02.2023 N 547)</w:t>
      </w:r>
    </w:p>
    <w:p w:rsidR="00B776EB" w:rsidRDefault="00B776EB">
      <w:pPr>
        <w:pStyle w:val="ConsPlusNormal"/>
        <w:jc w:val="both"/>
      </w:pPr>
    </w:p>
    <w:p w:rsidR="00B776EB" w:rsidRDefault="00B776EB">
      <w:pPr>
        <w:pStyle w:val="ConsPlusTitle"/>
        <w:jc w:val="center"/>
        <w:outlineLvl w:val="2"/>
      </w:pPr>
      <w:r>
        <w:t>Раздел 4. СРОКИ И ЭТАПЫ РЕАЛИЗАЦИИ ПОДПРОГРАММЫ</w:t>
      </w:r>
    </w:p>
    <w:p w:rsidR="00B776EB" w:rsidRDefault="00B776EB">
      <w:pPr>
        <w:pStyle w:val="ConsPlusNormal"/>
        <w:jc w:val="both"/>
      </w:pPr>
    </w:p>
    <w:p w:rsidR="00B776EB" w:rsidRDefault="00B776EB">
      <w:pPr>
        <w:pStyle w:val="ConsPlusNormal"/>
        <w:ind w:firstLine="540"/>
        <w:jc w:val="both"/>
      </w:pPr>
      <w:r>
        <w:t>Реализация подпрограммы не предусматривает выделение отдельных этапов, поскольку программные мероприятия рассчитаны на реализацию в течение всего периода действия подпрограммы.</w:t>
      </w:r>
    </w:p>
    <w:p w:rsidR="00B776EB" w:rsidRDefault="00B776EB">
      <w:pPr>
        <w:pStyle w:val="ConsPlusNormal"/>
        <w:spacing w:before="220"/>
        <w:ind w:firstLine="540"/>
        <w:jc w:val="both"/>
      </w:pPr>
      <w:r>
        <w:t>Срок реализации подпрограммы - 2015 - 2025 годы.</w:t>
      </w:r>
    </w:p>
    <w:p w:rsidR="00B776EB" w:rsidRDefault="00B776EB">
      <w:pPr>
        <w:pStyle w:val="ConsPlusNormal"/>
        <w:spacing w:before="220"/>
        <w:ind w:firstLine="540"/>
        <w:jc w:val="both"/>
      </w:pPr>
      <w:r>
        <w:t>Подпрограмма включает в себя комплекс финансово-инвестиционных и ремонтно-строительных мероприятий, направленных на достижение основных целей и задач подпрограммы.</w:t>
      </w:r>
    </w:p>
    <w:p w:rsidR="00B776EB" w:rsidRDefault="00B776EB">
      <w:pPr>
        <w:pStyle w:val="ConsPlusNormal"/>
        <w:jc w:val="both"/>
      </w:pPr>
    </w:p>
    <w:p w:rsidR="00B776EB" w:rsidRDefault="00B776EB">
      <w:pPr>
        <w:pStyle w:val="ConsPlusTitle"/>
        <w:jc w:val="center"/>
        <w:outlineLvl w:val="2"/>
      </w:pPr>
      <w:r>
        <w:t>Раздел 5. СИСТЕМА ОСНОВНЫХ МЕРОПРИЯТИЙ ПОДПРОГРАММЫ</w:t>
      </w:r>
    </w:p>
    <w:p w:rsidR="00B776EB" w:rsidRDefault="00B776EB">
      <w:pPr>
        <w:pStyle w:val="ConsPlusNormal"/>
        <w:jc w:val="both"/>
      </w:pPr>
    </w:p>
    <w:p w:rsidR="00B776EB" w:rsidRDefault="00B776EB">
      <w:pPr>
        <w:pStyle w:val="ConsPlusNormal"/>
        <w:ind w:firstLine="540"/>
        <w:jc w:val="both"/>
      </w:pPr>
      <w:r>
        <w:t xml:space="preserve">Решение задач и достижение целей подпрограммы обеспечиваются посредством </w:t>
      </w:r>
      <w:r>
        <w:lastRenderedPageBreak/>
        <w:t>реализации следующих основных мероприятий:</w:t>
      </w:r>
    </w:p>
    <w:p w:rsidR="00B776EB" w:rsidRDefault="00B776EB">
      <w:pPr>
        <w:pStyle w:val="ConsPlusNormal"/>
        <w:spacing w:before="220"/>
        <w:ind w:firstLine="540"/>
        <w:jc w:val="both"/>
      </w:pPr>
      <w:r>
        <w:t>1. Организация на территории городского округа тепл</w:t>
      </w:r>
      <w:proofErr w:type="gramStart"/>
      <w:r>
        <w:t>о-</w:t>
      </w:r>
      <w:proofErr w:type="gramEnd"/>
      <w:r>
        <w:t>, водо-, электро-, газоснабжения и водоотведения.</w:t>
      </w:r>
    </w:p>
    <w:p w:rsidR="00B776EB" w:rsidRDefault="00B776EB">
      <w:pPr>
        <w:pStyle w:val="ConsPlusNormal"/>
        <w:spacing w:before="220"/>
        <w:ind w:firstLine="540"/>
        <w:jc w:val="both"/>
      </w:pPr>
      <w:r>
        <w:t>Основное мероприятие включает в себя следующий комплекс мероприятий:</w:t>
      </w:r>
    </w:p>
    <w:p w:rsidR="00B776EB" w:rsidRDefault="00B776EB">
      <w:pPr>
        <w:pStyle w:val="ConsPlusNormal"/>
        <w:spacing w:before="220"/>
        <w:ind w:firstLine="540"/>
        <w:jc w:val="both"/>
      </w:pPr>
      <w:r>
        <w:t>1.1. Строительство водопроводных сетей в районе "5-й стройки", второй этап.</w:t>
      </w:r>
    </w:p>
    <w:p w:rsidR="00B776EB" w:rsidRDefault="00B776EB">
      <w:pPr>
        <w:pStyle w:val="ConsPlusNormal"/>
        <w:jc w:val="both"/>
      </w:pPr>
      <w:r>
        <w:t>(</w:t>
      </w:r>
      <w:proofErr w:type="gramStart"/>
      <w:r>
        <w:t>в</w:t>
      </w:r>
      <w:proofErr w:type="gramEnd"/>
      <w:r>
        <w:t xml:space="preserve"> ред. постановления администрации города Благовещенска от 12.03.2021 N 821)</w:t>
      </w:r>
    </w:p>
    <w:p w:rsidR="00B776EB" w:rsidRDefault="00B776EB">
      <w:pPr>
        <w:pStyle w:val="ConsPlusNormal"/>
        <w:spacing w:before="220"/>
        <w:ind w:firstLine="540"/>
        <w:jc w:val="both"/>
      </w:pPr>
      <w:r>
        <w:t>Для обеспечения водоснабжением жителей в районе "5-я стройка" планируется строительство водопроводных сетей. Для этого необходимо предусмотреть денежные средства в городском бюджете в соответствии с проектно-сметной документацией на строительство водопроводных сетей в районе "5-я стройка".</w:t>
      </w:r>
    </w:p>
    <w:p w:rsidR="00B776EB" w:rsidRDefault="00B776EB">
      <w:pPr>
        <w:pStyle w:val="ConsPlusNormal"/>
        <w:spacing w:before="220"/>
        <w:ind w:firstLine="540"/>
        <w:jc w:val="both"/>
      </w:pPr>
      <w:r>
        <w:t>1.2. Строительство мусороперерабатывающего комплекса "</w:t>
      </w:r>
      <w:proofErr w:type="spellStart"/>
      <w:r>
        <w:t>БлагЭко</w:t>
      </w:r>
      <w:proofErr w:type="spellEnd"/>
      <w:r>
        <w:t xml:space="preserve">" в г. Благовещенске (II очередь), Амурская область (в </w:t>
      </w:r>
      <w:proofErr w:type="spellStart"/>
      <w:r>
        <w:t>т.ч</w:t>
      </w:r>
      <w:proofErr w:type="spellEnd"/>
      <w:r>
        <w:t>. проектные работы).</w:t>
      </w:r>
    </w:p>
    <w:p w:rsidR="00B776EB" w:rsidRDefault="00B776EB">
      <w:pPr>
        <w:pStyle w:val="ConsPlusNormal"/>
        <w:spacing w:before="220"/>
        <w:ind w:firstLine="540"/>
        <w:jc w:val="both"/>
      </w:pPr>
      <w:r>
        <w:t>Строительство мусороперерабатывающего комплекса начато в 2011 году. По состоянию на 1 января 2015 года большинство строительных мероприятий завершено. Техническая готовность объекта - 96,3%.</w:t>
      </w:r>
    </w:p>
    <w:p w:rsidR="00B776EB" w:rsidRDefault="00B776EB">
      <w:pPr>
        <w:pStyle w:val="ConsPlusNormal"/>
        <w:spacing w:before="220"/>
        <w:ind w:firstLine="540"/>
        <w:jc w:val="both"/>
      </w:pPr>
      <w:r>
        <w:t>Для обеспечения водоснабжением мусороперерабатывающего комплекса необходимо строительство скважины. Для обеспечения безаварийной работы котельной, обеспечивающей тепловой энергией объекты данного комплекса, необходимо строительство топливоподачи. Проект имеет социальную значимость.</w:t>
      </w:r>
    </w:p>
    <w:p w:rsidR="00B776EB" w:rsidRDefault="00B776EB">
      <w:pPr>
        <w:pStyle w:val="ConsPlusNormal"/>
        <w:spacing w:before="220"/>
        <w:ind w:firstLine="540"/>
        <w:jc w:val="both"/>
      </w:pPr>
      <w:r>
        <w:t xml:space="preserve">1.3. </w:t>
      </w:r>
      <w:proofErr w:type="spellStart"/>
      <w:r>
        <w:t>Закольцовка</w:t>
      </w:r>
      <w:proofErr w:type="spellEnd"/>
      <w:r>
        <w:t xml:space="preserve"> водопроводных сетей объектов капитального строительства в Северном планировочном районе (в </w:t>
      </w:r>
      <w:proofErr w:type="spellStart"/>
      <w:r>
        <w:t>т.ч</w:t>
      </w:r>
      <w:proofErr w:type="spellEnd"/>
      <w:r>
        <w:t>. проектные работы).</w:t>
      </w:r>
    </w:p>
    <w:p w:rsidR="00B776EB" w:rsidRDefault="00B776EB">
      <w:pPr>
        <w:pStyle w:val="ConsPlusNormal"/>
        <w:spacing w:before="220"/>
        <w:ind w:firstLine="540"/>
        <w:jc w:val="both"/>
      </w:pPr>
      <w:r>
        <w:t>В рамках мероприятия планируется погасить кредиторскую задолженность за выполненные работы.</w:t>
      </w:r>
    </w:p>
    <w:p w:rsidR="00B776EB" w:rsidRDefault="00B776EB">
      <w:pPr>
        <w:pStyle w:val="ConsPlusNormal"/>
        <w:spacing w:before="220"/>
        <w:ind w:firstLine="540"/>
        <w:jc w:val="both"/>
      </w:pPr>
      <w:r>
        <w:t>1.4. Строительство скважины в с. Белогорье.</w:t>
      </w:r>
    </w:p>
    <w:p w:rsidR="00B776EB" w:rsidRDefault="00B776EB">
      <w:pPr>
        <w:pStyle w:val="ConsPlusNormal"/>
        <w:spacing w:before="220"/>
        <w:ind w:firstLine="540"/>
        <w:jc w:val="both"/>
      </w:pPr>
      <w:r>
        <w:t>Источником водоснабжения нижнего поселка с. Белогорья является водозабор - скважина N 2523, который обеспечивает водой 106 домов, в том числе 13 многоквартирных домов, дом культуры, спортивный комплекс с бассейном, котельную, частный сектор.</w:t>
      </w:r>
    </w:p>
    <w:p w:rsidR="00B776EB" w:rsidRDefault="00B776EB">
      <w:pPr>
        <w:pStyle w:val="ConsPlusNormal"/>
        <w:spacing w:before="220"/>
        <w:ind w:firstLine="540"/>
        <w:jc w:val="both"/>
      </w:pPr>
      <w:r>
        <w:t xml:space="preserve">Две скважины были пробурены в 1967 году, износ - 93,3% (нормативный срок полезного использования - 15 лет). </w:t>
      </w:r>
      <w:proofErr w:type="gramStart"/>
      <w:r>
        <w:t>Глубина одной скважины - 430 м, дебет - 15 м</w:t>
      </w:r>
      <w:r>
        <w:rPr>
          <w:vertAlign w:val="superscript"/>
        </w:rPr>
        <w:t>3</w:t>
      </w:r>
      <w:r>
        <w:t>/час, второй (резервной) - 270 м, дебет - 5 м</w:t>
      </w:r>
      <w:r>
        <w:rPr>
          <w:vertAlign w:val="superscript"/>
        </w:rPr>
        <w:t>3</w:t>
      </w:r>
      <w:r>
        <w:t>/час.</w:t>
      </w:r>
      <w:proofErr w:type="gramEnd"/>
      <w:r>
        <w:t xml:space="preserve"> Основная скважина систематически забивается песком. Работы по прочистке дают кратковременный результат. В результате снижен объем подъема воды из скважин, и на 2 - 3 этажах многоквартирных домов в часы максимального </w:t>
      </w:r>
      <w:proofErr w:type="spellStart"/>
      <w:r>
        <w:t>водоразбора</w:t>
      </w:r>
      <w:proofErr w:type="spellEnd"/>
      <w:r>
        <w:t xml:space="preserve"> отсутствует вода.</w:t>
      </w:r>
    </w:p>
    <w:p w:rsidR="00B776EB" w:rsidRDefault="00B776EB">
      <w:pPr>
        <w:pStyle w:val="ConsPlusNormal"/>
        <w:spacing w:before="220"/>
        <w:ind w:firstLine="540"/>
        <w:jc w:val="both"/>
      </w:pPr>
      <w:r>
        <w:t>В верхней части с. Белогорье имеется скважина, которая числится на балансе ООО "БЗСМ", но из-за отсутствия резервных мощностей переключить потребителей от данного водозабора на другой источник не представляется возможным.</w:t>
      </w:r>
    </w:p>
    <w:p w:rsidR="00B776EB" w:rsidRDefault="00B776EB">
      <w:pPr>
        <w:pStyle w:val="ConsPlusNormal"/>
        <w:spacing w:before="220"/>
        <w:ind w:firstLine="540"/>
        <w:jc w:val="both"/>
      </w:pPr>
      <w:r>
        <w:t>Для предупреждения возникновения аварийных ситуаций и улучшения качества предоставляемых услуг потребителям в 2015 запланировано бурение скважины. Реализация данного проекта имеет социальную значимость.</w:t>
      </w:r>
    </w:p>
    <w:p w:rsidR="00B776EB" w:rsidRDefault="00B776EB">
      <w:pPr>
        <w:pStyle w:val="ConsPlusNormal"/>
        <w:spacing w:before="220"/>
        <w:ind w:firstLine="540"/>
        <w:jc w:val="both"/>
      </w:pPr>
      <w:r>
        <w:t>1.5. Реконструкция очистных сооружений Северного жилого района, г. Благовещенск, Амурская область (прочие работы по объекту незавершенного строительства).</w:t>
      </w:r>
    </w:p>
    <w:p w:rsidR="00B776EB" w:rsidRDefault="00B776EB">
      <w:pPr>
        <w:pStyle w:val="ConsPlusNormal"/>
        <w:jc w:val="both"/>
      </w:pPr>
      <w:r>
        <w:lastRenderedPageBreak/>
        <w:t>(</w:t>
      </w:r>
      <w:proofErr w:type="gramStart"/>
      <w:r>
        <w:t>в</w:t>
      </w:r>
      <w:proofErr w:type="gramEnd"/>
      <w:r>
        <w:t xml:space="preserve"> ред. постановления администрации города Благовещенска от 11.04.2022 N 1749)</w:t>
      </w:r>
    </w:p>
    <w:p w:rsidR="00B776EB" w:rsidRDefault="00B776EB">
      <w:pPr>
        <w:pStyle w:val="ConsPlusNormal"/>
        <w:spacing w:before="220"/>
        <w:ind w:firstLine="540"/>
        <w:jc w:val="both"/>
      </w:pPr>
      <w:r>
        <w:t>Городские очистные сооружения канализации производительностью 60 тыс. м</w:t>
      </w:r>
      <w:r>
        <w:rPr>
          <w:vertAlign w:val="superscript"/>
        </w:rPr>
        <w:t>3</w:t>
      </w:r>
      <w:r>
        <w:t>/</w:t>
      </w:r>
      <w:proofErr w:type="spellStart"/>
      <w:r>
        <w:t>сут</w:t>
      </w:r>
      <w:proofErr w:type="spellEnd"/>
      <w:r>
        <w:t xml:space="preserve">. построены в 1987 году в месте впадения р. </w:t>
      </w:r>
      <w:proofErr w:type="spellStart"/>
      <w:r>
        <w:t>Зея</w:t>
      </w:r>
      <w:proofErr w:type="spellEnd"/>
      <w:r>
        <w:t xml:space="preserve"> в р. Амур. Это один из крупнейших экологических объектов Дальневосточного региона. Очистку проходят сточные воды в количестве 60 - 65 тыс. м</w:t>
      </w:r>
      <w:r>
        <w:rPr>
          <w:vertAlign w:val="superscript"/>
        </w:rPr>
        <w:t>3</w:t>
      </w:r>
      <w:r>
        <w:t>/</w:t>
      </w:r>
      <w:proofErr w:type="spellStart"/>
      <w:r>
        <w:t>сут</w:t>
      </w:r>
      <w:proofErr w:type="spellEnd"/>
      <w:r>
        <w:t>., максимальное суточное поступление составляет 75 тыс. м</w:t>
      </w:r>
      <w:r>
        <w:rPr>
          <w:vertAlign w:val="superscript"/>
        </w:rPr>
        <w:t>3</w:t>
      </w:r>
      <w:r>
        <w:t>/</w:t>
      </w:r>
      <w:proofErr w:type="spellStart"/>
      <w:r>
        <w:t>сут</w:t>
      </w:r>
      <w:proofErr w:type="spellEnd"/>
      <w:r>
        <w:t>., а в период выпадения осадков очищается в сутки до 90 тыс. м</w:t>
      </w:r>
      <w:r>
        <w:rPr>
          <w:vertAlign w:val="superscript"/>
        </w:rPr>
        <w:t>3</w:t>
      </w:r>
      <w:r>
        <w:t xml:space="preserve"> стоков. В настоящее время очистные сооружения перегружены на 20%.</w:t>
      </w:r>
    </w:p>
    <w:p w:rsidR="00B776EB" w:rsidRDefault="00B776EB">
      <w:pPr>
        <w:pStyle w:val="ConsPlusNormal"/>
        <w:spacing w:before="220"/>
        <w:ind w:firstLine="540"/>
        <w:jc w:val="both"/>
      </w:pPr>
      <w:r>
        <w:t>Существующая технология очистки не позволяет обеспечить соблюдение требований СанПиН 2.1.5.980-00 "Гигиенические требования к охране поверхностных вод" к составу сточных вод по большинству показателей. В результате после очистки в сточных водах содержатся вредные вещества, превышающие допустимую концентрацию:</w:t>
      </w:r>
    </w:p>
    <w:p w:rsidR="00B776EB" w:rsidRDefault="00B776EB">
      <w:pPr>
        <w:pStyle w:val="ConsPlusNormal"/>
        <w:spacing w:before="220"/>
        <w:ind w:firstLine="540"/>
        <w:jc w:val="both"/>
      </w:pPr>
      <w:proofErr w:type="gramStart"/>
      <w:r>
        <w:t>жиры - в 10 раз, фенолы - в 2 раза, фосфаты - в 3 раза, медь - в 15 раз, БПК20 - в 3 раза, взвешенные вещества - в 2 раза.</w:t>
      </w:r>
      <w:proofErr w:type="gramEnd"/>
    </w:p>
    <w:p w:rsidR="00B776EB" w:rsidRDefault="00B776EB">
      <w:pPr>
        <w:pStyle w:val="ConsPlusNormal"/>
        <w:spacing w:before="220"/>
        <w:ind w:firstLine="540"/>
        <w:jc w:val="both"/>
      </w:pPr>
      <w:r>
        <w:t>Строительство Северного жилого района приведет к увеличению объема сточных вод, а существующие очистные сооружения канализации уже сейчас перегружены.</w:t>
      </w:r>
    </w:p>
    <w:p w:rsidR="00B776EB" w:rsidRDefault="00B776EB">
      <w:pPr>
        <w:pStyle w:val="ConsPlusNormal"/>
        <w:spacing w:before="220"/>
        <w:ind w:firstLine="540"/>
        <w:jc w:val="both"/>
      </w:pPr>
      <w:r>
        <w:t xml:space="preserve">Для решения </w:t>
      </w:r>
      <w:proofErr w:type="gramStart"/>
      <w:r>
        <w:t>проблемы улучшения качества очистки сточных вод</w:t>
      </w:r>
      <w:proofErr w:type="gramEnd"/>
      <w:r>
        <w:t xml:space="preserve"> с учетом роста благоустроенного жилищного строительства и доведения качества очистки сточных вод до показателей СанПиН 2.1.5.980-00 необходимо осуществить реконструкцию очистных сооружений канализации, которая позволит увеличить производительность очистных сооружений до 120 тыс. м</w:t>
      </w:r>
      <w:r>
        <w:rPr>
          <w:vertAlign w:val="superscript"/>
        </w:rPr>
        <w:t>3</w:t>
      </w:r>
      <w:r>
        <w:t>/</w:t>
      </w:r>
      <w:proofErr w:type="spellStart"/>
      <w:r>
        <w:t>сут</w:t>
      </w:r>
      <w:proofErr w:type="spellEnd"/>
      <w:r>
        <w:t xml:space="preserve">. с внедрением </w:t>
      </w:r>
      <w:proofErr w:type="spellStart"/>
      <w:r>
        <w:t>реагентной</w:t>
      </w:r>
      <w:proofErr w:type="spellEnd"/>
      <w:r>
        <w:t xml:space="preserve"> технологии очистки стоков.</w:t>
      </w:r>
    </w:p>
    <w:p w:rsidR="00B776EB" w:rsidRDefault="00B776EB">
      <w:pPr>
        <w:pStyle w:val="ConsPlusNormal"/>
        <w:spacing w:before="220"/>
        <w:ind w:firstLine="540"/>
        <w:jc w:val="both"/>
      </w:pPr>
      <w:r>
        <w:t>Реализация проекта позволит улучшить качество очистки стоков и довести основные показатели очищенных стоков до норм предельно допустимых сбросов в водоемы, что позволит успешно решить экологическую проблему на приграничной территории.</w:t>
      </w:r>
    </w:p>
    <w:p w:rsidR="00B776EB" w:rsidRDefault="00B776EB">
      <w:pPr>
        <w:pStyle w:val="ConsPlusNormal"/>
        <w:spacing w:before="220"/>
        <w:ind w:firstLine="540"/>
        <w:jc w:val="both"/>
      </w:pPr>
      <w:r>
        <w:t>Проект имеет социальную значимость.</w:t>
      </w:r>
    </w:p>
    <w:p w:rsidR="00B776EB" w:rsidRDefault="00B776EB">
      <w:pPr>
        <w:pStyle w:val="ConsPlusNormal"/>
        <w:spacing w:before="220"/>
        <w:ind w:firstLine="540"/>
        <w:jc w:val="both"/>
      </w:pPr>
      <w:r>
        <w:t>1.6. Реконструкция канализационного коллектора от Северного жилого района до очистных сооружений канализации, г. Благовещенск, Амурская область, 3-я очередь.</w:t>
      </w:r>
    </w:p>
    <w:p w:rsidR="00B776EB" w:rsidRDefault="00B776EB">
      <w:pPr>
        <w:pStyle w:val="ConsPlusNormal"/>
        <w:spacing w:before="220"/>
        <w:ind w:firstLine="540"/>
        <w:jc w:val="both"/>
      </w:pPr>
      <w:r>
        <w:t>В рамках мероприятия планируется погасить кредиторскую задолженность за выполненные в 2014 году работы.</w:t>
      </w:r>
    </w:p>
    <w:p w:rsidR="00B776EB" w:rsidRDefault="00B776EB">
      <w:pPr>
        <w:pStyle w:val="ConsPlusNormal"/>
        <w:spacing w:before="220"/>
        <w:ind w:firstLine="540"/>
        <w:jc w:val="both"/>
      </w:pPr>
      <w:r>
        <w:t xml:space="preserve">1.7. Капитальный ремонт ливневой канализации по ул. Пионерской между ул. </w:t>
      </w:r>
      <w:proofErr w:type="spellStart"/>
      <w:r>
        <w:t>Зейской</w:t>
      </w:r>
      <w:proofErr w:type="spellEnd"/>
      <w:r>
        <w:t xml:space="preserve"> и ул. Ленина.</w:t>
      </w:r>
    </w:p>
    <w:p w:rsidR="00B776EB" w:rsidRDefault="00B776EB">
      <w:pPr>
        <w:pStyle w:val="ConsPlusNormal"/>
        <w:spacing w:before="220"/>
        <w:ind w:firstLine="540"/>
        <w:jc w:val="both"/>
      </w:pPr>
      <w:r>
        <w:t>В рамках мероприятия планируется погасить кредиторскую задолженность за выполненные в 2014 году работы.</w:t>
      </w:r>
    </w:p>
    <w:p w:rsidR="00B776EB" w:rsidRDefault="00B776EB">
      <w:pPr>
        <w:pStyle w:val="ConsPlusNormal"/>
        <w:spacing w:before="220"/>
        <w:ind w:firstLine="540"/>
        <w:jc w:val="both"/>
      </w:pPr>
      <w:r>
        <w:t>1.8. Капитальный ремонт ливневой канализации по ул. Мухина в районе железнодорожного переезда.</w:t>
      </w:r>
    </w:p>
    <w:p w:rsidR="00B776EB" w:rsidRDefault="00B776EB">
      <w:pPr>
        <w:pStyle w:val="ConsPlusNormal"/>
        <w:spacing w:before="220"/>
        <w:ind w:firstLine="540"/>
        <w:jc w:val="both"/>
      </w:pPr>
      <w:r>
        <w:t>В рамках мероприятия планируется погасить кредиторскую задолженность за выполненные в 2014 году работы.</w:t>
      </w:r>
    </w:p>
    <w:p w:rsidR="00B776EB" w:rsidRDefault="00B776EB">
      <w:pPr>
        <w:pStyle w:val="ConsPlusNormal"/>
        <w:spacing w:before="220"/>
        <w:ind w:firstLine="540"/>
        <w:jc w:val="both"/>
      </w:pPr>
      <w:r>
        <w:t>1.9. Капитальный ремонт ливневой канализации по ул. Мухина - ул. Пролетарской.</w:t>
      </w:r>
    </w:p>
    <w:p w:rsidR="00B776EB" w:rsidRDefault="00B776EB">
      <w:pPr>
        <w:pStyle w:val="ConsPlusNormal"/>
        <w:spacing w:before="220"/>
        <w:ind w:firstLine="540"/>
        <w:jc w:val="both"/>
      </w:pPr>
      <w:r>
        <w:t>В рамках мероприятия планируется погасить кредиторскую задолженность за выполненные в 2014 году работы.</w:t>
      </w:r>
    </w:p>
    <w:p w:rsidR="00B776EB" w:rsidRDefault="00B776EB">
      <w:pPr>
        <w:pStyle w:val="ConsPlusNormal"/>
        <w:spacing w:before="220"/>
        <w:ind w:firstLine="540"/>
        <w:jc w:val="both"/>
      </w:pPr>
      <w:r>
        <w:t>1.10. Капитальный ремонт ливневой канализации по ул. Горького - ул. Комсомольской.</w:t>
      </w:r>
    </w:p>
    <w:p w:rsidR="00B776EB" w:rsidRDefault="00B776EB">
      <w:pPr>
        <w:pStyle w:val="ConsPlusNormal"/>
        <w:spacing w:before="220"/>
        <w:ind w:firstLine="540"/>
        <w:jc w:val="both"/>
      </w:pPr>
      <w:r>
        <w:lastRenderedPageBreak/>
        <w:t>В рамках мероприятия планируется погасить кредиторскую задолженность за выполненные в 2014 году работы.</w:t>
      </w:r>
    </w:p>
    <w:p w:rsidR="00B776EB" w:rsidRDefault="00B776EB">
      <w:pPr>
        <w:pStyle w:val="ConsPlusNormal"/>
        <w:spacing w:before="220"/>
        <w:ind w:firstLine="540"/>
        <w:jc w:val="both"/>
      </w:pPr>
      <w:r>
        <w:t xml:space="preserve">1.11. Инженерная инфраструктура объектов Северного планировочного района, г. Благовещенск, I этап (в </w:t>
      </w:r>
      <w:proofErr w:type="spellStart"/>
      <w:r>
        <w:t>т.ч</w:t>
      </w:r>
      <w:proofErr w:type="spellEnd"/>
      <w:r>
        <w:t>. проектные работы).</w:t>
      </w:r>
    </w:p>
    <w:p w:rsidR="00B776EB" w:rsidRDefault="00B776EB">
      <w:pPr>
        <w:pStyle w:val="ConsPlusNormal"/>
        <w:spacing w:before="220"/>
        <w:ind w:firstLine="540"/>
        <w:jc w:val="both"/>
      </w:pPr>
      <w:r>
        <w:t xml:space="preserve">Строительство Северного планировочного района запланировано на территории, свободной от застройки. В районе улиц </w:t>
      </w:r>
      <w:proofErr w:type="spellStart"/>
      <w:r>
        <w:t>Шафира</w:t>
      </w:r>
      <w:proofErr w:type="spellEnd"/>
      <w:r>
        <w:t xml:space="preserve"> - Муравьева-Амурского планируется строительство многоквартирных домов для семей военнослужащих.</w:t>
      </w:r>
    </w:p>
    <w:p w:rsidR="00B776EB" w:rsidRDefault="00B776EB">
      <w:pPr>
        <w:pStyle w:val="ConsPlusNormal"/>
        <w:spacing w:before="220"/>
        <w:ind w:firstLine="540"/>
        <w:jc w:val="both"/>
      </w:pPr>
      <w:r>
        <w:t>Ближайшая котельная, имеющая запас мощности, расположена в 433 квартале. Тепловые, водопроводные и канализационные сети проложены по ул. Муравьева-Амурского. Строящиеся объекты запланировано подключить к данным сетям.</w:t>
      </w:r>
    </w:p>
    <w:p w:rsidR="00B776EB" w:rsidRDefault="00B776EB">
      <w:pPr>
        <w:pStyle w:val="ConsPlusNormal"/>
        <w:spacing w:before="220"/>
        <w:ind w:firstLine="540"/>
        <w:jc w:val="both"/>
      </w:pPr>
      <w:r>
        <w:t>Финансирование мероприятия осуществлялось в 2013 - 2014 годах в рамках подпрограммы "Модернизация коммунальной инфраструктуры Амурской области на 2012 - 2014 годы" долгосрочной целевой программы "Обеспечение качественным жильем и услугами ЖКХ населения Амурской области на 2012 - 2015 годы"; муниципальной программы "Развитие и модернизация систем коммунальной инфраструктуры города Благовещенска на 2009 - 2014 годы".</w:t>
      </w:r>
    </w:p>
    <w:p w:rsidR="00B776EB" w:rsidRDefault="00B776EB">
      <w:pPr>
        <w:pStyle w:val="ConsPlusNormal"/>
        <w:spacing w:before="220"/>
        <w:ind w:firstLine="540"/>
        <w:jc w:val="both"/>
      </w:pPr>
      <w:r>
        <w:t>В результате построены сети:</w:t>
      </w:r>
    </w:p>
    <w:p w:rsidR="00B776EB" w:rsidRDefault="00B776EB">
      <w:pPr>
        <w:pStyle w:val="ConsPlusNormal"/>
        <w:spacing w:before="220"/>
        <w:ind w:firstLine="540"/>
        <w:jc w:val="both"/>
      </w:pPr>
      <w:r>
        <w:t>теплоснабжения протяженностью 92 м;</w:t>
      </w:r>
    </w:p>
    <w:p w:rsidR="00B776EB" w:rsidRDefault="00B776EB">
      <w:pPr>
        <w:pStyle w:val="ConsPlusNormal"/>
        <w:spacing w:before="220"/>
        <w:ind w:firstLine="540"/>
        <w:jc w:val="both"/>
      </w:pPr>
      <w:r>
        <w:t>водоснабжения - 686 м, из них: 272 м</w:t>
      </w:r>
      <w:proofErr w:type="gramStart"/>
      <w:r>
        <w:t xml:space="preserve"> Д</w:t>
      </w:r>
      <w:proofErr w:type="gramEnd"/>
      <w:r>
        <w:t xml:space="preserve"> - 160 мм, 414 м Д - 315 мм;</w:t>
      </w:r>
    </w:p>
    <w:p w:rsidR="00B776EB" w:rsidRDefault="00B776EB">
      <w:pPr>
        <w:pStyle w:val="ConsPlusNormal"/>
        <w:spacing w:before="220"/>
        <w:ind w:firstLine="540"/>
        <w:jc w:val="both"/>
      </w:pPr>
      <w:r>
        <w:t>водоотведения - 245 м, из них: 217,6 м</w:t>
      </w:r>
      <w:proofErr w:type="gramStart"/>
      <w:r>
        <w:t xml:space="preserve"> Д</w:t>
      </w:r>
      <w:proofErr w:type="gramEnd"/>
      <w:r>
        <w:t xml:space="preserve"> - 200 мм, 27,4 м Д - 300 мм.</w:t>
      </w:r>
    </w:p>
    <w:p w:rsidR="00B776EB" w:rsidRDefault="00B776EB">
      <w:pPr>
        <w:pStyle w:val="ConsPlusNormal"/>
        <w:spacing w:before="220"/>
        <w:ind w:firstLine="540"/>
        <w:jc w:val="both"/>
      </w:pPr>
      <w:r>
        <w:t>Для ввода объекта в эксплуатацию необходимо завершить работы по благоустройству. Проект имеет социальную значимость.</w:t>
      </w:r>
    </w:p>
    <w:p w:rsidR="00B776EB" w:rsidRDefault="00B776EB">
      <w:pPr>
        <w:pStyle w:val="ConsPlusNormal"/>
        <w:spacing w:before="220"/>
        <w:ind w:firstLine="540"/>
        <w:jc w:val="both"/>
      </w:pPr>
      <w:r>
        <w:t xml:space="preserve">1.12. Перекладка тепловой сети по ул. </w:t>
      </w:r>
      <w:proofErr w:type="spellStart"/>
      <w:r>
        <w:t>Б.Хмельницкого</w:t>
      </w:r>
      <w:proofErr w:type="spellEnd"/>
      <w:r>
        <w:t xml:space="preserve"> от ТК-431 до ТК-428 г. Благовещенска (между ул. Октябрьской и ул. Ломоносова).</w:t>
      </w:r>
    </w:p>
    <w:p w:rsidR="00B776EB" w:rsidRDefault="00B776EB">
      <w:pPr>
        <w:pStyle w:val="ConsPlusNormal"/>
        <w:spacing w:before="220"/>
        <w:ind w:firstLine="540"/>
        <w:jc w:val="both"/>
      </w:pPr>
      <w:r>
        <w:t>В рамках мероприятия планируется погасить кредиторскую задолженность за выполненные в 2014 году работы.</w:t>
      </w:r>
    </w:p>
    <w:p w:rsidR="00B776EB" w:rsidRDefault="00B776EB">
      <w:pPr>
        <w:pStyle w:val="ConsPlusNormal"/>
        <w:spacing w:before="220"/>
        <w:ind w:firstLine="540"/>
        <w:jc w:val="both"/>
      </w:pPr>
      <w:r>
        <w:t>1.13. Выполнение работ по переносу теплотрассы п. Аэропорт.</w:t>
      </w:r>
    </w:p>
    <w:p w:rsidR="00B776EB" w:rsidRDefault="00B776EB">
      <w:pPr>
        <w:pStyle w:val="ConsPlusNormal"/>
        <w:spacing w:before="220"/>
        <w:ind w:firstLine="540"/>
        <w:jc w:val="both"/>
      </w:pPr>
      <w:r>
        <w:t>В рамках мероприятия в 2015 году планируется погасить кредиторскую задолженность за выполненные в 2014 году работы.</w:t>
      </w:r>
    </w:p>
    <w:p w:rsidR="00B776EB" w:rsidRDefault="00B776EB">
      <w:pPr>
        <w:pStyle w:val="ConsPlusNormal"/>
        <w:spacing w:before="220"/>
        <w:ind w:firstLine="540"/>
        <w:jc w:val="both"/>
      </w:pPr>
      <w:r>
        <w:t>1.14. Замена котла ДКВР 20-13 на котельной 74 квартала г. Благовещенска.</w:t>
      </w:r>
    </w:p>
    <w:p w:rsidR="00B776EB" w:rsidRDefault="00B776EB">
      <w:pPr>
        <w:pStyle w:val="ConsPlusNormal"/>
        <w:spacing w:before="220"/>
        <w:ind w:firstLine="540"/>
        <w:jc w:val="both"/>
      </w:pPr>
      <w:r>
        <w:t>В рамках мероприятия в 2015 году планируется погасить кредиторскую задолженность за выполненные в 2014 году работы.</w:t>
      </w:r>
    </w:p>
    <w:p w:rsidR="00B776EB" w:rsidRDefault="00B776EB">
      <w:pPr>
        <w:pStyle w:val="ConsPlusNormal"/>
        <w:spacing w:before="220"/>
        <w:ind w:firstLine="540"/>
        <w:jc w:val="both"/>
      </w:pPr>
      <w:r>
        <w:t xml:space="preserve">1.15. Капитальный ремонт сетей тепло-, водоснабжения по ул. Пионерской между ул. </w:t>
      </w:r>
      <w:proofErr w:type="spellStart"/>
      <w:r>
        <w:t>Зейской</w:t>
      </w:r>
      <w:proofErr w:type="spellEnd"/>
      <w:r>
        <w:t xml:space="preserve"> и ул. Ленина.</w:t>
      </w:r>
    </w:p>
    <w:p w:rsidR="00B776EB" w:rsidRDefault="00B776EB">
      <w:pPr>
        <w:pStyle w:val="ConsPlusNormal"/>
        <w:spacing w:before="220"/>
        <w:ind w:firstLine="540"/>
        <w:jc w:val="both"/>
      </w:pPr>
      <w:r>
        <w:t xml:space="preserve">Сети тепло-, водоснабжения по ул. Пионерской между ул. </w:t>
      </w:r>
      <w:proofErr w:type="spellStart"/>
      <w:r>
        <w:t>Зейской</w:t>
      </w:r>
      <w:proofErr w:type="spellEnd"/>
      <w:r>
        <w:t xml:space="preserve"> и ул. Ленина обеспечивают ресурсами многоквартирные жилые дома, объекты социального и культурного значения. Существующее состояние сетей не позволяет обеспечить качественными услугами потребителей в данном районе. Сети построены в 1959 году и имеют износ:</w:t>
      </w:r>
    </w:p>
    <w:p w:rsidR="00B776EB" w:rsidRDefault="00B776EB">
      <w:pPr>
        <w:pStyle w:val="ConsPlusNormal"/>
        <w:spacing w:before="220"/>
        <w:ind w:firstLine="540"/>
        <w:jc w:val="both"/>
      </w:pPr>
      <w:r>
        <w:t>- теплотрасса - 95%;</w:t>
      </w:r>
    </w:p>
    <w:p w:rsidR="00B776EB" w:rsidRDefault="00B776EB">
      <w:pPr>
        <w:pStyle w:val="ConsPlusNormal"/>
        <w:spacing w:before="220"/>
        <w:ind w:firstLine="540"/>
        <w:jc w:val="both"/>
      </w:pPr>
      <w:r>
        <w:lastRenderedPageBreak/>
        <w:t>- водопровод - 95%.</w:t>
      </w:r>
    </w:p>
    <w:p w:rsidR="00B776EB" w:rsidRDefault="00B776EB">
      <w:pPr>
        <w:pStyle w:val="ConsPlusNormal"/>
        <w:spacing w:before="220"/>
        <w:ind w:firstLine="540"/>
        <w:jc w:val="both"/>
      </w:pPr>
      <w:r>
        <w:t xml:space="preserve">Для снижения износа сетей, предупреждения возникновения аварийных ситуаций и улучшения качества предоставляемых услуг в 2014 году начато мероприятие "Капитальный ремонт сетей тепло-, водоснабжения по ул. Пионерской между ул. </w:t>
      </w:r>
      <w:proofErr w:type="spellStart"/>
      <w:r>
        <w:t>Зейской</w:t>
      </w:r>
      <w:proofErr w:type="spellEnd"/>
      <w:r>
        <w:t xml:space="preserve"> и ул. Ленина". Подрядчик - ООО "Сервер".</w:t>
      </w:r>
    </w:p>
    <w:p w:rsidR="00B776EB" w:rsidRDefault="00B776EB">
      <w:pPr>
        <w:pStyle w:val="ConsPlusNormal"/>
        <w:spacing w:before="220"/>
        <w:ind w:firstLine="540"/>
        <w:jc w:val="both"/>
      </w:pPr>
      <w:r>
        <w:t>На 1 января 2015 года проложены новые теплотрасса и водопровод, однако незавершенными остаются работы по восстановлению благоустройства территории.</w:t>
      </w:r>
    </w:p>
    <w:p w:rsidR="00B776EB" w:rsidRDefault="00B776EB">
      <w:pPr>
        <w:pStyle w:val="ConsPlusNormal"/>
        <w:spacing w:before="220"/>
        <w:ind w:firstLine="540"/>
        <w:jc w:val="both"/>
      </w:pPr>
      <w:r>
        <w:t>Проект имеет социальную значимость.</w:t>
      </w:r>
    </w:p>
    <w:p w:rsidR="00B776EB" w:rsidRDefault="00B776EB">
      <w:pPr>
        <w:pStyle w:val="ConsPlusNormal"/>
        <w:spacing w:before="220"/>
        <w:ind w:firstLine="540"/>
        <w:jc w:val="both"/>
      </w:pPr>
      <w:r>
        <w:t>1.16. Модернизация систем теплоснабжения объектов капитального строительства, расположенных в п. Моховая Падь на территории "БВТККУ".</w:t>
      </w:r>
    </w:p>
    <w:p w:rsidR="00B776EB" w:rsidRDefault="00B776EB">
      <w:pPr>
        <w:pStyle w:val="ConsPlusNormal"/>
        <w:spacing w:before="220"/>
        <w:ind w:firstLine="540"/>
        <w:jc w:val="both"/>
      </w:pPr>
      <w:r>
        <w:t>В рамках мероприятия планируется погасить кредиторскую задолженность за выполненные в 2014 году работы.</w:t>
      </w:r>
    </w:p>
    <w:p w:rsidR="00B776EB" w:rsidRDefault="00B776EB">
      <w:pPr>
        <w:pStyle w:val="ConsPlusNormal"/>
        <w:spacing w:before="220"/>
        <w:ind w:firstLine="540"/>
        <w:jc w:val="both"/>
      </w:pPr>
      <w:r>
        <w:t>1.17. Капитальный ремонт котельной 74 квартала г. Благовещенска.</w:t>
      </w:r>
    </w:p>
    <w:p w:rsidR="00B776EB" w:rsidRDefault="00B776EB">
      <w:pPr>
        <w:pStyle w:val="ConsPlusNormal"/>
        <w:spacing w:before="220"/>
        <w:ind w:firstLine="540"/>
        <w:jc w:val="both"/>
      </w:pPr>
      <w:r>
        <w:t>В рамках мероприятия планируется погасить кредиторскую задолженность за выполненные в 2014 году работы.</w:t>
      </w:r>
    </w:p>
    <w:p w:rsidR="00B776EB" w:rsidRDefault="00B776EB">
      <w:pPr>
        <w:pStyle w:val="ConsPlusNormal"/>
        <w:spacing w:before="220"/>
        <w:ind w:firstLine="540"/>
        <w:jc w:val="both"/>
      </w:pPr>
      <w:r>
        <w:t>1.18. Строительство электрических сетей в Северном планировочном районе города Благовещенска.</w:t>
      </w:r>
    </w:p>
    <w:p w:rsidR="00B776EB" w:rsidRDefault="00B776EB">
      <w:pPr>
        <w:pStyle w:val="ConsPlusNormal"/>
        <w:spacing w:before="220"/>
        <w:ind w:firstLine="540"/>
        <w:jc w:val="both"/>
      </w:pPr>
      <w:r>
        <w:t>В рамках мероприятия планируется погасить кредиторскую задолженность за выполненные в 2014 году работы.</w:t>
      </w:r>
    </w:p>
    <w:p w:rsidR="00B776EB" w:rsidRDefault="00B776EB">
      <w:pPr>
        <w:pStyle w:val="ConsPlusNormal"/>
        <w:spacing w:before="220"/>
        <w:ind w:firstLine="540"/>
        <w:jc w:val="both"/>
      </w:pPr>
      <w:r>
        <w:t>1.19. Строительство электрических сетей в районе "5-я стройка".</w:t>
      </w:r>
    </w:p>
    <w:p w:rsidR="00B776EB" w:rsidRDefault="00B776EB">
      <w:pPr>
        <w:pStyle w:val="ConsPlusNormal"/>
        <w:spacing w:before="220"/>
        <w:ind w:firstLine="540"/>
        <w:jc w:val="both"/>
      </w:pPr>
      <w:r>
        <w:t>В рамках реализации Закона Амурской области от 13 октября 2011 г. N 539-ОЗ "О порядке бесплатного предоставления отдельным категориям граждан в собственность земельных участков для индивидуального жилищного строительства" администрацией города Благовещенска в кварталах 503, 508а, 515, 516, 517, 529 были выделены земельные участки многодетным семьям для строительства жилых домов. В данном районе земельные участки не обеспечены коммунальной инфраструктурой.</w:t>
      </w:r>
    </w:p>
    <w:p w:rsidR="00B776EB" w:rsidRDefault="00B776EB">
      <w:pPr>
        <w:pStyle w:val="ConsPlusNormal"/>
        <w:spacing w:before="220"/>
        <w:ind w:firstLine="540"/>
        <w:jc w:val="both"/>
      </w:pPr>
      <w:r>
        <w:t>Электроснабжение планируется осуществить от существующих ТП-496, Ф 23 ПС "Центральная" и ТП-506, Ф 20 ПС "Астрахановка".</w:t>
      </w:r>
    </w:p>
    <w:p w:rsidR="00B776EB" w:rsidRDefault="00B776EB">
      <w:pPr>
        <w:pStyle w:val="ConsPlusNormal"/>
        <w:spacing w:before="220"/>
        <w:ind w:firstLine="540"/>
        <w:jc w:val="both"/>
      </w:pPr>
      <w:r>
        <w:t xml:space="preserve">Для обеспечения электроснабжением строящихся индивидуальных домов планируется построить КТПН, РП, электрические сети протяженностью ориентировочно 3 км, из них: 1 км - ВЛ-0,4 </w:t>
      </w:r>
      <w:proofErr w:type="spellStart"/>
      <w:r>
        <w:t>кВ</w:t>
      </w:r>
      <w:proofErr w:type="spellEnd"/>
      <w:r>
        <w:t xml:space="preserve"> и 2 км - ВЛ-10 </w:t>
      </w:r>
      <w:proofErr w:type="spellStart"/>
      <w:r>
        <w:t>кВ.</w:t>
      </w:r>
      <w:proofErr w:type="spellEnd"/>
    </w:p>
    <w:p w:rsidR="00B776EB" w:rsidRDefault="00B776EB">
      <w:pPr>
        <w:pStyle w:val="ConsPlusNormal"/>
        <w:spacing w:before="220"/>
        <w:ind w:firstLine="540"/>
        <w:jc w:val="both"/>
      </w:pPr>
      <w:r>
        <w:t>Проект имеет социальную значимость.</w:t>
      </w:r>
    </w:p>
    <w:p w:rsidR="00B776EB" w:rsidRDefault="00B776EB">
      <w:pPr>
        <w:pStyle w:val="ConsPlusNormal"/>
        <w:spacing w:before="220"/>
        <w:ind w:firstLine="540"/>
        <w:jc w:val="both"/>
      </w:pPr>
      <w:r>
        <w:t>1.20. Выполнение работ по капитальному ремонту подстанции ТП-177 г. Благовещенска.</w:t>
      </w:r>
    </w:p>
    <w:p w:rsidR="00B776EB" w:rsidRDefault="00B776EB">
      <w:pPr>
        <w:pStyle w:val="ConsPlusNormal"/>
        <w:spacing w:before="220"/>
        <w:ind w:firstLine="540"/>
        <w:jc w:val="both"/>
      </w:pPr>
      <w:r>
        <w:t>В рамках мероприятия в 2015 году планируется погасить кредиторскую задолженность за выполненные в 2014 году работы.</w:t>
      </w:r>
    </w:p>
    <w:p w:rsidR="00B776EB" w:rsidRDefault="00B776EB">
      <w:pPr>
        <w:pStyle w:val="ConsPlusNormal"/>
        <w:spacing w:before="220"/>
        <w:ind w:firstLine="540"/>
        <w:jc w:val="both"/>
      </w:pPr>
      <w:r>
        <w:t>1.21. Приобретение программного продукта ГИС "</w:t>
      </w:r>
      <w:proofErr w:type="spellStart"/>
      <w:r>
        <w:t>Zulu</w:t>
      </w:r>
      <w:proofErr w:type="spellEnd"/>
      <w:r>
        <w:t>".</w:t>
      </w:r>
    </w:p>
    <w:p w:rsidR="00B776EB" w:rsidRDefault="00B776EB">
      <w:pPr>
        <w:pStyle w:val="ConsPlusNormal"/>
        <w:spacing w:before="220"/>
        <w:ind w:firstLine="540"/>
        <w:jc w:val="both"/>
      </w:pPr>
      <w:r>
        <w:t xml:space="preserve">В соответствии с Федеральными законами от 27 июля 2010 г. N 190-ФЗ "О теплоснабжении", от 7 декабря 2011 г. N 416-ФЗ "О водоснабжении и водоотведении" на территории муниципальных образований разрабатываются схемы теплоснабжения, водоснабжения и </w:t>
      </w:r>
      <w:r>
        <w:lastRenderedPageBreak/>
        <w:t xml:space="preserve">водоотведения. </w:t>
      </w:r>
      <w:proofErr w:type="gramStart"/>
      <w:r>
        <w:t>Для работы с данными схемами необходим программный продукт ГИС "</w:t>
      </w:r>
      <w:proofErr w:type="spellStart"/>
      <w:r>
        <w:t>Zulu</w:t>
      </w:r>
      <w:proofErr w:type="spellEnd"/>
      <w:r>
        <w:t>", который позволит на созданной математической модели пользоваться разработанной информацией и планировать направления по развитию централизованных коммунальных систем, проводить гидравлические расчеты инженерных коммуникаций.</w:t>
      </w:r>
      <w:proofErr w:type="gramEnd"/>
    </w:p>
    <w:p w:rsidR="00B776EB" w:rsidRDefault="00B776EB">
      <w:pPr>
        <w:pStyle w:val="ConsPlusNormal"/>
        <w:spacing w:before="220"/>
        <w:ind w:firstLine="540"/>
        <w:jc w:val="both"/>
      </w:pPr>
      <w:r>
        <w:t>1.22. Выполнение работ по разработке схемы теплоснабжения города Благовещенска (погашение кредиторской задолженности за 2014 год).</w:t>
      </w:r>
    </w:p>
    <w:p w:rsidR="00B776EB" w:rsidRDefault="00B776EB">
      <w:pPr>
        <w:pStyle w:val="ConsPlusNormal"/>
        <w:spacing w:before="220"/>
        <w:ind w:firstLine="540"/>
        <w:jc w:val="both"/>
      </w:pPr>
      <w:r>
        <w:t>1.23. Выполнение работ по актуализации схемы теплоснабжения города Благовещенска.</w:t>
      </w:r>
    </w:p>
    <w:p w:rsidR="00B776EB" w:rsidRDefault="00B776EB">
      <w:pPr>
        <w:pStyle w:val="ConsPlusNormal"/>
        <w:spacing w:before="220"/>
        <w:ind w:firstLine="540"/>
        <w:jc w:val="both"/>
      </w:pPr>
      <w:r>
        <w:t>В соответствии со статьей 6 Федерального закона от 27 июля 2010 г. N 190-ФЗ "О теплоснабжении" к полномочиям органов местного самоуправления городских поселений, городских округов по организации теплоснабжения на соответствующих территориях отнесено утверждение схем теплоснабжения поселений, городских округов с численностью населения менее пятисот тысяч человек.</w:t>
      </w:r>
    </w:p>
    <w:p w:rsidR="00B776EB" w:rsidRDefault="00B776EB">
      <w:pPr>
        <w:pStyle w:val="ConsPlusNormal"/>
        <w:spacing w:before="220"/>
        <w:ind w:firstLine="540"/>
        <w:jc w:val="both"/>
      </w:pPr>
      <w:r>
        <w:t>Схема теплоснабжения города Благовещенска на период до 2030 года (далее - Схема) разработана и утверждена постановлением администрации города Благовещенска от 19 декабря 2014 г. N 5335. Согласно п. 10 требований к схемам теплоснабжения, утвержденных постановлением Правительства РФ от 22 февраля 2012 г. N 154 "О требованиях к схемам теплоснабжения, порядку их разработки и утверждения", схемы подлежат ежегодной актуализации.</w:t>
      </w:r>
    </w:p>
    <w:p w:rsidR="00B776EB" w:rsidRDefault="00B776EB">
      <w:pPr>
        <w:pStyle w:val="ConsPlusNormal"/>
        <w:spacing w:before="220"/>
        <w:ind w:firstLine="540"/>
        <w:jc w:val="both"/>
      </w:pPr>
      <w:r>
        <w:t>1.24. Выполнение работ по разработке схемы водоснабжения и водоотведения города Благовещенска.</w:t>
      </w:r>
    </w:p>
    <w:p w:rsidR="00B776EB" w:rsidRDefault="00B776EB">
      <w:pPr>
        <w:pStyle w:val="ConsPlusNormal"/>
        <w:spacing w:before="220"/>
        <w:ind w:firstLine="540"/>
        <w:jc w:val="both"/>
      </w:pPr>
      <w:r>
        <w:t>В соответствии со статьей 6 Федерального закона от 7 декабря 2011 г. N 416-ФЗ "О водоснабжении и водоотведении" к полномочиям органов местного самоуправления относится утверждение схем водоснабжения и водоотведения городских округов.</w:t>
      </w:r>
    </w:p>
    <w:p w:rsidR="00B776EB" w:rsidRDefault="00B776EB">
      <w:pPr>
        <w:pStyle w:val="ConsPlusNormal"/>
        <w:spacing w:before="220"/>
        <w:ind w:firstLine="540"/>
        <w:jc w:val="both"/>
      </w:pPr>
      <w:r>
        <w:t>1.25. Капитальный ремонт ливневой канализации по ул. Артиллерийской от ул. Краснофлотской до перекрестка ул. Ленина - ул. Артиллерийской.</w:t>
      </w:r>
    </w:p>
    <w:p w:rsidR="00B776EB" w:rsidRDefault="00B776EB">
      <w:pPr>
        <w:pStyle w:val="ConsPlusNormal"/>
        <w:spacing w:before="220"/>
        <w:ind w:firstLine="540"/>
        <w:jc w:val="both"/>
      </w:pPr>
      <w:r>
        <w:t>На протяжении длительного времени вследствие недофинансирования дорожной отрасли очень слабо ведется работа по капитальному ремонту ливневой канализации. Уровень благоустройства города остается низким. Только 59,2% автомобильных дорог имеют усовершенствованное покрытие. Подземными водостоками оборудовано 18,9% дорог, что в 2 - 3 раза снижает срок службы дорожного покрытия.</w:t>
      </w:r>
    </w:p>
    <w:p w:rsidR="00B776EB" w:rsidRDefault="00B776EB">
      <w:pPr>
        <w:pStyle w:val="ConsPlusNormal"/>
        <w:spacing w:before="220"/>
        <w:ind w:firstLine="540"/>
        <w:jc w:val="both"/>
      </w:pPr>
      <w:r>
        <w:t xml:space="preserve">На участке по ул. Артиллерийской от ул. Краснофлотской до перекрестка улицы Ленина - ул. Артиллерийской протяженность ливневой канализации, планируемой к капитальному ремонту в 2016 году, составляет 297,9 п. </w:t>
      </w:r>
      <w:proofErr w:type="gramStart"/>
      <w:r>
        <w:t>м</w:t>
      </w:r>
      <w:proofErr w:type="gramEnd"/>
      <w:r>
        <w:t>, диаметр труб составляет 1000 мм.</w:t>
      </w:r>
    </w:p>
    <w:p w:rsidR="00B776EB" w:rsidRDefault="00B776EB">
      <w:pPr>
        <w:pStyle w:val="ConsPlusNormal"/>
        <w:spacing w:before="220"/>
        <w:ind w:firstLine="540"/>
        <w:jc w:val="both"/>
      </w:pPr>
      <w:r>
        <w:t>Мероприятие осуществляется в соответствии с Федеральным законом от 5 апреля 2013 г. N 44-ФЗ "О контрактной системе в сфере закупок товаров, работ, услуг для обеспечения государственных и муниципальных нужд".</w:t>
      </w:r>
    </w:p>
    <w:p w:rsidR="00B776EB" w:rsidRDefault="00B776EB">
      <w:pPr>
        <w:pStyle w:val="ConsPlusNormal"/>
        <w:spacing w:before="220"/>
        <w:ind w:firstLine="540"/>
        <w:jc w:val="both"/>
      </w:pPr>
      <w:bookmarkStart w:id="3" w:name="P847"/>
      <w:bookmarkEnd w:id="3"/>
      <w:r>
        <w:t>1.26. Расходы, направленные на модернизацию коммунальной инфраструктуры.</w:t>
      </w:r>
    </w:p>
    <w:p w:rsidR="00B776EB" w:rsidRDefault="00B776EB">
      <w:pPr>
        <w:pStyle w:val="ConsPlusNormal"/>
        <w:jc w:val="both"/>
      </w:pPr>
      <w:r>
        <w:t>(в ред. постановления администрации города Благовещенска от 12.03.2021 N 821)</w:t>
      </w:r>
    </w:p>
    <w:p w:rsidR="00B776EB" w:rsidRDefault="00B776EB">
      <w:pPr>
        <w:pStyle w:val="ConsPlusNormal"/>
        <w:spacing w:before="220"/>
        <w:ind w:firstLine="540"/>
        <w:jc w:val="both"/>
      </w:pPr>
      <w:r>
        <w:t>В рамках данного мероприятия планируется осуществить:</w:t>
      </w:r>
    </w:p>
    <w:p w:rsidR="00B776EB" w:rsidRDefault="00B776EB">
      <w:pPr>
        <w:pStyle w:val="ConsPlusNormal"/>
        <w:spacing w:before="220"/>
        <w:ind w:firstLine="540"/>
        <w:jc w:val="both"/>
      </w:pPr>
      <w:r>
        <w:t>1. Замену водовода от насосной станции СХПК "Тепличный" до насосной станции п. Аэропорт.</w:t>
      </w:r>
    </w:p>
    <w:p w:rsidR="00B776EB" w:rsidRDefault="00B776EB">
      <w:pPr>
        <w:pStyle w:val="ConsPlusNormal"/>
        <w:spacing w:before="220"/>
        <w:ind w:firstLine="540"/>
        <w:jc w:val="both"/>
      </w:pPr>
      <w:r>
        <w:t xml:space="preserve">На протяжении последних пяти лет участились случаи порывов водопроводной сети, через </w:t>
      </w:r>
      <w:r>
        <w:lastRenderedPageBreak/>
        <w:t>которую осуществляется водоснабжение 5 многоквартирных домов п. Радиоцентр, 7 многоквартирных домов п. Аэропорт, аэропорта г. Благовещенска, ряда индивидуальных жилых домов п. Чигири. Также к данной водопроводной сети подключены 3 котельные, 2 детских сада, школа. Водопроводная сеть была построена в 1989 году из стальных витых труб диаметром 273 мм. Общая протяженность водовода - 17,8 км в двухтрубном исполнении. Износ труб составляет 95%.</w:t>
      </w:r>
    </w:p>
    <w:p w:rsidR="00B776EB" w:rsidRDefault="00B776EB">
      <w:pPr>
        <w:pStyle w:val="ConsPlusNormal"/>
        <w:spacing w:before="220"/>
        <w:ind w:firstLine="540"/>
        <w:jc w:val="both"/>
      </w:pPr>
      <w:r>
        <w:t xml:space="preserve">Для стабильного водоснабжения вышеуказанных объектов требуется выполнить перекладку водоводов. В 2017 году в рамках мероприятия планируется замена участков трубопроводов, на которых происходит наибольшее количество порывов, а именно: от насосной станции СХПК "Тепличный" и между 15 и 16 км </w:t>
      </w:r>
      <w:proofErr w:type="spellStart"/>
      <w:r>
        <w:t>Игнатьевского</w:t>
      </w:r>
      <w:proofErr w:type="spellEnd"/>
      <w:r>
        <w:t xml:space="preserve"> шоссе, общей протяженностью 0,9 км, диаметром 315 мм. В результате выполненных работ доля протяженности заменяемого водовода от насосной станции СХПК "Тепличный" до насосной станции п. Аэропорт к общей протяженности водовода составит 5%.</w:t>
      </w:r>
    </w:p>
    <w:p w:rsidR="00B776EB" w:rsidRDefault="00B776EB">
      <w:pPr>
        <w:pStyle w:val="ConsPlusNormal"/>
        <w:spacing w:before="220"/>
        <w:ind w:firstLine="540"/>
        <w:jc w:val="both"/>
      </w:pPr>
      <w:r>
        <w:t>2. Капитальный ремонт галереи углеподачи на котельной 74 квартала.</w:t>
      </w:r>
    </w:p>
    <w:p w:rsidR="00B776EB" w:rsidRDefault="00B776EB">
      <w:pPr>
        <w:pStyle w:val="ConsPlusNormal"/>
        <w:spacing w:before="220"/>
        <w:ind w:firstLine="540"/>
        <w:jc w:val="both"/>
      </w:pPr>
      <w:r>
        <w:t xml:space="preserve">Котельная 74 квартала введена в эксплуатацию в 1974 году. Фактический износ галереи углеподачи составляет 70%. Топливо, используемое на котельной, имеет повышенную влажность и при отрицательных температурах наружного воздуха поступает в смерзшемся состоянии. Система отопления галереи не обеспечивает необходимого обогрева топлива, а также требуемой температуры в помещениях в соответствии с п. 17.8 СП 89.13330.2012. Свод правил. Котельные установки. Актуализированная редакция СНиП II-35-76 (утв. приказом </w:t>
      </w:r>
      <w:proofErr w:type="spellStart"/>
      <w:r>
        <w:t>Минрегиона</w:t>
      </w:r>
      <w:proofErr w:type="spellEnd"/>
      <w:r>
        <w:t xml:space="preserve"> России от 30 июня 2012 г. N 281). Деревянные оконные блоки рассохлись, что приводит к снижению температуры в галерее топливоподачи. В результате вышеуказанных причин происходит налипание топлива на конвейерной ленте, что приводит к остановке работы системы топливоподачи котельной. Для решения данной проблемы необходимо произвести замену:</w:t>
      </w:r>
    </w:p>
    <w:p w:rsidR="00B776EB" w:rsidRDefault="00B776EB">
      <w:pPr>
        <w:pStyle w:val="ConsPlusNormal"/>
        <w:spacing w:before="220"/>
        <w:ind w:firstLine="540"/>
        <w:jc w:val="both"/>
      </w:pPr>
      <w:r>
        <w:t>- деревянных оконных блоков топливоподачи на оконные блоки ПВХ;</w:t>
      </w:r>
    </w:p>
    <w:p w:rsidR="00B776EB" w:rsidRDefault="00B776EB">
      <w:pPr>
        <w:pStyle w:val="ConsPlusNormal"/>
        <w:spacing w:before="220"/>
        <w:ind w:firstLine="540"/>
        <w:jc w:val="both"/>
      </w:pPr>
      <w:r>
        <w:t>- системы отопления галереи топливоподачи.</w:t>
      </w:r>
    </w:p>
    <w:p w:rsidR="00B776EB" w:rsidRDefault="00B776EB">
      <w:pPr>
        <w:pStyle w:val="ConsPlusNormal"/>
        <w:spacing w:before="220"/>
        <w:ind w:firstLine="540"/>
        <w:jc w:val="both"/>
      </w:pPr>
      <w:r>
        <w:t>Планируемый износ после выполненных ремонтных работ составит 36%. Результатом реализации данного мероприятия является обеспечение бесперебойной работы системы теплоснабжения котельной 74 квартала.</w:t>
      </w:r>
    </w:p>
    <w:p w:rsidR="00B776EB" w:rsidRDefault="00B776EB">
      <w:pPr>
        <w:pStyle w:val="ConsPlusNormal"/>
        <w:spacing w:before="220"/>
        <w:ind w:firstLine="540"/>
        <w:jc w:val="both"/>
      </w:pPr>
      <w:r>
        <w:t>3. Капитальный ремонт тепловой сети по ул. Воронкова от ТК-111М до ТК-212М.</w:t>
      </w:r>
    </w:p>
    <w:p w:rsidR="00B776EB" w:rsidRDefault="00B776EB">
      <w:pPr>
        <w:pStyle w:val="ConsPlusNormal"/>
        <w:spacing w:before="220"/>
        <w:ind w:firstLine="540"/>
        <w:jc w:val="both"/>
      </w:pPr>
      <w:r>
        <w:t xml:space="preserve">Тепловая сеть по ул. Воронкова от ТК-111М по ул. </w:t>
      </w:r>
      <w:proofErr w:type="gramStart"/>
      <w:r>
        <w:t>Студенческой</w:t>
      </w:r>
      <w:proofErr w:type="gramEnd"/>
      <w:r>
        <w:t xml:space="preserve"> до ТК-212М в районе здания ООО "Амур-Лада" введена в эксплуатацию в 1989 году.</w:t>
      </w:r>
    </w:p>
    <w:p w:rsidR="00B776EB" w:rsidRDefault="00B776EB">
      <w:pPr>
        <w:pStyle w:val="ConsPlusNormal"/>
        <w:spacing w:before="220"/>
        <w:ind w:firstLine="540"/>
        <w:jc w:val="both"/>
      </w:pPr>
      <w:r>
        <w:t>Общая протяженность тепловой сети - 511,7 м, из них: ТК-111М до ТК-211М L = 392,7 м, 2D = 426 мм; от ТК-211М до ТК-212М L = 119 м, 2D = 273 мм.</w:t>
      </w:r>
    </w:p>
    <w:p w:rsidR="00B776EB" w:rsidRDefault="00B776EB">
      <w:pPr>
        <w:pStyle w:val="ConsPlusNormal"/>
        <w:spacing w:before="220"/>
        <w:ind w:firstLine="540"/>
        <w:jc w:val="both"/>
      </w:pPr>
      <w:r>
        <w:t>На протяжении последних пяти лет на данной тепловой сети произошло 4 функциональных отказа. Износ труб составляет 100%.</w:t>
      </w:r>
    </w:p>
    <w:p w:rsidR="00B776EB" w:rsidRDefault="00B776EB">
      <w:pPr>
        <w:pStyle w:val="ConsPlusNormal"/>
        <w:spacing w:before="220"/>
        <w:ind w:firstLine="540"/>
        <w:jc w:val="both"/>
      </w:pPr>
      <w:r>
        <w:t>Для обеспечения бесперебойного теплоснабжения потребителей в микрорайоне N 3 требуется выполнить перекладку тепловой сети. В 2018 году в рамках мероприятия планируется выполнить капитальный ремонт тепловой сети с частичным увеличением диаметра тепловой сети общей протяженностью 559,5 м, диаметром 426 мм.</w:t>
      </w:r>
    </w:p>
    <w:p w:rsidR="00B776EB" w:rsidRDefault="00B776EB">
      <w:pPr>
        <w:pStyle w:val="ConsPlusNormal"/>
        <w:spacing w:before="220"/>
        <w:ind w:firstLine="540"/>
        <w:jc w:val="both"/>
      </w:pPr>
      <w:r>
        <w:t>4. Строительство сетей водоснабжения в составе проекта "Строительство дорог в районе "5-й стройки".</w:t>
      </w:r>
    </w:p>
    <w:p w:rsidR="00B776EB" w:rsidRDefault="00B776EB">
      <w:pPr>
        <w:pStyle w:val="ConsPlusNormal"/>
        <w:spacing w:before="220"/>
        <w:ind w:firstLine="540"/>
        <w:jc w:val="both"/>
      </w:pPr>
      <w:r>
        <w:t xml:space="preserve">Для подачи питьевой воды от существующего магистрального водопровода диаметром 820 </w:t>
      </w:r>
      <w:r>
        <w:lastRenderedPageBreak/>
        <w:t>мм, проложенного от станции водоподготовки водозабора Северный, в жилые кварталы малоэтажной застройки (район 5-я стройка) необходимо выполнить строительство водопровода общей протяженностью 2,78 км, условным диаметром 315 мм и протяженностью 1,51 км, условным диаметром 160 мм. Строительство водопровода планируется в два этапа. На первом этапе в 2018 году планируется строительство водопровода по ул. Энтузиастов от ул. Театральной до ул. Песчаной протяженностью 1,25 км, условным диаметром 315 мм.</w:t>
      </w:r>
    </w:p>
    <w:p w:rsidR="00B776EB" w:rsidRDefault="00B776EB">
      <w:pPr>
        <w:pStyle w:val="ConsPlusNormal"/>
        <w:spacing w:before="220"/>
        <w:ind w:firstLine="540"/>
        <w:jc w:val="both"/>
      </w:pPr>
      <w:proofErr w:type="gramStart"/>
      <w:r>
        <w:t xml:space="preserve">Планируемый к строительству водопровод будет иметь внутриквартальную </w:t>
      </w:r>
      <w:proofErr w:type="spellStart"/>
      <w:r>
        <w:t>закольцовку</w:t>
      </w:r>
      <w:proofErr w:type="spellEnd"/>
      <w:r>
        <w:t xml:space="preserve"> водопроводных сетей по ул. Центральной от ул. Придорожной до ул. Песчаной, по ул. Песчаной от ул. Центральной до ул. Энтузиастов, по ул. Энтузиастов от ул. Песчаной до ул. Придорожной, по ул. Дальней от ул. Центральной до ул. Энтузиастов, по ул. Придорожной от ул. Степной до ул. Энтузиастов.</w:t>
      </w:r>
      <w:proofErr w:type="gramEnd"/>
    </w:p>
    <w:p w:rsidR="00B776EB" w:rsidRDefault="00B776EB">
      <w:pPr>
        <w:pStyle w:val="ConsPlusNormal"/>
        <w:spacing w:before="220"/>
        <w:ind w:firstLine="540"/>
        <w:jc w:val="both"/>
      </w:pPr>
      <w:r>
        <w:t>Абзац исключен с 29 января 2021 года. - Постановление администрации города Благовещенска от 29.01.2021 N 305.</w:t>
      </w:r>
    </w:p>
    <w:p w:rsidR="00B776EB" w:rsidRDefault="00B776EB">
      <w:pPr>
        <w:pStyle w:val="ConsPlusNormal"/>
        <w:spacing w:before="220"/>
        <w:ind w:firstLine="540"/>
        <w:jc w:val="both"/>
      </w:pPr>
      <w:r>
        <w:t>5. Ремонт тепловой сети в квартале 424, в районе МКД по ул. Больничной, 24/2.</w:t>
      </w:r>
    </w:p>
    <w:p w:rsidR="00B776EB" w:rsidRDefault="00B776EB">
      <w:pPr>
        <w:pStyle w:val="ConsPlusNormal"/>
        <w:spacing w:before="220"/>
        <w:ind w:firstLine="540"/>
        <w:jc w:val="both"/>
      </w:pPr>
      <w:r>
        <w:t>Тепловая сеть в квартале 424 города Благовещенска в районе многоквартирного дома, расположенного по адресу: ул. Больничная, 24/2, от ТК-1029 до ТК-1029а введена в эксплуатацию в 2000 году. Протяженность тепловой сети - 278 м в двухтрубном исчислении, диаметр - 200 мм.</w:t>
      </w:r>
    </w:p>
    <w:p w:rsidR="00B776EB" w:rsidRDefault="00B776EB">
      <w:pPr>
        <w:pStyle w:val="ConsPlusNormal"/>
        <w:spacing w:before="220"/>
        <w:ind w:firstLine="540"/>
        <w:jc w:val="both"/>
      </w:pPr>
      <w:r>
        <w:t>В результате длительной эксплуатации и отсутствия работ по капитальному ремонту данная тепловая сеть имеет высокий уровень износа - 95%, что повышает риск увеличения функциональных отказов. За период 2016 - 2019 на данной тепловой сети произошло семь функциональных отказов. В случае функционального отказа без теплоснабжения останутся жители многоквартирных домов 424 квартала города Благовещенска (2400 человек), в том числе жители социального объекта - "Ветеран, Благовещенский специальный дом для одиноких престарелых".</w:t>
      </w:r>
    </w:p>
    <w:p w:rsidR="00B776EB" w:rsidRDefault="00B776EB">
      <w:pPr>
        <w:pStyle w:val="ConsPlusNormal"/>
        <w:spacing w:before="220"/>
        <w:ind w:firstLine="540"/>
        <w:jc w:val="both"/>
      </w:pPr>
      <w:r>
        <w:t>Для обеспечения бесперебойного теплоснабжения потребителей 424 квартала требуется выполнить перекладку тепловой сети.</w:t>
      </w:r>
    </w:p>
    <w:p w:rsidR="00B776EB" w:rsidRDefault="00B776EB">
      <w:pPr>
        <w:pStyle w:val="ConsPlusNormal"/>
        <w:spacing w:before="220"/>
        <w:ind w:firstLine="540"/>
        <w:jc w:val="both"/>
      </w:pPr>
      <w:r>
        <w:t>Мероприятие осуществляется в соответствии с Федеральным законом от 5 апреля 2013 г. N 44-ФЗ "О контрактной системе в сфере закупок товаров, работ, услуг для обеспечения государственных и муниципальных нужд".</w:t>
      </w:r>
    </w:p>
    <w:p w:rsidR="00B776EB" w:rsidRDefault="00B776EB">
      <w:pPr>
        <w:pStyle w:val="ConsPlusNormal"/>
        <w:spacing w:before="220"/>
        <w:ind w:firstLine="540"/>
        <w:jc w:val="both"/>
      </w:pPr>
      <w:r>
        <w:t xml:space="preserve">6. Оснащение </w:t>
      </w:r>
      <w:proofErr w:type="spellStart"/>
      <w:r>
        <w:t>повысительных</w:t>
      </w:r>
      <w:proofErr w:type="spellEnd"/>
      <w:r>
        <w:t xml:space="preserve"> насосных станций системами частотно-регулируемого привода (далее - ЧРП).</w:t>
      </w:r>
    </w:p>
    <w:p w:rsidR="00B776EB" w:rsidRDefault="00B776EB">
      <w:pPr>
        <w:pStyle w:val="ConsPlusNormal"/>
        <w:spacing w:before="220"/>
        <w:ind w:firstLine="540"/>
        <w:jc w:val="both"/>
      </w:pPr>
      <w:r>
        <w:t xml:space="preserve">Для поддержания заданного режима работы </w:t>
      </w:r>
      <w:proofErr w:type="spellStart"/>
      <w:r>
        <w:t>повысительных</w:t>
      </w:r>
      <w:proofErr w:type="spellEnd"/>
      <w:r>
        <w:t xml:space="preserve"> насосных станций водоснабжения (далее - ПНС) при изменении внешних условий работы необходимо производить контроль и регулирование режимов работы насосных установок. Эффективность работы водопроводной насосной станции может быть существенно повышена за счет автоматизации, путем внедрения частотно-регулируемых приводов (далее - ЧРП).</w:t>
      </w:r>
    </w:p>
    <w:p w:rsidR="00B776EB" w:rsidRDefault="00B776EB">
      <w:pPr>
        <w:pStyle w:val="ConsPlusNormal"/>
        <w:spacing w:before="220"/>
        <w:ind w:firstLine="540"/>
        <w:jc w:val="both"/>
      </w:pPr>
      <w:r>
        <w:t>Целью данного мероприятия является снижение удельного показателя затрат электроэнергии как минимум на 20%, а также уменьшение износа технологического оборудования водопроводных насосных станций.</w:t>
      </w:r>
    </w:p>
    <w:p w:rsidR="00B776EB" w:rsidRDefault="00B776EB">
      <w:pPr>
        <w:pStyle w:val="ConsPlusNormal"/>
        <w:spacing w:before="220"/>
        <w:ind w:firstLine="540"/>
        <w:jc w:val="both"/>
      </w:pPr>
      <w:r>
        <w:t>Мероприятие осуществляется в соответствии с Федеральным законом от 5 апреля 2013 г. N 44-ФЗ "О контрактной системе в сфере закупок товаров, работ, услуг для обеспечения государственных и муниципальных нужд".</w:t>
      </w:r>
    </w:p>
    <w:p w:rsidR="00B776EB" w:rsidRDefault="00B776EB">
      <w:pPr>
        <w:pStyle w:val="ConsPlusNormal"/>
        <w:spacing w:before="220"/>
        <w:ind w:firstLine="540"/>
        <w:jc w:val="both"/>
      </w:pPr>
      <w:r>
        <w:t>7. Замена парового котла на котельной 74-го квартала, ул. Краснофлотская, 14.</w:t>
      </w:r>
    </w:p>
    <w:p w:rsidR="00B776EB" w:rsidRDefault="00B776EB">
      <w:pPr>
        <w:pStyle w:val="ConsPlusNormal"/>
        <w:spacing w:before="220"/>
        <w:ind w:firstLine="540"/>
        <w:jc w:val="both"/>
      </w:pPr>
      <w:r>
        <w:t xml:space="preserve">Муниципальная котельная 74 квартала обеспечивает теплоснабжение 79 многоквартирных </w:t>
      </w:r>
      <w:r>
        <w:lastRenderedPageBreak/>
        <w:t xml:space="preserve">жилых домов и 7 образовательных учреждений. Паровой котел N 3 ДКВР 20-13 изготовлен в 1970 году, его капитальный ремонт производился в 1994 году. Эксплуатационный срок по установленному нормативу котлов типа ДКВР составляет 20 лет. Согласно заключению экспертизы промышленной безопасности парового котла ДКВР 20/13 от 18 марта 2020 года техническое состояние парового котла ДКВР 20-13 зав. N 6550 рег. N К-2460 на момент проведения экспертизы промышленной безопасности при работе на расчетных параметрах определено как </w:t>
      </w:r>
      <w:proofErr w:type="gramStart"/>
      <w:r>
        <w:t>неработоспособное</w:t>
      </w:r>
      <w:proofErr w:type="gramEnd"/>
      <w:r>
        <w:t>.</w:t>
      </w:r>
    </w:p>
    <w:p w:rsidR="00B776EB" w:rsidRDefault="00B776EB">
      <w:pPr>
        <w:pStyle w:val="ConsPlusNormal"/>
        <w:spacing w:before="220"/>
        <w:ind w:firstLine="540"/>
        <w:jc w:val="both"/>
      </w:pPr>
      <w:r>
        <w:t>Мероприятие осуществляется в соответствии с Федеральным законом от 5 апреля 2013 г. N 44-ФЗ "О контрактной системе в сфере закупок товаров, работ, услуг для обеспечения государственных и муниципальных нужд".</w:t>
      </w:r>
    </w:p>
    <w:p w:rsidR="00B776EB" w:rsidRDefault="00B776EB">
      <w:pPr>
        <w:pStyle w:val="ConsPlusNormal"/>
        <w:jc w:val="both"/>
      </w:pPr>
      <w:r>
        <w:t xml:space="preserve">(п. 7 </w:t>
      </w:r>
      <w:proofErr w:type="gramStart"/>
      <w:r>
        <w:t>введен</w:t>
      </w:r>
      <w:proofErr w:type="gramEnd"/>
      <w:r>
        <w:t xml:space="preserve"> постановлением администрации города Благовещенска от 18.06.2020 N 1914)</w:t>
      </w:r>
    </w:p>
    <w:p w:rsidR="00B776EB" w:rsidRDefault="00B776EB">
      <w:pPr>
        <w:pStyle w:val="ConsPlusNormal"/>
        <w:spacing w:before="220"/>
        <w:ind w:firstLine="540"/>
        <w:jc w:val="both"/>
      </w:pPr>
      <w:r>
        <w:t>8. Строительство сетей водоснабжения для подключения жилых объектов в районе железнодорожного вокзала к сетям централизованного водоснабжения.</w:t>
      </w:r>
    </w:p>
    <w:p w:rsidR="00B776EB" w:rsidRDefault="00B776EB">
      <w:pPr>
        <w:pStyle w:val="ConsPlusNormal"/>
        <w:spacing w:before="220"/>
        <w:ind w:firstLine="540"/>
        <w:jc w:val="both"/>
      </w:pPr>
      <w:r>
        <w:t>Водоснабжение жилых домов, расположенных в районе железнодорожного вокзала, осуществляется от ведомственной скважины, принадлежащей АО "РЖД". Срок эксплуатации данной глубинной скважины превысил нормативный.</w:t>
      </w:r>
    </w:p>
    <w:p w:rsidR="00B776EB" w:rsidRDefault="00B776EB">
      <w:pPr>
        <w:pStyle w:val="ConsPlusNormal"/>
        <w:spacing w:before="220"/>
        <w:ind w:firstLine="540"/>
        <w:jc w:val="both"/>
      </w:pPr>
      <w:r>
        <w:t>В целях предоставления качественной коммунальной услуги холодного водоснабжения жителям домов, расположенных в районе железнодорожного вокзала, кварталах 286, 287, 300, 300А города Благовещенска планируется подключение домов к городской сети централизованного водоснабжения. В рамках мероприятия планируется проложить трубопровод протяженностью 350 м, диаметром 150 мм.</w:t>
      </w:r>
    </w:p>
    <w:p w:rsidR="00B776EB" w:rsidRDefault="00B776EB">
      <w:pPr>
        <w:pStyle w:val="ConsPlusNormal"/>
        <w:jc w:val="both"/>
      </w:pPr>
      <w:r>
        <w:t>(</w:t>
      </w:r>
      <w:proofErr w:type="spellStart"/>
      <w:r>
        <w:t>пп</w:t>
      </w:r>
      <w:proofErr w:type="spellEnd"/>
      <w:r>
        <w:t xml:space="preserve">. 8 </w:t>
      </w:r>
      <w:proofErr w:type="gramStart"/>
      <w:r>
        <w:t>введен</w:t>
      </w:r>
      <w:proofErr w:type="gramEnd"/>
      <w:r>
        <w:t xml:space="preserve"> постановлением администрации города Благовещенска от 29.01.2021 N 305)</w:t>
      </w:r>
    </w:p>
    <w:p w:rsidR="00B776EB" w:rsidRDefault="00B776EB">
      <w:pPr>
        <w:pStyle w:val="ConsPlusNormal"/>
        <w:spacing w:before="220"/>
        <w:ind w:firstLine="540"/>
        <w:jc w:val="both"/>
      </w:pPr>
      <w:r>
        <w:t xml:space="preserve">9. Строительство инженерных сетей </w:t>
      </w:r>
      <w:proofErr w:type="gramStart"/>
      <w:r>
        <w:t>к</w:t>
      </w:r>
      <w:proofErr w:type="gramEnd"/>
      <w:r>
        <w:t xml:space="preserve"> ФОК в 266 квартале.</w:t>
      </w:r>
    </w:p>
    <w:p w:rsidR="00B776EB" w:rsidRDefault="00B776EB">
      <w:pPr>
        <w:pStyle w:val="ConsPlusNormal"/>
        <w:spacing w:before="220"/>
        <w:ind w:firstLine="540"/>
        <w:jc w:val="both"/>
      </w:pPr>
      <w:r>
        <w:t>Данное мероприятие предназначено для подключения зданий, сооружений физкультурно-оздоровительного комплекса к сетям инженерной инфраструктуры, в том числе:</w:t>
      </w:r>
    </w:p>
    <w:p w:rsidR="00B776EB" w:rsidRDefault="00B776EB">
      <w:pPr>
        <w:pStyle w:val="ConsPlusNormal"/>
        <w:spacing w:before="220"/>
        <w:ind w:firstLine="540"/>
        <w:jc w:val="both"/>
      </w:pPr>
      <w:r>
        <w:t>- сети электроснабжения мощностью 271 кВт, класс напряжения электрических сетей к которым будет осуществляться технологическое подключение 0,4 кВт;</w:t>
      </w:r>
    </w:p>
    <w:p w:rsidR="00B776EB" w:rsidRDefault="00B776EB">
      <w:pPr>
        <w:pStyle w:val="ConsPlusNormal"/>
        <w:spacing w:before="220"/>
        <w:ind w:firstLine="540"/>
        <w:jc w:val="both"/>
      </w:pPr>
      <w:r>
        <w:t>- сети водоотведения диаметром 250 мм ВЧШГ протяженностью трубопровода 1118 м п. с изоляцией;</w:t>
      </w:r>
    </w:p>
    <w:p w:rsidR="00B776EB" w:rsidRDefault="00B776EB">
      <w:pPr>
        <w:pStyle w:val="ConsPlusNormal"/>
        <w:spacing w:before="220"/>
        <w:ind w:firstLine="540"/>
        <w:jc w:val="both"/>
      </w:pPr>
      <w:r>
        <w:t>- техническое присоединение к имеющейся сети водоснабжения диаметром 355 мм от врезки по ул. Заводской - ул. Набережной с проведением трубопровода диаметром 150 мм (ПНД) протяженностью 850 метров в двухтрубном исполнении.</w:t>
      </w:r>
    </w:p>
    <w:p w:rsidR="00B776EB" w:rsidRDefault="00B776EB">
      <w:pPr>
        <w:pStyle w:val="ConsPlusNormal"/>
        <w:jc w:val="both"/>
      </w:pPr>
      <w:r>
        <w:t>(</w:t>
      </w:r>
      <w:proofErr w:type="spellStart"/>
      <w:r>
        <w:t>пп</w:t>
      </w:r>
      <w:proofErr w:type="spellEnd"/>
      <w:r>
        <w:t xml:space="preserve">. 9 </w:t>
      </w:r>
      <w:proofErr w:type="gramStart"/>
      <w:r>
        <w:t>введен</w:t>
      </w:r>
      <w:proofErr w:type="gramEnd"/>
      <w:r>
        <w:t xml:space="preserve"> постановлением администрации города Благовещенска от 29.01.2021 N 305)</w:t>
      </w:r>
    </w:p>
    <w:p w:rsidR="00B776EB" w:rsidRDefault="00B776EB">
      <w:pPr>
        <w:pStyle w:val="ConsPlusNormal"/>
        <w:spacing w:before="220"/>
        <w:ind w:firstLine="540"/>
        <w:jc w:val="both"/>
      </w:pPr>
      <w:r>
        <w:t xml:space="preserve">10. Строительство инженерных сетей </w:t>
      </w:r>
      <w:proofErr w:type="gramStart"/>
      <w:r>
        <w:t>к</w:t>
      </w:r>
      <w:proofErr w:type="gramEnd"/>
      <w:r>
        <w:t xml:space="preserve"> ФОК в 408 квартале.</w:t>
      </w:r>
    </w:p>
    <w:p w:rsidR="00B776EB" w:rsidRDefault="00B776EB">
      <w:pPr>
        <w:pStyle w:val="ConsPlusNormal"/>
        <w:spacing w:before="220"/>
        <w:ind w:firstLine="540"/>
        <w:jc w:val="both"/>
      </w:pPr>
      <w:r>
        <w:t>Данное мероприятие предназначено для подключения зданий, сооружений физкультурно-оздоровительного комплекса к сетям инженерной инфраструктуры, в том числе:</w:t>
      </w:r>
    </w:p>
    <w:p w:rsidR="00B776EB" w:rsidRDefault="00B776EB">
      <w:pPr>
        <w:pStyle w:val="ConsPlusNormal"/>
        <w:spacing w:before="220"/>
        <w:ind w:firstLine="540"/>
        <w:jc w:val="both"/>
      </w:pPr>
      <w:r>
        <w:t>- строительство сетей водоотведения диаметром 200 мм ВЧШГ протяженностью 41 м п.;</w:t>
      </w:r>
    </w:p>
    <w:p w:rsidR="00B776EB" w:rsidRDefault="00B776EB">
      <w:pPr>
        <w:pStyle w:val="ConsPlusNormal"/>
        <w:spacing w:before="220"/>
        <w:ind w:firstLine="540"/>
        <w:jc w:val="both"/>
      </w:pPr>
      <w:r>
        <w:t>- строительство сетей водоснабжения для подключения нового строительного объекта ФОК 408 квартала диаметром 160 мм планируется произвести методом горизонтального прокалывания протяженностью 100 м п.;</w:t>
      </w:r>
    </w:p>
    <w:p w:rsidR="00B776EB" w:rsidRDefault="00B776EB">
      <w:pPr>
        <w:pStyle w:val="ConsPlusNormal"/>
        <w:spacing w:before="220"/>
        <w:ind w:firstLine="540"/>
        <w:jc w:val="both"/>
      </w:pPr>
      <w:r>
        <w:t>- строительство кабельной линии КЛ-0,4 кВт;</w:t>
      </w:r>
    </w:p>
    <w:p w:rsidR="00B776EB" w:rsidRDefault="00B776EB">
      <w:pPr>
        <w:pStyle w:val="ConsPlusNormal"/>
        <w:spacing w:before="220"/>
        <w:ind w:firstLine="540"/>
        <w:jc w:val="both"/>
      </w:pPr>
      <w:r>
        <w:lastRenderedPageBreak/>
        <w:t>- технического присоединения здания к сети теплоснабжения планируется строительство сетей теплоснабжения протяженностью 180 м п., диаметром 80 мм.</w:t>
      </w:r>
    </w:p>
    <w:p w:rsidR="00B776EB" w:rsidRDefault="00B776EB">
      <w:pPr>
        <w:pStyle w:val="ConsPlusNormal"/>
        <w:jc w:val="both"/>
      </w:pPr>
      <w:r>
        <w:t>(</w:t>
      </w:r>
      <w:proofErr w:type="spellStart"/>
      <w:r>
        <w:t>пп</w:t>
      </w:r>
      <w:proofErr w:type="spellEnd"/>
      <w:r>
        <w:t xml:space="preserve">. 10 </w:t>
      </w:r>
      <w:proofErr w:type="gramStart"/>
      <w:r>
        <w:t>введен</w:t>
      </w:r>
      <w:proofErr w:type="gramEnd"/>
      <w:r>
        <w:t xml:space="preserve"> постановлением администрации города Благовещенска от 29.01.2021 N 305)</w:t>
      </w:r>
    </w:p>
    <w:p w:rsidR="00B776EB" w:rsidRDefault="00B776EB">
      <w:pPr>
        <w:pStyle w:val="ConsPlusNormal"/>
        <w:spacing w:before="220"/>
        <w:ind w:firstLine="540"/>
        <w:jc w:val="both"/>
      </w:pPr>
      <w:r>
        <w:t xml:space="preserve">11. Строительство тепловой сети к трансграничной канатно-подвесной дороге через р. Амур между городами Благовещенск (РФ) и </w:t>
      </w:r>
      <w:proofErr w:type="spellStart"/>
      <w:r>
        <w:t>Хэйхэ</w:t>
      </w:r>
      <w:proofErr w:type="spellEnd"/>
      <w:r>
        <w:t xml:space="preserve"> (КНР).</w:t>
      </w:r>
    </w:p>
    <w:p w:rsidR="00B776EB" w:rsidRDefault="00B776EB">
      <w:pPr>
        <w:pStyle w:val="ConsPlusNormal"/>
        <w:spacing w:before="220"/>
        <w:ind w:firstLine="540"/>
        <w:jc w:val="both"/>
      </w:pPr>
      <w:r>
        <w:t xml:space="preserve">Для подключения терминала канатно-подвесной дороги через р. Амур между городами Благовещенск и </w:t>
      </w:r>
      <w:proofErr w:type="spellStart"/>
      <w:r>
        <w:t>Хэйхэ</w:t>
      </w:r>
      <w:proofErr w:type="spellEnd"/>
      <w:r>
        <w:t xml:space="preserve"> к теплоснабжению необходимо строительство новой тепловой сети по намывной территории от ул. Пионерской до ул. Кузнечной протяженностью 893,11 м с точкой присоединения в существующей тепловой камере УТ-1 диаметром 425 мм в районе ул. Пионерской - ул. Краснофлотской. Подача теплоносителя будет осуществляться от </w:t>
      </w:r>
      <w:proofErr w:type="spellStart"/>
      <w:r>
        <w:t>тепломагистрали</w:t>
      </w:r>
      <w:proofErr w:type="spellEnd"/>
      <w:r>
        <w:t xml:space="preserve"> N 1 БТЭЦ, проложенной по ул. Амурской.</w:t>
      </w:r>
    </w:p>
    <w:p w:rsidR="00B776EB" w:rsidRDefault="00B776EB">
      <w:pPr>
        <w:pStyle w:val="ConsPlusNormal"/>
        <w:jc w:val="both"/>
      </w:pPr>
      <w:r>
        <w:t>(</w:t>
      </w:r>
      <w:proofErr w:type="spellStart"/>
      <w:r>
        <w:t>пп</w:t>
      </w:r>
      <w:proofErr w:type="spellEnd"/>
      <w:r>
        <w:t xml:space="preserve">. 11 </w:t>
      </w:r>
      <w:proofErr w:type="gramStart"/>
      <w:r>
        <w:t>введен</w:t>
      </w:r>
      <w:proofErr w:type="gramEnd"/>
      <w:r>
        <w:t xml:space="preserve"> постановлением администрации города Благовещенска от 29.01.2021 N 305)</w:t>
      </w:r>
    </w:p>
    <w:p w:rsidR="00B776EB" w:rsidRDefault="00B776EB">
      <w:pPr>
        <w:pStyle w:val="ConsPlusNormal"/>
        <w:spacing w:before="220"/>
        <w:ind w:firstLine="540"/>
        <w:jc w:val="both"/>
      </w:pPr>
      <w:r>
        <w:t>12. Ремонт (модернизация) инженерных сетей тепло-, водоснабжения по ул. Ленина от ул. Шевченко до ул. Шимановского.</w:t>
      </w:r>
    </w:p>
    <w:p w:rsidR="00B776EB" w:rsidRDefault="00B776EB">
      <w:pPr>
        <w:pStyle w:val="ConsPlusNormal"/>
        <w:spacing w:before="220"/>
        <w:ind w:firstLine="540"/>
        <w:jc w:val="both"/>
      </w:pPr>
      <w:r>
        <w:t>Сети тепло-, водоснабжения по ул. Ленина от ул. Шевченко до ул. Шимановского обеспечивают ресурсами многоквартирные жилые дома, объекты социального и культурного значения. Существующее состояние сетей не позволяет обеспечить качественными услугами потребителей в данном районе. Сети построены в 1965 - 1970 годах и имеют износ:</w:t>
      </w:r>
    </w:p>
    <w:p w:rsidR="00B776EB" w:rsidRDefault="00B776EB">
      <w:pPr>
        <w:pStyle w:val="ConsPlusNormal"/>
        <w:spacing w:before="220"/>
        <w:ind w:firstLine="540"/>
        <w:jc w:val="both"/>
      </w:pPr>
      <w:r>
        <w:t>- теплотрасса - 95%;</w:t>
      </w:r>
    </w:p>
    <w:p w:rsidR="00B776EB" w:rsidRDefault="00B776EB">
      <w:pPr>
        <w:pStyle w:val="ConsPlusNormal"/>
        <w:spacing w:before="220"/>
        <w:ind w:firstLine="540"/>
        <w:jc w:val="both"/>
      </w:pPr>
      <w:r>
        <w:t>- водопровод - 95%.</w:t>
      </w:r>
    </w:p>
    <w:p w:rsidR="00B776EB" w:rsidRDefault="00B776EB">
      <w:pPr>
        <w:pStyle w:val="ConsPlusNormal"/>
        <w:spacing w:before="220"/>
        <w:ind w:firstLine="540"/>
        <w:jc w:val="both"/>
      </w:pPr>
      <w:r>
        <w:t>Для снижения износа сетей, предупреждения возникновения аварийных ситуаций и улучшения качества предоставляемых услуг в 2020 году произведен ремонт (модернизация) инженерных сетей тепло-, водоснабжения по ул. Ленина от ул. Шевченко до ул. Шимановского (проложены новые водопроводные и тепловые сети).</w:t>
      </w:r>
    </w:p>
    <w:p w:rsidR="00B776EB" w:rsidRDefault="00B776EB">
      <w:pPr>
        <w:pStyle w:val="ConsPlusNormal"/>
        <w:jc w:val="both"/>
      </w:pPr>
      <w:r>
        <w:t>(</w:t>
      </w:r>
      <w:proofErr w:type="spellStart"/>
      <w:r>
        <w:t>пп</w:t>
      </w:r>
      <w:proofErr w:type="spellEnd"/>
      <w:r>
        <w:t xml:space="preserve">. 12 </w:t>
      </w:r>
      <w:proofErr w:type="gramStart"/>
      <w:r>
        <w:t>введен</w:t>
      </w:r>
      <w:proofErr w:type="gramEnd"/>
      <w:r>
        <w:t xml:space="preserve"> постановлением администрации города Благовещенска от 29.01.2021 N 305)</w:t>
      </w:r>
    </w:p>
    <w:p w:rsidR="00B776EB" w:rsidRDefault="00B776EB">
      <w:pPr>
        <w:pStyle w:val="ConsPlusNormal"/>
        <w:spacing w:before="220"/>
        <w:ind w:firstLine="540"/>
        <w:jc w:val="both"/>
      </w:pPr>
      <w:r>
        <w:t>13. Ремонт (модернизация) инженерных сетей тепло-, водоснабжения, водоотведения по ул. Калинина от ул. Ленина до ул. Горького.</w:t>
      </w:r>
    </w:p>
    <w:p w:rsidR="00B776EB" w:rsidRDefault="00B776EB">
      <w:pPr>
        <w:pStyle w:val="ConsPlusNormal"/>
        <w:spacing w:before="220"/>
        <w:ind w:firstLine="540"/>
        <w:jc w:val="both"/>
      </w:pPr>
      <w:r>
        <w:t>Сети тепло-, водоснабжения по ул. Калинина от ул. Ленина до ул. Горького обеспечивают ресурсами многоквартирные жилые дома, объекты социального и культурного значения. Существующее состояние сетей не позволяет обеспечить качественными услугами потребителей в данном районе. Сети построены в 1965 - 1970 годах и имеют износ:</w:t>
      </w:r>
    </w:p>
    <w:p w:rsidR="00B776EB" w:rsidRDefault="00B776EB">
      <w:pPr>
        <w:pStyle w:val="ConsPlusNormal"/>
        <w:spacing w:before="220"/>
        <w:ind w:firstLine="540"/>
        <w:jc w:val="both"/>
      </w:pPr>
      <w:r>
        <w:t>- теплотрасса - 95%;</w:t>
      </w:r>
    </w:p>
    <w:p w:rsidR="00B776EB" w:rsidRDefault="00B776EB">
      <w:pPr>
        <w:pStyle w:val="ConsPlusNormal"/>
        <w:spacing w:before="220"/>
        <w:ind w:firstLine="540"/>
        <w:jc w:val="both"/>
      </w:pPr>
      <w:r>
        <w:t>- водопровод - 95%;</w:t>
      </w:r>
    </w:p>
    <w:p w:rsidR="00B776EB" w:rsidRDefault="00B776EB">
      <w:pPr>
        <w:pStyle w:val="ConsPlusNormal"/>
        <w:spacing w:before="220"/>
        <w:ind w:firstLine="540"/>
        <w:jc w:val="both"/>
      </w:pPr>
      <w:r>
        <w:t>- водоотведение - 95%.</w:t>
      </w:r>
    </w:p>
    <w:p w:rsidR="00B776EB" w:rsidRDefault="00B776EB">
      <w:pPr>
        <w:pStyle w:val="ConsPlusNormal"/>
        <w:spacing w:before="220"/>
        <w:ind w:firstLine="540"/>
        <w:jc w:val="both"/>
      </w:pPr>
      <w:r>
        <w:t>Для снижения износа сетей, предупреждения возникновения аварийных ситуаций и улучшения качества предоставляемых услуг в 2020 году произведен ремонт (модернизация) инженерных сетей тепло-, водоснабжения, водоотведения по ул. Калинина от ул. Ленина до ул. Горького (проложены новые тепловые, водопроводные сети и сети водоотведения).</w:t>
      </w:r>
    </w:p>
    <w:p w:rsidR="00B776EB" w:rsidRDefault="00B776EB">
      <w:pPr>
        <w:pStyle w:val="ConsPlusNormal"/>
        <w:jc w:val="both"/>
      </w:pPr>
      <w:r>
        <w:t>(</w:t>
      </w:r>
      <w:proofErr w:type="spellStart"/>
      <w:r>
        <w:t>пп</w:t>
      </w:r>
      <w:proofErr w:type="spellEnd"/>
      <w:r>
        <w:t xml:space="preserve">. 13 </w:t>
      </w:r>
      <w:proofErr w:type="gramStart"/>
      <w:r>
        <w:t>введен</w:t>
      </w:r>
      <w:proofErr w:type="gramEnd"/>
      <w:r>
        <w:t xml:space="preserve"> постановлением администрации города Благовещенска от 29.01.2021 N 305)</w:t>
      </w:r>
    </w:p>
    <w:p w:rsidR="00B776EB" w:rsidRDefault="00B776EB">
      <w:pPr>
        <w:pStyle w:val="ConsPlusNormal"/>
        <w:spacing w:before="220"/>
        <w:ind w:firstLine="540"/>
        <w:jc w:val="both"/>
      </w:pPr>
      <w:r>
        <w:t xml:space="preserve">14. Ремонт (модернизация) инженерных сетей по ул. Горького от ул. </w:t>
      </w:r>
      <w:proofErr w:type="gramStart"/>
      <w:r>
        <w:t>Театральной</w:t>
      </w:r>
      <w:proofErr w:type="gramEnd"/>
      <w:r>
        <w:t xml:space="preserve"> до ул. Калинина.</w:t>
      </w:r>
    </w:p>
    <w:p w:rsidR="00B776EB" w:rsidRDefault="00B776EB">
      <w:pPr>
        <w:pStyle w:val="ConsPlusNormal"/>
        <w:spacing w:before="220"/>
        <w:ind w:firstLine="540"/>
        <w:jc w:val="both"/>
      </w:pPr>
      <w:r>
        <w:lastRenderedPageBreak/>
        <w:t>Сети тепло-, водоснабжения по ул. Горького от ул. Театральной до ул. Калинина обеспечивают ресурсами многоквартирные жилые дома, объекты социального и культурного значения. Существующее состояние сетей не позволяет обеспечить качественными услугами потребителей в данном районе. Сети построены в 1964 - 1994 годах и имеют износ:</w:t>
      </w:r>
    </w:p>
    <w:p w:rsidR="00B776EB" w:rsidRDefault="00B776EB">
      <w:pPr>
        <w:pStyle w:val="ConsPlusNormal"/>
        <w:spacing w:before="220"/>
        <w:ind w:firstLine="540"/>
        <w:jc w:val="both"/>
      </w:pPr>
      <w:r>
        <w:t>- теплотрасса - 97%;</w:t>
      </w:r>
    </w:p>
    <w:p w:rsidR="00B776EB" w:rsidRDefault="00B776EB">
      <w:pPr>
        <w:pStyle w:val="ConsPlusNormal"/>
        <w:spacing w:before="220"/>
        <w:ind w:firstLine="540"/>
        <w:jc w:val="both"/>
      </w:pPr>
      <w:r>
        <w:t>- водопровод - 97%;</w:t>
      </w:r>
    </w:p>
    <w:p w:rsidR="00B776EB" w:rsidRDefault="00B776EB">
      <w:pPr>
        <w:pStyle w:val="ConsPlusNormal"/>
        <w:spacing w:before="220"/>
        <w:ind w:firstLine="540"/>
        <w:jc w:val="both"/>
      </w:pPr>
      <w:r>
        <w:t>- водоотведение - 97%.</w:t>
      </w:r>
    </w:p>
    <w:p w:rsidR="00B776EB" w:rsidRDefault="00B776EB">
      <w:pPr>
        <w:pStyle w:val="ConsPlusNormal"/>
        <w:spacing w:before="220"/>
        <w:ind w:firstLine="540"/>
        <w:jc w:val="both"/>
      </w:pPr>
      <w:r>
        <w:t>Для снижения износа сетей, предупреждения возникновения аварийных ситуаций и улучшения качества предоставляемых услуг в 2021 году планируется проведения ремонта (модернизации) инженерных сетей по ул. Горького от ул. Театральной до ул. Калинина.</w:t>
      </w:r>
    </w:p>
    <w:p w:rsidR="00B776EB" w:rsidRDefault="00B776EB">
      <w:pPr>
        <w:pStyle w:val="ConsPlusNormal"/>
        <w:jc w:val="both"/>
      </w:pPr>
      <w:r>
        <w:t>(</w:t>
      </w:r>
      <w:proofErr w:type="spellStart"/>
      <w:r>
        <w:t>пп</w:t>
      </w:r>
      <w:proofErr w:type="spellEnd"/>
      <w:r>
        <w:t xml:space="preserve">. 14 </w:t>
      </w:r>
      <w:proofErr w:type="gramStart"/>
      <w:r>
        <w:t>введен</w:t>
      </w:r>
      <w:proofErr w:type="gramEnd"/>
      <w:r>
        <w:t xml:space="preserve"> постановлением администрации города Благовещенска от 29.01.2021 N 305)</w:t>
      </w:r>
    </w:p>
    <w:p w:rsidR="00B776EB" w:rsidRDefault="00B776EB">
      <w:pPr>
        <w:pStyle w:val="ConsPlusNormal"/>
        <w:spacing w:before="220"/>
        <w:ind w:firstLine="540"/>
        <w:jc w:val="both"/>
      </w:pPr>
      <w:r>
        <w:t xml:space="preserve">15. Ремонт (модернизация) инженерных сетей по ул. Мухина от ул. Пролетарской до ул. </w:t>
      </w:r>
      <w:proofErr w:type="spellStart"/>
      <w:r>
        <w:t>Зейской</w:t>
      </w:r>
      <w:proofErr w:type="spellEnd"/>
      <w:r>
        <w:t>.</w:t>
      </w:r>
    </w:p>
    <w:p w:rsidR="00B776EB" w:rsidRDefault="00B776EB">
      <w:pPr>
        <w:pStyle w:val="ConsPlusNormal"/>
        <w:spacing w:before="220"/>
        <w:ind w:firstLine="540"/>
        <w:jc w:val="both"/>
      </w:pPr>
      <w:r>
        <w:t xml:space="preserve">Сети тепло-, водоснабжения по ул. Мухина от ул. Пролетарской до ул. </w:t>
      </w:r>
      <w:proofErr w:type="spellStart"/>
      <w:r>
        <w:t>Зейской</w:t>
      </w:r>
      <w:proofErr w:type="spellEnd"/>
      <w:r>
        <w:t xml:space="preserve"> обеспечивают ресурсами многоквартирные жилые дома, объекты социального и культурного значения. Существующее состояние сетей не позволяет обеспечить качественными услугами потребителей в данном районе. Сети построены в 1989 году и имеют износ:</w:t>
      </w:r>
    </w:p>
    <w:p w:rsidR="00B776EB" w:rsidRDefault="00B776EB">
      <w:pPr>
        <w:pStyle w:val="ConsPlusNormal"/>
        <w:spacing w:before="220"/>
        <w:ind w:firstLine="540"/>
        <w:jc w:val="both"/>
      </w:pPr>
      <w:r>
        <w:t>- теплотрасса - 97%;</w:t>
      </w:r>
    </w:p>
    <w:p w:rsidR="00B776EB" w:rsidRDefault="00B776EB">
      <w:pPr>
        <w:pStyle w:val="ConsPlusNormal"/>
        <w:spacing w:before="220"/>
        <w:ind w:firstLine="540"/>
        <w:jc w:val="both"/>
      </w:pPr>
      <w:r>
        <w:t>- водопровод - 97%;</w:t>
      </w:r>
    </w:p>
    <w:p w:rsidR="00B776EB" w:rsidRDefault="00B776EB">
      <w:pPr>
        <w:pStyle w:val="ConsPlusNormal"/>
        <w:spacing w:before="220"/>
        <w:ind w:firstLine="540"/>
        <w:jc w:val="both"/>
      </w:pPr>
      <w:r>
        <w:t>- водоотведение - 97%.</w:t>
      </w:r>
    </w:p>
    <w:p w:rsidR="00B776EB" w:rsidRDefault="00B776EB">
      <w:pPr>
        <w:pStyle w:val="ConsPlusNormal"/>
        <w:spacing w:before="220"/>
        <w:ind w:firstLine="540"/>
        <w:jc w:val="both"/>
      </w:pPr>
      <w:r>
        <w:t xml:space="preserve">Для снижения износа сетей, предупреждения возникновения аварийных ситуаций и улучшения качества предоставляемых услуг в 2021 году планируется проведение ремонта (модернизации) инженерных сетей по ул. Мухина от ул. Пролетарской до ул. </w:t>
      </w:r>
      <w:proofErr w:type="spellStart"/>
      <w:r>
        <w:t>Зейской</w:t>
      </w:r>
      <w:proofErr w:type="spellEnd"/>
      <w:r>
        <w:t>.</w:t>
      </w:r>
    </w:p>
    <w:p w:rsidR="00B776EB" w:rsidRDefault="00B776EB">
      <w:pPr>
        <w:pStyle w:val="ConsPlusNormal"/>
        <w:spacing w:before="220"/>
        <w:ind w:firstLine="540"/>
        <w:jc w:val="both"/>
      </w:pPr>
      <w:r>
        <w:t>Мероприятия пункта 1.26 осуществляются в соответствии с Федеральным законом от 5 апреля 2013 г. N 44-ФЗ "О контрактной системе в сфере закупок товаров работ, услуг для обеспечения государственных и муниципальных нужд".</w:t>
      </w:r>
    </w:p>
    <w:p w:rsidR="00B776EB" w:rsidRDefault="00B776EB">
      <w:pPr>
        <w:pStyle w:val="ConsPlusNormal"/>
        <w:jc w:val="both"/>
      </w:pPr>
      <w:r>
        <w:t>(</w:t>
      </w:r>
      <w:proofErr w:type="spellStart"/>
      <w:r>
        <w:t>пп</w:t>
      </w:r>
      <w:proofErr w:type="spellEnd"/>
      <w:r>
        <w:t xml:space="preserve">. 15 </w:t>
      </w:r>
      <w:proofErr w:type="gramStart"/>
      <w:r>
        <w:t>введен</w:t>
      </w:r>
      <w:proofErr w:type="gramEnd"/>
      <w:r>
        <w:t xml:space="preserve"> постановлением администрации города Благовещенска от 29.01.2021 N 305)</w:t>
      </w:r>
    </w:p>
    <w:p w:rsidR="00B776EB" w:rsidRDefault="00B776EB">
      <w:pPr>
        <w:pStyle w:val="ConsPlusNormal"/>
        <w:spacing w:before="220"/>
        <w:ind w:firstLine="540"/>
        <w:jc w:val="both"/>
      </w:pPr>
      <w:r>
        <w:t xml:space="preserve">16. Замена участка канализационного коллектора по </w:t>
      </w:r>
      <w:proofErr w:type="spellStart"/>
      <w:r>
        <w:t>Игнатьевскому</w:t>
      </w:r>
      <w:proofErr w:type="spellEnd"/>
      <w:r>
        <w:t xml:space="preserve"> шоссе от ул. </w:t>
      </w:r>
      <w:proofErr w:type="spellStart"/>
      <w:r>
        <w:t>Кантемирова</w:t>
      </w:r>
      <w:proofErr w:type="spellEnd"/>
      <w:r>
        <w:t xml:space="preserve"> до ул. Дьяченко.</w:t>
      </w:r>
    </w:p>
    <w:p w:rsidR="00B776EB" w:rsidRDefault="00B776EB">
      <w:pPr>
        <w:pStyle w:val="ConsPlusNormal"/>
        <w:spacing w:before="220"/>
        <w:ind w:firstLine="540"/>
        <w:jc w:val="both"/>
      </w:pPr>
      <w:r>
        <w:t xml:space="preserve">Канализационная сеть, расположенная на участке улично-дорожной сети по </w:t>
      </w:r>
      <w:proofErr w:type="spellStart"/>
      <w:r>
        <w:t>Игнатьевскому</w:t>
      </w:r>
      <w:proofErr w:type="spellEnd"/>
      <w:r>
        <w:t xml:space="preserve"> шоссе от ул. </w:t>
      </w:r>
      <w:proofErr w:type="spellStart"/>
      <w:r>
        <w:t>Кантемирова</w:t>
      </w:r>
      <w:proofErr w:type="spellEnd"/>
      <w:r>
        <w:t xml:space="preserve"> до ул. Дьяченко протяженностью 240 метров была построена в 1980 г., износ составляет более 95%. Данный участок находится в аварийном состоянии, были зафиксированы случаи аварий на коллекторе, просадки асфальтобетонного покрытия на проезжей части.</w:t>
      </w:r>
    </w:p>
    <w:p w:rsidR="00B776EB" w:rsidRDefault="00B776EB">
      <w:pPr>
        <w:pStyle w:val="ConsPlusNormal"/>
        <w:spacing w:before="220"/>
        <w:ind w:firstLine="540"/>
        <w:jc w:val="both"/>
      </w:pPr>
      <w:r>
        <w:t>Для снижения износа сетей, предупреждения аварийных ситуаций и обеспечения бесперебойной работы водоотведения необходимо произвести замену участка канализационного коллектора.</w:t>
      </w:r>
    </w:p>
    <w:p w:rsidR="00B776EB" w:rsidRDefault="00B776EB">
      <w:pPr>
        <w:pStyle w:val="ConsPlusNormal"/>
        <w:spacing w:before="220"/>
        <w:ind w:firstLine="540"/>
        <w:jc w:val="both"/>
      </w:pPr>
      <w:r>
        <w:t>Мероприятие осуществляется в соответствии с Федеральным законом от 5 апреля 2013 г. N 44-ФЗ "О контрактной системе в сфере закупок товаров работ, услуг для обеспечения государственных и муниципальных нужд".</w:t>
      </w:r>
    </w:p>
    <w:p w:rsidR="00B776EB" w:rsidRDefault="00B776EB">
      <w:pPr>
        <w:pStyle w:val="ConsPlusNormal"/>
        <w:jc w:val="both"/>
      </w:pPr>
      <w:r>
        <w:t xml:space="preserve">(п. 16 </w:t>
      </w:r>
      <w:proofErr w:type="gramStart"/>
      <w:r>
        <w:t>введен</w:t>
      </w:r>
      <w:proofErr w:type="gramEnd"/>
      <w:r>
        <w:t xml:space="preserve"> постановлением администрации города Благовещенска от 08.04.2021 N 1156)</w:t>
      </w:r>
    </w:p>
    <w:p w:rsidR="00B776EB" w:rsidRDefault="00B776EB">
      <w:pPr>
        <w:pStyle w:val="ConsPlusNormal"/>
        <w:spacing w:before="220"/>
        <w:ind w:firstLine="540"/>
        <w:jc w:val="both"/>
      </w:pPr>
      <w:r>
        <w:lastRenderedPageBreak/>
        <w:t xml:space="preserve">17. Замена участка коллектора по ул. Светлая от ул. </w:t>
      </w:r>
      <w:proofErr w:type="gramStart"/>
      <w:r>
        <w:t>Трудовой</w:t>
      </w:r>
      <w:proofErr w:type="gramEnd"/>
      <w:r>
        <w:t xml:space="preserve"> до ул. Островского.</w:t>
      </w:r>
    </w:p>
    <w:p w:rsidR="00B776EB" w:rsidRDefault="00B776EB">
      <w:pPr>
        <w:pStyle w:val="ConsPlusNormal"/>
        <w:spacing w:before="220"/>
        <w:ind w:firstLine="540"/>
        <w:jc w:val="both"/>
      </w:pPr>
      <w:r>
        <w:t>Канализационная сеть, расположенная на участке улично-дорожной сети по ул. Светлой от ул. Трудовой до ул. Островского введена в эксплуатацию в 1973 году. Данный участок находится в аварийном состоянии, были зафиксированы случаи аварий на коллекторе, при ликвидации которых было установлено, что за время эксплуатации произошло сильное истирание низа трубопровода. Существующее состояние сетей не позволяет обеспечить качественными услугами потребителей в данном районе.</w:t>
      </w:r>
    </w:p>
    <w:p w:rsidR="00B776EB" w:rsidRDefault="00B776EB">
      <w:pPr>
        <w:pStyle w:val="ConsPlusNormal"/>
        <w:spacing w:before="220"/>
        <w:ind w:firstLine="540"/>
        <w:jc w:val="both"/>
      </w:pPr>
      <w:r>
        <w:t>Для снижения износа сетей, предупреждения аварийных ситуаций и обеспечения бесперебойной работы водоотведения необходимо произвести замену участка канализационного коллектора.</w:t>
      </w:r>
    </w:p>
    <w:p w:rsidR="00B776EB" w:rsidRDefault="00B776EB">
      <w:pPr>
        <w:pStyle w:val="ConsPlusNormal"/>
        <w:spacing w:before="220"/>
        <w:ind w:firstLine="540"/>
        <w:jc w:val="both"/>
      </w:pPr>
      <w:r>
        <w:t>Мероприятие осуществляется в соответствии с Федеральным законом от 5 апреля 2013 г. N 44-ФЗ "О контрактной системе в сфере закупок товаров работ, услуг для обеспечения государственных и муниципальных нужд".</w:t>
      </w:r>
    </w:p>
    <w:p w:rsidR="00B776EB" w:rsidRDefault="00B776EB">
      <w:pPr>
        <w:pStyle w:val="ConsPlusNormal"/>
        <w:jc w:val="both"/>
      </w:pPr>
      <w:r>
        <w:t>(</w:t>
      </w:r>
      <w:proofErr w:type="gramStart"/>
      <w:r>
        <w:t>п</w:t>
      </w:r>
      <w:proofErr w:type="gramEnd"/>
      <w:r>
        <w:t>. 17 введен постановлением администрации города Благовещенска от 08.04.2021 N 1156)</w:t>
      </w:r>
    </w:p>
    <w:p w:rsidR="00B776EB" w:rsidRDefault="00B776EB">
      <w:pPr>
        <w:pStyle w:val="ConsPlusNormal"/>
        <w:spacing w:before="220"/>
        <w:ind w:firstLine="540"/>
        <w:jc w:val="both"/>
      </w:pPr>
      <w:r>
        <w:t>18. Ликвидационный тампонаж скважины с. Белогорье.</w:t>
      </w:r>
    </w:p>
    <w:p w:rsidR="00B776EB" w:rsidRDefault="00B776EB">
      <w:pPr>
        <w:pStyle w:val="ConsPlusNormal"/>
        <w:spacing w:before="220"/>
        <w:ind w:firstLine="540"/>
        <w:jc w:val="both"/>
      </w:pPr>
      <w:proofErr w:type="gramStart"/>
      <w:r>
        <w:t>В целях предотвращения подтопления жилых домов в районе расположения глубинной скважины, ранее предназначенной для обеспечения жилых домов по ул. Луговой, д. 9 и ул. Луговой, д. 7 в с. Белогорье качественным водоснабжением и впоследствии оказавшейся непригодной для нужд питьевого водоснабжения указанных домов, необходимо выполнить работы по ликвидационному тампонажу скважины с. Белогорье.</w:t>
      </w:r>
      <w:proofErr w:type="gramEnd"/>
    </w:p>
    <w:p w:rsidR="00B776EB" w:rsidRDefault="00B776EB">
      <w:pPr>
        <w:pStyle w:val="ConsPlusNormal"/>
        <w:spacing w:before="220"/>
        <w:ind w:firstLine="540"/>
        <w:jc w:val="both"/>
      </w:pPr>
      <w:r>
        <w:t>Мероприятие осуществляется в соответствии с Федеральным законом от 5 апреля 2013 г. N 44-ФЗ "О контрактной системе в сфере закупок товаров работ, услуг для обеспечения государственных и муниципальных нужд".</w:t>
      </w:r>
    </w:p>
    <w:p w:rsidR="00B776EB" w:rsidRDefault="00B776EB">
      <w:pPr>
        <w:pStyle w:val="ConsPlusNormal"/>
        <w:jc w:val="both"/>
      </w:pPr>
      <w:r>
        <w:t xml:space="preserve">(п. 18 </w:t>
      </w:r>
      <w:proofErr w:type="gramStart"/>
      <w:r>
        <w:t>введен</w:t>
      </w:r>
      <w:proofErr w:type="gramEnd"/>
      <w:r>
        <w:t xml:space="preserve"> постановлением администрации города Благовещенска от 08.04.2021 N 1156)</w:t>
      </w:r>
    </w:p>
    <w:p w:rsidR="00B776EB" w:rsidRDefault="00B776EB">
      <w:pPr>
        <w:pStyle w:val="ConsPlusNormal"/>
        <w:spacing w:before="220"/>
        <w:ind w:firstLine="540"/>
        <w:jc w:val="both"/>
      </w:pPr>
      <w:r>
        <w:t xml:space="preserve">19. Ремонт тепловой сети по ул. Артиллерийской от ул. </w:t>
      </w:r>
      <w:proofErr w:type="spellStart"/>
      <w:r>
        <w:t>Зейской</w:t>
      </w:r>
      <w:proofErr w:type="spellEnd"/>
      <w:r>
        <w:t xml:space="preserve"> до ул. Амурской.</w:t>
      </w:r>
    </w:p>
    <w:p w:rsidR="00B776EB" w:rsidRDefault="00B776EB">
      <w:pPr>
        <w:pStyle w:val="ConsPlusNormal"/>
        <w:spacing w:before="220"/>
        <w:ind w:firstLine="540"/>
        <w:jc w:val="both"/>
      </w:pPr>
      <w:r>
        <w:t xml:space="preserve">Инженерные сети, расположенные на участке улично-дорожной сети по ул. </w:t>
      </w:r>
      <w:proofErr w:type="gramStart"/>
      <w:r>
        <w:t>Артиллерийская</w:t>
      </w:r>
      <w:proofErr w:type="gramEnd"/>
      <w:r>
        <w:t xml:space="preserve"> от ул. </w:t>
      </w:r>
      <w:proofErr w:type="spellStart"/>
      <w:r>
        <w:t>Зейской</w:t>
      </w:r>
      <w:proofErr w:type="spellEnd"/>
      <w:r>
        <w:t xml:space="preserve"> до ул. Амурской, введены в эксплуатацию в 1986 году. Общая протяженность тепловой сети, подлежащая замене, составляет 916,0 км, уровень износа - 95%, что повышает уровень аварийности на инженерных сетях.</w:t>
      </w:r>
    </w:p>
    <w:p w:rsidR="00B776EB" w:rsidRDefault="00B776EB">
      <w:pPr>
        <w:pStyle w:val="ConsPlusNormal"/>
        <w:spacing w:before="220"/>
        <w:ind w:firstLine="540"/>
        <w:jc w:val="both"/>
      </w:pPr>
      <w:r>
        <w:t>Для обеспечения бесперебойного теплоснабжения потребителей 9 квартала требуется выполнить перекладку тепловой сети.</w:t>
      </w:r>
    </w:p>
    <w:p w:rsidR="00B776EB" w:rsidRDefault="00B776EB">
      <w:pPr>
        <w:pStyle w:val="ConsPlusNormal"/>
        <w:spacing w:before="220"/>
        <w:ind w:firstLine="540"/>
        <w:jc w:val="both"/>
      </w:pPr>
      <w:r>
        <w:t>Мероприятие осуществляется в соответствии с Федеральным законом от 5 апреля 2013 г. N 44-ФЗ "О контрактной системе в сфере закупок товаров работ, услуг для обеспечения государственных и муниципальных нужд".</w:t>
      </w:r>
    </w:p>
    <w:p w:rsidR="00B776EB" w:rsidRDefault="00B776EB">
      <w:pPr>
        <w:pStyle w:val="ConsPlusNormal"/>
        <w:jc w:val="both"/>
      </w:pPr>
      <w:r>
        <w:t xml:space="preserve">(п. 19 </w:t>
      </w:r>
      <w:proofErr w:type="gramStart"/>
      <w:r>
        <w:t>введен</w:t>
      </w:r>
      <w:proofErr w:type="gramEnd"/>
      <w:r>
        <w:t xml:space="preserve"> постановлением администрации города Благовещенска от 08.04.2021 N 1156)</w:t>
      </w:r>
    </w:p>
    <w:p w:rsidR="00B776EB" w:rsidRDefault="00B776EB">
      <w:pPr>
        <w:pStyle w:val="ConsPlusNormal"/>
        <w:spacing w:before="220"/>
        <w:ind w:firstLine="540"/>
        <w:jc w:val="both"/>
      </w:pPr>
      <w:r>
        <w:t>20. Ремонт инженерных сетей тепло-, водоснабжения по ул. Ленина от ул. Шевченко до ул. Мухина.</w:t>
      </w:r>
    </w:p>
    <w:p w:rsidR="00B776EB" w:rsidRDefault="00B776EB">
      <w:pPr>
        <w:pStyle w:val="ConsPlusNormal"/>
        <w:spacing w:before="220"/>
        <w:ind w:firstLine="540"/>
        <w:jc w:val="both"/>
      </w:pPr>
      <w:r>
        <w:t>Инженерные сети, расположенные на участке улично-дорожной сети по ул. Ленина от ул. Шевченко до ул. Мухина, введены в эксплуатацию в 1965 - 1970 годах.</w:t>
      </w:r>
    </w:p>
    <w:p w:rsidR="00B776EB" w:rsidRDefault="00B776EB">
      <w:pPr>
        <w:pStyle w:val="ConsPlusNormal"/>
        <w:spacing w:before="220"/>
        <w:ind w:firstLine="540"/>
        <w:jc w:val="both"/>
      </w:pPr>
      <w:r>
        <w:t>Общая протяженность инженерных сетей, подлежащих замене, составляет 3,256 км, в том числе:</w:t>
      </w:r>
    </w:p>
    <w:p w:rsidR="00B776EB" w:rsidRDefault="00B776EB">
      <w:pPr>
        <w:pStyle w:val="ConsPlusNormal"/>
        <w:spacing w:before="220"/>
        <w:ind w:firstLine="540"/>
        <w:jc w:val="both"/>
      </w:pPr>
      <w:r>
        <w:t>теплоснабжение - 2,002 км;</w:t>
      </w:r>
    </w:p>
    <w:p w:rsidR="00B776EB" w:rsidRDefault="00B776EB">
      <w:pPr>
        <w:pStyle w:val="ConsPlusNormal"/>
        <w:spacing w:before="220"/>
        <w:ind w:firstLine="540"/>
        <w:jc w:val="both"/>
      </w:pPr>
      <w:r>
        <w:lastRenderedPageBreak/>
        <w:t>водоснабжение - 1,254 км.</w:t>
      </w:r>
    </w:p>
    <w:p w:rsidR="00B776EB" w:rsidRDefault="00B776EB">
      <w:pPr>
        <w:pStyle w:val="ConsPlusNormal"/>
        <w:spacing w:before="220"/>
        <w:ind w:firstLine="540"/>
        <w:jc w:val="both"/>
      </w:pPr>
      <w:r>
        <w:t>В результате длительной эксплуатации и отсутствия работ по капитальному ремонту, инженерные сети на указанных участках имеют высокий уровень износа - 95%, что повышает уровень аварийности на инженерных сетях. Выполнение работ по ремонту (модернизации) инженерных сетей на вышеуказанных участках синхронизировано с проведением работ по ремонту улично-дорожной сети города Благовещенска в 2021 году в рамках национального проекта "Безопасные и качественные дороги".</w:t>
      </w:r>
    </w:p>
    <w:p w:rsidR="00B776EB" w:rsidRDefault="00B776EB">
      <w:pPr>
        <w:pStyle w:val="ConsPlusNormal"/>
        <w:spacing w:before="220"/>
        <w:ind w:firstLine="540"/>
        <w:jc w:val="both"/>
      </w:pPr>
      <w:r>
        <w:t>Мероприятие осуществляется в соответствии с Федеральным законом от 5 апреля 2013 г. N 44-ФЗ "О контрактной системе в сфере закупок товаров работ, услуг для обеспечения государственных и муниципальных нужд".</w:t>
      </w:r>
    </w:p>
    <w:p w:rsidR="00B776EB" w:rsidRDefault="00B776EB">
      <w:pPr>
        <w:pStyle w:val="ConsPlusNormal"/>
        <w:jc w:val="both"/>
      </w:pPr>
      <w:r>
        <w:t xml:space="preserve">(п. 20 </w:t>
      </w:r>
      <w:proofErr w:type="gramStart"/>
      <w:r>
        <w:t>введен</w:t>
      </w:r>
      <w:proofErr w:type="gramEnd"/>
      <w:r>
        <w:t xml:space="preserve"> постановлением администрации города Благовещенска от 08.04.2021 N 1156)</w:t>
      </w:r>
    </w:p>
    <w:p w:rsidR="00B776EB" w:rsidRDefault="00B776EB">
      <w:pPr>
        <w:pStyle w:val="ConsPlusNormal"/>
        <w:spacing w:before="220"/>
        <w:ind w:firstLine="540"/>
        <w:jc w:val="both"/>
      </w:pPr>
      <w:r>
        <w:t xml:space="preserve">21. Ремонт (модернизация) инженерных сетей по пер. </w:t>
      </w:r>
      <w:proofErr w:type="spellStart"/>
      <w:r>
        <w:t>Релочному</w:t>
      </w:r>
      <w:proofErr w:type="spellEnd"/>
      <w:r>
        <w:t xml:space="preserve"> от ул. </w:t>
      </w:r>
      <w:proofErr w:type="gramStart"/>
      <w:r>
        <w:t>Комсомольской</w:t>
      </w:r>
      <w:proofErr w:type="gramEnd"/>
      <w:r>
        <w:t xml:space="preserve"> до ул. Мухина.</w:t>
      </w:r>
    </w:p>
    <w:p w:rsidR="00B776EB" w:rsidRDefault="00B776EB">
      <w:pPr>
        <w:pStyle w:val="ConsPlusNormal"/>
        <w:spacing w:before="220"/>
        <w:ind w:firstLine="540"/>
        <w:jc w:val="both"/>
      </w:pPr>
      <w:r>
        <w:t xml:space="preserve">Тепловая сеть, расположенная на участке улично-дорожной сети по пер. </w:t>
      </w:r>
      <w:proofErr w:type="spellStart"/>
      <w:r>
        <w:t>Релочному</w:t>
      </w:r>
      <w:proofErr w:type="spellEnd"/>
      <w:r>
        <w:t xml:space="preserve"> от ул. Комсомольской (ТК-515) до ул. Мухина (ТК-337), введена в эксплуатацию в 1985 году.</w:t>
      </w:r>
    </w:p>
    <w:p w:rsidR="00B776EB" w:rsidRDefault="00B776EB">
      <w:pPr>
        <w:pStyle w:val="ConsPlusNormal"/>
        <w:spacing w:before="220"/>
        <w:ind w:firstLine="540"/>
        <w:jc w:val="both"/>
      </w:pPr>
      <w:r>
        <w:t>Общая протяженность тепловой сети, подлежащая замене, составляет 0,658 км. В результате длительной эксплуатации и отсутствия работ по капитальному ремонту, тепловая сеть на указанном участке имеет высокий уровень износа - 95%, что повышает уровень аварийности на инженерных сетях.</w:t>
      </w:r>
    </w:p>
    <w:p w:rsidR="00B776EB" w:rsidRDefault="00B776EB">
      <w:pPr>
        <w:pStyle w:val="ConsPlusNormal"/>
        <w:spacing w:before="220"/>
        <w:ind w:firstLine="540"/>
        <w:jc w:val="both"/>
      </w:pPr>
      <w:r>
        <w:t>Для обеспечения бесперебойного теплоснабжения потребителей требуется выполнить перекладку тепловой сети.</w:t>
      </w:r>
    </w:p>
    <w:p w:rsidR="00B776EB" w:rsidRDefault="00B776EB">
      <w:pPr>
        <w:pStyle w:val="ConsPlusNormal"/>
        <w:spacing w:before="220"/>
        <w:ind w:firstLine="540"/>
        <w:jc w:val="both"/>
      </w:pPr>
      <w:r>
        <w:t>Мероприятие осуществляется в соответствии с Федеральным законом от 5 апреля 2013 г. N 44-ФЗ "О контрактной системе в сфере закупок товаров работ, услуг для обеспечения государственных и муниципальных нужд".</w:t>
      </w:r>
    </w:p>
    <w:p w:rsidR="00B776EB" w:rsidRDefault="00B776EB">
      <w:pPr>
        <w:pStyle w:val="ConsPlusNormal"/>
        <w:jc w:val="both"/>
      </w:pPr>
      <w:r>
        <w:t xml:space="preserve">(п. 21 </w:t>
      </w:r>
      <w:proofErr w:type="gramStart"/>
      <w:r>
        <w:t>введен</w:t>
      </w:r>
      <w:proofErr w:type="gramEnd"/>
      <w:r>
        <w:t xml:space="preserve"> постановлением администрации города Благовещенска от 08.04.2021 N 1156)</w:t>
      </w:r>
    </w:p>
    <w:p w:rsidR="00B776EB" w:rsidRDefault="00B776EB">
      <w:pPr>
        <w:pStyle w:val="ConsPlusNormal"/>
        <w:spacing w:before="220"/>
        <w:ind w:firstLine="540"/>
        <w:jc w:val="both"/>
      </w:pPr>
      <w:r>
        <w:t xml:space="preserve">22. Ремонт теплотрассы по ул. Первомайской между ул. Ленина и ул. </w:t>
      </w:r>
      <w:proofErr w:type="spellStart"/>
      <w:r>
        <w:t>Зейской</w:t>
      </w:r>
      <w:proofErr w:type="spellEnd"/>
      <w:r>
        <w:t>.</w:t>
      </w:r>
    </w:p>
    <w:p w:rsidR="00B776EB" w:rsidRDefault="00B776EB">
      <w:pPr>
        <w:pStyle w:val="ConsPlusNormal"/>
        <w:spacing w:before="220"/>
        <w:ind w:firstLine="540"/>
        <w:jc w:val="both"/>
      </w:pPr>
      <w:r>
        <w:t xml:space="preserve">Сеть теплоснабжения по ул. Первомайской между ул. Ленина и ул. </w:t>
      </w:r>
      <w:proofErr w:type="spellStart"/>
      <w:r>
        <w:t>Зейской</w:t>
      </w:r>
      <w:proofErr w:type="spellEnd"/>
      <w:r>
        <w:t>, обеспечивающая ресурсами многоквартирные жилые дома, объекты социального и культурного значения, имеет высокий износ - 95%.</w:t>
      </w:r>
    </w:p>
    <w:p w:rsidR="00B776EB" w:rsidRDefault="00B776EB">
      <w:pPr>
        <w:pStyle w:val="ConsPlusNormal"/>
        <w:spacing w:before="220"/>
        <w:ind w:firstLine="540"/>
        <w:jc w:val="both"/>
      </w:pPr>
      <w:r>
        <w:t>Для обеспечения бесперебойного теплоснабжения потребителей требуется провести ремонт теплотрассы.</w:t>
      </w:r>
    </w:p>
    <w:p w:rsidR="00B776EB" w:rsidRDefault="00B776EB">
      <w:pPr>
        <w:pStyle w:val="ConsPlusNormal"/>
        <w:spacing w:before="220"/>
        <w:ind w:firstLine="540"/>
        <w:jc w:val="both"/>
      </w:pPr>
      <w:r>
        <w:t>Мероприятие осуществляется в соответствии с Федеральным законом от 5 апреля 2013 г. N 44-ФЗ "О контрактной системе в сфере закупок товаров работ, услуг для обеспечения государственных и муниципальных нужд".</w:t>
      </w:r>
    </w:p>
    <w:p w:rsidR="00B776EB" w:rsidRDefault="00B776EB">
      <w:pPr>
        <w:pStyle w:val="ConsPlusNormal"/>
        <w:jc w:val="both"/>
      </w:pPr>
      <w:r>
        <w:t xml:space="preserve">(п. 22 </w:t>
      </w:r>
      <w:proofErr w:type="gramStart"/>
      <w:r>
        <w:t>введен</w:t>
      </w:r>
      <w:proofErr w:type="gramEnd"/>
      <w:r>
        <w:t xml:space="preserve"> постановлением администрации города Благовещенска от 08.04.2021 N 1156)</w:t>
      </w:r>
    </w:p>
    <w:p w:rsidR="00B776EB" w:rsidRDefault="00B776EB">
      <w:pPr>
        <w:pStyle w:val="ConsPlusNormal"/>
        <w:spacing w:before="220"/>
        <w:ind w:firstLine="540"/>
        <w:jc w:val="both"/>
      </w:pPr>
      <w:r>
        <w:t xml:space="preserve">23. Компенсация затрат по технологическому присоединению инженерных сетей </w:t>
      </w:r>
      <w:proofErr w:type="gramStart"/>
      <w:r>
        <w:t>к</w:t>
      </w:r>
      <w:proofErr w:type="gramEnd"/>
      <w:r>
        <w:t xml:space="preserve"> ФОК в 266 квартале.</w:t>
      </w:r>
    </w:p>
    <w:p w:rsidR="00B776EB" w:rsidRDefault="00B776EB">
      <w:pPr>
        <w:pStyle w:val="ConsPlusNormal"/>
        <w:spacing w:before="220"/>
        <w:ind w:firstLine="540"/>
        <w:jc w:val="both"/>
      </w:pPr>
      <w:r>
        <w:t xml:space="preserve">Данное мероприятие предусматривает возмещение затрат, связанных с подключением (технологическим присоединением) объекта капитального строительства социально-культурного назначения "Физкультурно-оздоровительный комплекс с универсальным залом и залом для единоборств", расположенный по адресу: Амурская область, г. Благовещенск, квартал 266, к сетям инженерно-технического обеспечения в соответствии с Порядком предоставления субсидии юридическим лицам, утвержденным постановлением администрации города Благовещенска </w:t>
      </w:r>
      <w:r>
        <w:lastRenderedPageBreak/>
        <w:t>Амурской области от 28 мая 2020 г. N 1655.</w:t>
      </w:r>
    </w:p>
    <w:p w:rsidR="00B776EB" w:rsidRDefault="00B776EB">
      <w:pPr>
        <w:pStyle w:val="ConsPlusNormal"/>
        <w:jc w:val="both"/>
      </w:pPr>
      <w:r>
        <w:t xml:space="preserve">(п. 23 </w:t>
      </w:r>
      <w:proofErr w:type="gramStart"/>
      <w:r>
        <w:t>введен</w:t>
      </w:r>
      <w:proofErr w:type="gramEnd"/>
      <w:r>
        <w:t xml:space="preserve"> постановлением администрации города Благовещенска от 08.07.2021 N 2604)</w:t>
      </w:r>
    </w:p>
    <w:p w:rsidR="00B776EB" w:rsidRDefault="00B776EB">
      <w:pPr>
        <w:pStyle w:val="ConsPlusNormal"/>
        <w:spacing w:before="220"/>
        <w:ind w:firstLine="540"/>
        <w:jc w:val="both"/>
      </w:pPr>
      <w:r>
        <w:t xml:space="preserve">24. Компенсация затрат по технологическому присоединению инженерных сетей </w:t>
      </w:r>
      <w:proofErr w:type="gramStart"/>
      <w:r>
        <w:t>к</w:t>
      </w:r>
      <w:proofErr w:type="gramEnd"/>
      <w:r>
        <w:t xml:space="preserve"> ФОК в 408 квартале.</w:t>
      </w:r>
    </w:p>
    <w:p w:rsidR="00B776EB" w:rsidRDefault="00B776EB">
      <w:pPr>
        <w:pStyle w:val="ConsPlusNormal"/>
        <w:spacing w:before="220"/>
        <w:ind w:firstLine="540"/>
        <w:jc w:val="both"/>
      </w:pPr>
      <w:r>
        <w:t>Данное мероприятие предусматривает возмещение затрат, связанных с подключением (технологическим присоединением) объекта капитального строительства социально-культурного назначения "Физкультурно-оздоровительный комплекс с универсальным залом", расположенный по адресу: Амурская область, г. Благовещенск, квартал 408, к сетям инженерно-технического обеспечения в соответствии с Порядком предоставления субсидии юридическим лицам, утвержденным постановлением администрации города Благовещенска Амурской области от 28 мая 2020 г. N 1655.</w:t>
      </w:r>
    </w:p>
    <w:p w:rsidR="00B776EB" w:rsidRDefault="00B776EB">
      <w:pPr>
        <w:pStyle w:val="ConsPlusNormal"/>
        <w:jc w:val="both"/>
      </w:pPr>
      <w:r>
        <w:t xml:space="preserve">(п. 24 </w:t>
      </w:r>
      <w:proofErr w:type="gramStart"/>
      <w:r>
        <w:t>введен</w:t>
      </w:r>
      <w:proofErr w:type="gramEnd"/>
      <w:r>
        <w:t xml:space="preserve"> постановлением администрации города Благовещенска от 08.07.2021 N 2604)</w:t>
      </w:r>
    </w:p>
    <w:p w:rsidR="00B776EB" w:rsidRDefault="00B776EB">
      <w:pPr>
        <w:pStyle w:val="ConsPlusNormal"/>
        <w:spacing w:before="220"/>
        <w:ind w:firstLine="540"/>
        <w:jc w:val="both"/>
      </w:pPr>
      <w:r>
        <w:t>25. Выполнение аварийно-восстановительных работ на участке канализационного коллектора по ул. Кузнечной от пер. Технического до ул. Октябрьской.</w:t>
      </w:r>
    </w:p>
    <w:p w:rsidR="00B776EB" w:rsidRDefault="00B776EB">
      <w:pPr>
        <w:pStyle w:val="ConsPlusNormal"/>
        <w:spacing w:before="220"/>
        <w:ind w:firstLine="540"/>
        <w:jc w:val="both"/>
      </w:pPr>
      <w:r>
        <w:t>В целях обеспечения нормативного водоотведения города Благовещенска необходимо провести ремонтные работы на данном участке.</w:t>
      </w:r>
    </w:p>
    <w:p w:rsidR="00B776EB" w:rsidRDefault="00B776EB">
      <w:pPr>
        <w:pStyle w:val="ConsPlusNormal"/>
        <w:spacing w:before="220"/>
        <w:ind w:firstLine="540"/>
        <w:jc w:val="both"/>
      </w:pPr>
      <w:r>
        <w:t>Мероприятие осуществляется в соответствии с Порядком предоставления субсидии юридическим лицам, индивидуальным предпринимателям на финансовое обеспечение затрат на выполнение аварийно-восстановительных работ на объектах централизованного водоснабжения и (или) водоотведения города Благовещенска, связанных с ликвидацией последствий чрезвычайных ситуаций, возникших на территории города Благовещенска.</w:t>
      </w:r>
    </w:p>
    <w:p w:rsidR="00B776EB" w:rsidRDefault="00B776EB">
      <w:pPr>
        <w:pStyle w:val="ConsPlusNormal"/>
        <w:jc w:val="both"/>
      </w:pPr>
      <w:r>
        <w:t xml:space="preserve">(п. 25 </w:t>
      </w:r>
      <w:proofErr w:type="gramStart"/>
      <w:r>
        <w:t>введен</w:t>
      </w:r>
      <w:proofErr w:type="gramEnd"/>
      <w:r>
        <w:t xml:space="preserve"> постановлением администрации города Благовещенска от 30.12.2021 N 5570)</w:t>
      </w:r>
    </w:p>
    <w:p w:rsidR="00B776EB" w:rsidRDefault="00B776EB">
      <w:pPr>
        <w:pStyle w:val="ConsPlusNormal"/>
        <w:spacing w:before="220"/>
        <w:ind w:firstLine="540"/>
        <w:jc w:val="both"/>
      </w:pPr>
      <w:r>
        <w:t xml:space="preserve">26. Ремонт инженерных сетей на участке </w:t>
      </w:r>
      <w:proofErr w:type="spellStart"/>
      <w:r>
        <w:t>Игнатьевское</w:t>
      </w:r>
      <w:proofErr w:type="spellEnd"/>
      <w:r>
        <w:t xml:space="preserve"> шоссе от 0 км до ул. Дьяченко.</w:t>
      </w:r>
    </w:p>
    <w:p w:rsidR="00B776EB" w:rsidRDefault="00B776EB">
      <w:pPr>
        <w:pStyle w:val="ConsPlusNormal"/>
        <w:spacing w:before="220"/>
        <w:ind w:firstLine="540"/>
        <w:jc w:val="both"/>
      </w:pPr>
      <w:r>
        <w:t xml:space="preserve">Существующее состояние сетей водоснабжения и водоотведения, построенных в 1980 - 1989 годах и имеющих износ более 95%, не позволяет обеспечить качественными услугами потребителей в данном районе. Для снижения износа сетей, предупреждения возникновения аварийных ситуаций и улучшения качества предоставляемых услуг планируется проведение ремонта инженерных сетей на участке </w:t>
      </w:r>
      <w:proofErr w:type="spellStart"/>
      <w:r>
        <w:t>Игнатьевское</w:t>
      </w:r>
      <w:proofErr w:type="spellEnd"/>
      <w:r>
        <w:t xml:space="preserve"> шоссе от 0 км до ул. Дьяченко.</w:t>
      </w:r>
    </w:p>
    <w:p w:rsidR="00B776EB" w:rsidRDefault="00B776EB">
      <w:pPr>
        <w:pStyle w:val="ConsPlusNormal"/>
        <w:spacing w:before="220"/>
        <w:ind w:firstLine="540"/>
        <w:jc w:val="both"/>
      </w:pPr>
      <w:r>
        <w:t>Мероприятие осуществляется в соответствии с Федеральным законом от 5 апреля 2013 г. N 44-ФЗ "О контрактной системе в сфере закупок товаров, работ, услуг для обеспечения государственных и муниципальных нужд".</w:t>
      </w:r>
    </w:p>
    <w:p w:rsidR="00B776EB" w:rsidRDefault="00B776EB">
      <w:pPr>
        <w:pStyle w:val="ConsPlusNormal"/>
        <w:jc w:val="both"/>
      </w:pPr>
      <w:r>
        <w:t>(</w:t>
      </w:r>
      <w:proofErr w:type="gramStart"/>
      <w:r>
        <w:t>п</w:t>
      </w:r>
      <w:proofErr w:type="gramEnd"/>
      <w:r>
        <w:t>. 26 введен постановлением администрации города Благовещенска от 17.03.2022 N 1245)</w:t>
      </w:r>
    </w:p>
    <w:p w:rsidR="00B776EB" w:rsidRDefault="00B776EB">
      <w:pPr>
        <w:pStyle w:val="ConsPlusNormal"/>
        <w:spacing w:before="220"/>
        <w:ind w:firstLine="540"/>
        <w:jc w:val="both"/>
      </w:pPr>
      <w:r>
        <w:t>27. Ремонт инженерных сетей по ул. Горького от ул. Первомайской до ул. Театральной.</w:t>
      </w:r>
    </w:p>
    <w:p w:rsidR="00B776EB" w:rsidRDefault="00B776EB">
      <w:pPr>
        <w:pStyle w:val="ConsPlusNormal"/>
        <w:spacing w:before="220"/>
        <w:ind w:firstLine="540"/>
        <w:jc w:val="both"/>
      </w:pPr>
      <w:r>
        <w:t>Выполнение работ по ремонту сетей тепло-, водоснабжения и водоотведения на участке улично-дорожной сети по ул. Горького от ул. Первомайской до ул. Театральной синхронизировано с проведением работ по ремонту улично-дорожной сети города Благовещенска в 2022 году с целью реализации национального проекта "Безопасные и качественные дороги". Сети построены в 1954 - 1962 годах и имеют износ:</w:t>
      </w:r>
    </w:p>
    <w:p w:rsidR="00B776EB" w:rsidRDefault="00B776EB">
      <w:pPr>
        <w:pStyle w:val="ConsPlusNormal"/>
        <w:spacing w:before="220"/>
        <w:ind w:firstLine="540"/>
        <w:jc w:val="both"/>
      </w:pPr>
      <w:r>
        <w:t>- водопровод - 97%;</w:t>
      </w:r>
    </w:p>
    <w:p w:rsidR="00B776EB" w:rsidRDefault="00B776EB">
      <w:pPr>
        <w:pStyle w:val="ConsPlusNormal"/>
        <w:spacing w:before="220"/>
        <w:ind w:firstLine="540"/>
        <w:jc w:val="both"/>
      </w:pPr>
      <w:r>
        <w:t>- водоотведение - 97%;</w:t>
      </w:r>
    </w:p>
    <w:p w:rsidR="00B776EB" w:rsidRDefault="00B776EB">
      <w:pPr>
        <w:pStyle w:val="ConsPlusNormal"/>
        <w:spacing w:before="220"/>
        <w:ind w:firstLine="540"/>
        <w:jc w:val="both"/>
      </w:pPr>
      <w:r>
        <w:t>- теплотрасса - 97%.</w:t>
      </w:r>
    </w:p>
    <w:p w:rsidR="00B776EB" w:rsidRDefault="00B776EB">
      <w:pPr>
        <w:pStyle w:val="ConsPlusNormal"/>
        <w:spacing w:before="220"/>
        <w:ind w:firstLine="540"/>
        <w:jc w:val="both"/>
      </w:pPr>
      <w:r>
        <w:t xml:space="preserve">Мероприятие осуществляется в соответствии с Федеральным законом от 5 апреля 2013 г. N </w:t>
      </w:r>
      <w:r>
        <w:lastRenderedPageBreak/>
        <w:t>44-ФЗ "О контрактной системе в сфере закупок товаров, работ, услуг для обеспечения государственных и муниципальных нужд".</w:t>
      </w:r>
    </w:p>
    <w:p w:rsidR="00B776EB" w:rsidRDefault="00B776EB">
      <w:pPr>
        <w:pStyle w:val="ConsPlusNormal"/>
        <w:jc w:val="both"/>
      </w:pPr>
      <w:r>
        <w:t xml:space="preserve">(п. 27 </w:t>
      </w:r>
      <w:proofErr w:type="gramStart"/>
      <w:r>
        <w:t>введен</w:t>
      </w:r>
      <w:proofErr w:type="gramEnd"/>
      <w:r>
        <w:t xml:space="preserve"> постановлением администрации города Благовещенска от 17.03.2022 N 1245)</w:t>
      </w:r>
    </w:p>
    <w:p w:rsidR="00B776EB" w:rsidRDefault="00B776EB">
      <w:pPr>
        <w:pStyle w:val="ConsPlusNormal"/>
        <w:spacing w:before="220"/>
        <w:ind w:firstLine="540"/>
        <w:jc w:val="both"/>
      </w:pPr>
      <w:r>
        <w:t xml:space="preserve">28. Вынос участка сети водоснабжения в с. </w:t>
      </w:r>
      <w:proofErr w:type="gramStart"/>
      <w:r>
        <w:t>Садовое</w:t>
      </w:r>
      <w:proofErr w:type="gramEnd"/>
      <w:r>
        <w:t xml:space="preserve"> от ул. Театральной в сторону пос. Мясокомбинат.</w:t>
      </w:r>
    </w:p>
    <w:p w:rsidR="00B776EB" w:rsidRDefault="00B776EB">
      <w:pPr>
        <w:pStyle w:val="ConsPlusNormal"/>
        <w:spacing w:before="220"/>
        <w:ind w:firstLine="540"/>
        <w:jc w:val="both"/>
      </w:pPr>
      <w:proofErr w:type="gramStart"/>
      <w:r>
        <w:t>Существующее состояние сетей водоснабжения, расположенных на частной территории в с. Садовое по ул. Театральной и имеющих износ более 97%, не позволяет обеспечить качественными услугами потребителей в данном районе.</w:t>
      </w:r>
      <w:proofErr w:type="gramEnd"/>
      <w:r>
        <w:t xml:space="preserve"> С целью предупреждения возникновения аварийных ситуаций и улучшения качества предоставляемых услуг планируется вынос участка сети в с. </w:t>
      </w:r>
      <w:proofErr w:type="gramStart"/>
      <w:r>
        <w:t>Садовое</w:t>
      </w:r>
      <w:proofErr w:type="gramEnd"/>
      <w:r>
        <w:t xml:space="preserve"> от ул. Театральной в сторону пос. Мясокомбинат в связи с ограничением доступа на частную территорию для проведения ремонтно-восстановительных работ. Выполнение работ синхронизировано с проведением работ по ремонту улично-дорожной сети города Благовещенска в 2022 году с целью реализации национального проекта "Безопасные и качественные дороги".</w:t>
      </w:r>
    </w:p>
    <w:p w:rsidR="00B776EB" w:rsidRDefault="00B776EB">
      <w:pPr>
        <w:pStyle w:val="ConsPlusNormal"/>
        <w:spacing w:before="220"/>
        <w:ind w:firstLine="540"/>
        <w:jc w:val="both"/>
      </w:pPr>
      <w:r>
        <w:t>Мероприятие осуществляется в соответствии с Федеральным законом от 5 апреля 2013 г. N 44-ФЗ "О контрактной системе в сфере закупок товаров, работ, услуг для обеспечения государственных и муниципальных нужд".</w:t>
      </w:r>
    </w:p>
    <w:p w:rsidR="00B776EB" w:rsidRDefault="00B776EB">
      <w:pPr>
        <w:pStyle w:val="ConsPlusNormal"/>
        <w:jc w:val="both"/>
      </w:pPr>
      <w:r>
        <w:t xml:space="preserve">(п. 28 </w:t>
      </w:r>
      <w:proofErr w:type="gramStart"/>
      <w:r>
        <w:t>введен</w:t>
      </w:r>
      <w:proofErr w:type="gramEnd"/>
      <w:r>
        <w:t xml:space="preserve"> постановлением администрации города Благовещенска от 11.04.2022 N 1749)</w:t>
      </w:r>
    </w:p>
    <w:p w:rsidR="00B776EB" w:rsidRDefault="00B776EB">
      <w:pPr>
        <w:pStyle w:val="ConsPlusNormal"/>
        <w:spacing w:before="220"/>
        <w:ind w:firstLine="540"/>
        <w:jc w:val="both"/>
      </w:pPr>
      <w:r>
        <w:t xml:space="preserve">29. Замена </w:t>
      </w:r>
      <w:proofErr w:type="spellStart"/>
      <w:r>
        <w:t>водоподогревателей</w:t>
      </w:r>
      <w:proofErr w:type="spellEnd"/>
      <w:r>
        <w:t xml:space="preserve"> на котельной 74 квартала г. Благовещенска.</w:t>
      </w:r>
    </w:p>
    <w:p w:rsidR="00B776EB" w:rsidRDefault="00B776EB">
      <w:pPr>
        <w:pStyle w:val="ConsPlusNormal"/>
        <w:spacing w:before="220"/>
        <w:ind w:firstLine="540"/>
        <w:jc w:val="both"/>
      </w:pPr>
      <w:r>
        <w:t>В течение отопительного периода 2021 - 2022 года наблюдалось снижение параметров теплоносителя на муниципальной котельной 74 квартала, расположенной по ул. Краснофлотской, 14. Причиной послужили сбои в работе паровых подогревателей, а именно коррозийный износ трубок, который привел к выходу из строя оборудования. Снижение давления в сети теплоснабжения приводит к несоответствию температуры теплоносителя при выходе из котельной. Несоответствие параметров теплоносителя температурному графику привело к нарушению режима теплоснабжения у потребителей.</w:t>
      </w:r>
    </w:p>
    <w:p w:rsidR="00B776EB" w:rsidRDefault="00B776EB">
      <w:pPr>
        <w:pStyle w:val="ConsPlusNormal"/>
        <w:spacing w:before="220"/>
        <w:ind w:firstLine="540"/>
        <w:jc w:val="both"/>
      </w:pPr>
      <w:r>
        <w:t>В рамках данного мероприятия планируется провести замену водонагревателей на котельной 74 квартала.</w:t>
      </w:r>
    </w:p>
    <w:p w:rsidR="00B776EB" w:rsidRDefault="00B776EB">
      <w:pPr>
        <w:pStyle w:val="ConsPlusNormal"/>
        <w:spacing w:before="220"/>
        <w:ind w:firstLine="540"/>
        <w:jc w:val="both"/>
      </w:pPr>
      <w:r>
        <w:t>Выполнение работ синхронизировано с проведением работ по ремонту улично-дорожной сети города Благовещенска в 2022 году с целью реализации национального проекта "Безопасные и качественные дороги".</w:t>
      </w:r>
    </w:p>
    <w:p w:rsidR="00B776EB" w:rsidRDefault="00B776EB">
      <w:pPr>
        <w:pStyle w:val="ConsPlusNormal"/>
        <w:spacing w:before="220"/>
        <w:ind w:firstLine="540"/>
        <w:jc w:val="both"/>
      </w:pPr>
      <w:r>
        <w:t>Мероприятие осуществляется в соответствии с Федеральным законом от 5 апреля 2013 г. N 44-ФЗ "О контрактной системе в сфере закупок товаров, работ, услуг для обеспечения государственных и муниципальных нужд".</w:t>
      </w:r>
    </w:p>
    <w:p w:rsidR="00B776EB" w:rsidRDefault="00B776EB">
      <w:pPr>
        <w:pStyle w:val="ConsPlusNormal"/>
        <w:jc w:val="both"/>
      </w:pPr>
      <w:r>
        <w:t xml:space="preserve">(п. 29 </w:t>
      </w:r>
      <w:proofErr w:type="gramStart"/>
      <w:r>
        <w:t>введен</w:t>
      </w:r>
      <w:proofErr w:type="gramEnd"/>
      <w:r>
        <w:t xml:space="preserve"> постановлением администрации города Благовещенска от 11.04.2022 N 1749)</w:t>
      </w:r>
    </w:p>
    <w:p w:rsidR="00B776EB" w:rsidRDefault="00B776EB">
      <w:pPr>
        <w:pStyle w:val="ConsPlusNormal"/>
        <w:spacing w:before="220"/>
        <w:ind w:firstLine="540"/>
        <w:jc w:val="both"/>
      </w:pPr>
      <w:r>
        <w:t xml:space="preserve">30. </w:t>
      </w:r>
      <w:proofErr w:type="gramStart"/>
      <w:r>
        <w:t>Ремонт (модернизация) инженерных сетей по ул. Ленина от ул. Шевченко до ул. Мухина, от ул. Театральной до ул. Шимановского.</w:t>
      </w:r>
      <w:proofErr w:type="gramEnd"/>
    </w:p>
    <w:p w:rsidR="00B776EB" w:rsidRDefault="00B776EB">
      <w:pPr>
        <w:pStyle w:val="ConsPlusNormal"/>
        <w:spacing w:before="220"/>
        <w:ind w:firstLine="540"/>
        <w:jc w:val="both"/>
      </w:pPr>
      <w:r>
        <w:t>В рамках данного мероприятия планируется провести ремонт инженерных сетей общей протяженностью 3,223 км, в том числе:</w:t>
      </w:r>
    </w:p>
    <w:p w:rsidR="00B776EB" w:rsidRDefault="00B776EB">
      <w:pPr>
        <w:pStyle w:val="ConsPlusNormal"/>
        <w:spacing w:before="220"/>
        <w:ind w:firstLine="540"/>
        <w:jc w:val="both"/>
      </w:pPr>
      <w:r>
        <w:t>теплоснабжение - 1,77 км;</w:t>
      </w:r>
    </w:p>
    <w:p w:rsidR="00B776EB" w:rsidRDefault="00B776EB">
      <w:pPr>
        <w:pStyle w:val="ConsPlusNormal"/>
        <w:spacing w:before="220"/>
        <w:ind w:firstLine="540"/>
        <w:jc w:val="both"/>
      </w:pPr>
      <w:r>
        <w:t>водоснабжение - 1,013 км;</w:t>
      </w:r>
    </w:p>
    <w:p w:rsidR="00B776EB" w:rsidRDefault="00B776EB">
      <w:pPr>
        <w:pStyle w:val="ConsPlusNormal"/>
        <w:spacing w:before="220"/>
        <w:ind w:firstLine="540"/>
        <w:jc w:val="both"/>
      </w:pPr>
      <w:r>
        <w:t>водоотведение - 0,44 км.</w:t>
      </w:r>
    </w:p>
    <w:p w:rsidR="00B776EB" w:rsidRDefault="00B776EB">
      <w:pPr>
        <w:pStyle w:val="ConsPlusNormal"/>
        <w:spacing w:before="220"/>
        <w:ind w:firstLine="540"/>
        <w:jc w:val="both"/>
      </w:pPr>
      <w:r>
        <w:lastRenderedPageBreak/>
        <w:t>Выполнение работ синхронизировано с проведением работ по ремонту улично-дорожной сети города Благовещенска в 2022 году с целью реализации национального проекта "Безопасные и качественные дороги".</w:t>
      </w:r>
    </w:p>
    <w:p w:rsidR="00B776EB" w:rsidRDefault="00B776EB">
      <w:pPr>
        <w:pStyle w:val="ConsPlusNormal"/>
        <w:spacing w:before="220"/>
        <w:ind w:firstLine="540"/>
        <w:jc w:val="both"/>
      </w:pPr>
      <w:r>
        <w:t>Мероприятие осуществляется в соответствии с Федеральным законом от 5 апреля 2013 г. N 44-ФЗ "О контрактной системе в сфере закупок товаров, работ, услуг для обеспечения государственных и муниципальных нужд".</w:t>
      </w:r>
    </w:p>
    <w:p w:rsidR="00B776EB" w:rsidRDefault="00B776EB">
      <w:pPr>
        <w:pStyle w:val="ConsPlusNormal"/>
        <w:jc w:val="both"/>
      </w:pPr>
      <w:r>
        <w:t xml:space="preserve">(п. 30 </w:t>
      </w:r>
      <w:proofErr w:type="gramStart"/>
      <w:r>
        <w:t>введен</w:t>
      </w:r>
      <w:proofErr w:type="gramEnd"/>
      <w:r>
        <w:t xml:space="preserve"> постановлением администрации города Благовещенска от 11.04.2022 N 1749)</w:t>
      </w:r>
    </w:p>
    <w:p w:rsidR="00B776EB" w:rsidRDefault="00B776EB">
      <w:pPr>
        <w:pStyle w:val="ConsPlusNormal"/>
        <w:spacing w:before="220"/>
        <w:ind w:firstLine="540"/>
        <w:jc w:val="both"/>
      </w:pPr>
      <w:r>
        <w:t>31. Строительство тепловой сети в квартале 342 г. Благовещенска, Амурская область.</w:t>
      </w:r>
    </w:p>
    <w:p w:rsidR="00B776EB" w:rsidRDefault="00B776EB">
      <w:pPr>
        <w:pStyle w:val="ConsPlusNormal"/>
        <w:spacing w:before="220"/>
        <w:ind w:firstLine="540"/>
        <w:jc w:val="both"/>
      </w:pPr>
      <w:r>
        <w:t>Строительство сети теплоснабжения необходимо для подключения к теплоснабжению физкультурно-оздоровительного комплекса в квартале 266 города, а также жилых и социальных объектов перспективной застройки, планируемых к строительству в данном районе.</w:t>
      </w:r>
    </w:p>
    <w:p w:rsidR="00B776EB" w:rsidRDefault="00B776EB">
      <w:pPr>
        <w:pStyle w:val="ConsPlusNormal"/>
        <w:spacing w:before="220"/>
        <w:ind w:firstLine="540"/>
        <w:jc w:val="both"/>
      </w:pPr>
      <w:r>
        <w:t>Мероприятие осуществляется в соответствии с Федеральным законом от 5 апреля 2013 г. N 44-ФЗ "О контрактной системе в сфере закупок товаров, работ, услуг для обеспечения государственных и муниципальных нужд".</w:t>
      </w:r>
    </w:p>
    <w:p w:rsidR="00B776EB" w:rsidRDefault="00B776EB">
      <w:pPr>
        <w:pStyle w:val="ConsPlusNormal"/>
        <w:jc w:val="both"/>
      </w:pPr>
      <w:r>
        <w:t xml:space="preserve">(п. 31 </w:t>
      </w:r>
      <w:proofErr w:type="gramStart"/>
      <w:r>
        <w:t>введен</w:t>
      </w:r>
      <w:proofErr w:type="gramEnd"/>
      <w:r>
        <w:t xml:space="preserve"> постановлением администрации города Благовещенска от 26.07.2022 N 3903)</w:t>
      </w:r>
    </w:p>
    <w:p w:rsidR="00B776EB" w:rsidRDefault="00B776EB">
      <w:pPr>
        <w:pStyle w:val="ConsPlusNormal"/>
        <w:spacing w:before="220"/>
        <w:ind w:firstLine="540"/>
        <w:jc w:val="both"/>
      </w:pPr>
      <w:r>
        <w:t xml:space="preserve">32. Ремонт участка канализационного коллектора по ул. </w:t>
      </w:r>
      <w:proofErr w:type="spellStart"/>
      <w:r>
        <w:t>Игнатьевское</w:t>
      </w:r>
      <w:proofErr w:type="spellEnd"/>
      <w:r>
        <w:t xml:space="preserve"> шоссе от ул. Дьяченко до ул. Мухина.</w:t>
      </w:r>
    </w:p>
    <w:p w:rsidR="00B776EB" w:rsidRDefault="00B776EB">
      <w:pPr>
        <w:pStyle w:val="ConsPlusNormal"/>
        <w:spacing w:before="220"/>
        <w:ind w:firstLine="540"/>
        <w:jc w:val="both"/>
      </w:pPr>
      <w:r>
        <w:t>Для снижения износа сетей, предупреждения аварийных ситуаций и обеспечения бесперебойной работы водоотведения необходимо произвести замену участка канализационного коллектора.</w:t>
      </w:r>
    </w:p>
    <w:p w:rsidR="00B776EB" w:rsidRDefault="00B776EB">
      <w:pPr>
        <w:pStyle w:val="ConsPlusNormal"/>
        <w:spacing w:before="220"/>
        <w:ind w:firstLine="540"/>
        <w:jc w:val="both"/>
      </w:pPr>
      <w:r>
        <w:t>Мероприятие осуществляется в соответствии с Федеральным законом от 5 апреля 2013 г. N 44-ФЗ "О контрактной системе в сфере закупок товаров, работ, услуг для обеспечения государственных и муниципальных нужд".</w:t>
      </w:r>
    </w:p>
    <w:p w:rsidR="00B776EB" w:rsidRDefault="00B776EB">
      <w:pPr>
        <w:pStyle w:val="ConsPlusNormal"/>
        <w:jc w:val="both"/>
      </w:pPr>
      <w:r>
        <w:t xml:space="preserve">(п. 32 </w:t>
      </w:r>
      <w:proofErr w:type="gramStart"/>
      <w:r>
        <w:t>введен</w:t>
      </w:r>
      <w:proofErr w:type="gramEnd"/>
      <w:r>
        <w:t xml:space="preserve"> постановлением администрации города Благовещенска от 31.10.2022 N 5709)</w:t>
      </w:r>
    </w:p>
    <w:p w:rsidR="00B776EB" w:rsidRDefault="00B776EB">
      <w:pPr>
        <w:pStyle w:val="ConsPlusNormal"/>
        <w:spacing w:before="220"/>
        <w:ind w:firstLine="540"/>
        <w:jc w:val="both"/>
      </w:pPr>
      <w:r>
        <w:t>33. Устройство обводных трубопроводов водоснабжения по ул. Мухина.</w:t>
      </w:r>
    </w:p>
    <w:p w:rsidR="00B776EB" w:rsidRDefault="00B776EB">
      <w:pPr>
        <w:pStyle w:val="ConsPlusNormal"/>
        <w:spacing w:before="220"/>
        <w:ind w:firstLine="540"/>
        <w:jc w:val="both"/>
      </w:pPr>
      <w:r>
        <w:t>Водопроводные сети, расположенные на участке улично-дорожной сети по ул. Октябрьской и ул. Северной, требуют переустройства с переносом по высотным отметкам в связи с прокладкой коллектора ливневой канализации.</w:t>
      </w:r>
    </w:p>
    <w:p w:rsidR="00B776EB" w:rsidRDefault="00B776EB">
      <w:pPr>
        <w:pStyle w:val="ConsPlusNormal"/>
        <w:spacing w:before="220"/>
        <w:ind w:firstLine="540"/>
        <w:jc w:val="both"/>
      </w:pPr>
      <w:r>
        <w:t>Мероприятие осуществляется в соответствии с Федеральным законом от 5 апреля 2013 г. N 44-ФЗ "О контрактной системе в сфере закупок товаров, работ, услуг для обеспечения государственных и муниципальных нужд".</w:t>
      </w:r>
    </w:p>
    <w:p w:rsidR="00B776EB" w:rsidRDefault="00B776EB">
      <w:pPr>
        <w:pStyle w:val="ConsPlusNormal"/>
        <w:jc w:val="both"/>
      </w:pPr>
      <w:r>
        <w:t xml:space="preserve">(п. 33 </w:t>
      </w:r>
      <w:proofErr w:type="gramStart"/>
      <w:r>
        <w:t>введен</w:t>
      </w:r>
      <w:proofErr w:type="gramEnd"/>
      <w:r>
        <w:t xml:space="preserve"> постановлением администрации города Благовещенска от 31.10.2022 N 5709)</w:t>
      </w:r>
    </w:p>
    <w:p w:rsidR="00B776EB" w:rsidRDefault="00B776EB">
      <w:pPr>
        <w:pStyle w:val="ConsPlusNormal"/>
        <w:spacing w:before="220"/>
        <w:ind w:firstLine="540"/>
        <w:jc w:val="both"/>
      </w:pPr>
      <w:r>
        <w:t>34. Реконструкция ул. Тепличной города Благовещенска, 1 этап, 1 очередь (инженерные сети).</w:t>
      </w:r>
    </w:p>
    <w:p w:rsidR="00B776EB" w:rsidRDefault="00B776EB">
      <w:pPr>
        <w:pStyle w:val="ConsPlusNormal"/>
        <w:spacing w:before="220"/>
        <w:ind w:firstLine="540"/>
        <w:jc w:val="both"/>
      </w:pPr>
      <w:r>
        <w:t>В рамках данного мероприятия планируется обеспечить бесперебойную подачу коммунальных ресурсов к существующим жилым и социальным объектам, а также к строящемуся образовательному объекту "Школа на 1500 ме</w:t>
      </w:r>
      <w:proofErr w:type="gramStart"/>
      <w:r>
        <w:t>ст в кв</w:t>
      </w:r>
      <w:proofErr w:type="gramEnd"/>
      <w:r>
        <w:t>артале 406 г. Благовещенск, Амурская область".</w:t>
      </w:r>
    </w:p>
    <w:p w:rsidR="00B776EB" w:rsidRDefault="00B776EB">
      <w:pPr>
        <w:pStyle w:val="ConsPlusNormal"/>
        <w:spacing w:before="220"/>
        <w:ind w:firstLine="540"/>
        <w:jc w:val="both"/>
      </w:pPr>
      <w:r>
        <w:t>Мероприятие осуществляется в соответствии с Федеральным законом от 5 апреля 2013 г. N 44-ФЗ "О контрактной системе в сфере закупок товаров, работ, услуг для обеспечения государственных и муниципальных нужд".</w:t>
      </w:r>
    </w:p>
    <w:p w:rsidR="00B776EB" w:rsidRDefault="00B776EB">
      <w:pPr>
        <w:pStyle w:val="ConsPlusNormal"/>
        <w:jc w:val="both"/>
      </w:pPr>
      <w:r>
        <w:t xml:space="preserve">(п. 34 </w:t>
      </w:r>
      <w:proofErr w:type="gramStart"/>
      <w:r>
        <w:t>введен</w:t>
      </w:r>
      <w:proofErr w:type="gramEnd"/>
      <w:r>
        <w:t xml:space="preserve"> постановлением администрации города Благовещенска от 08.02.2023 N 547)</w:t>
      </w:r>
    </w:p>
    <w:p w:rsidR="00B776EB" w:rsidRDefault="00B776EB">
      <w:pPr>
        <w:pStyle w:val="ConsPlusNormal"/>
        <w:spacing w:before="220"/>
        <w:ind w:firstLine="540"/>
        <w:jc w:val="both"/>
      </w:pPr>
      <w:r>
        <w:lastRenderedPageBreak/>
        <w:t xml:space="preserve">35. Ремонт участка канализационного коллектора по ул. </w:t>
      </w:r>
      <w:proofErr w:type="spellStart"/>
      <w:r>
        <w:t>Игнатьевское</w:t>
      </w:r>
      <w:proofErr w:type="spellEnd"/>
      <w:r>
        <w:t xml:space="preserve"> шоссе от ул. </w:t>
      </w:r>
      <w:proofErr w:type="spellStart"/>
      <w:r>
        <w:t>Игнатьевское</w:t>
      </w:r>
      <w:proofErr w:type="spellEnd"/>
      <w:r>
        <w:t xml:space="preserve"> шоссе, 5 до ул. </w:t>
      </w:r>
      <w:proofErr w:type="spellStart"/>
      <w:r>
        <w:t>Игнатьевское</w:t>
      </w:r>
      <w:proofErr w:type="spellEnd"/>
      <w:r>
        <w:t xml:space="preserve"> шоссе, 3/1.</w:t>
      </w:r>
    </w:p>
    <w:p w:rsidR="00B776EB" w:rsidRDefault="00B776EB">
      <w:pPr>
        <w:pStyle w:val="ConsPlusNormal"/>
        <w:spacing w:before="220"/>
        <w:ind w:firstLine="540"/>
        <w:jc w:val="both"/>
      </w:pPr>
      <w:r>
        <w:t>В рамках данного мероприятия планируется обеспечить стабильную работу системы водоотведения на территории микрорайонов N 2, N 3, "Тепличный", "Подсолнухи", "Солнечный", "Питер".</w:t>
      </w:r>
    </w:p>
    <w:p w:rsidR="00B776EB" w:rsidRDefault="00B776EB">
      <w:pPr>
        <w:pStyle w:val="ConsPlusNormal"/>
        <w:spacing w:before="220"/>
        <w:ind w:firstLine="540"/>
        <w:jc w:val="both"/>
      </w:pPr>
      <w:r>
        <w:t>Мероприятие осуществляется в соответствии с Федеральным законом от 5 апреля 2013 г. N 44-ФЗ "О контрактной системе в сфере закупок товаров, работ, услуг для обеспечения государственных и муниципальных нужд".</w:t>
      </w:r>
    </w:p>
    <w:p w:rsidR="00B776EB" w:rsidRDefault="00B776EB">
      <w:pPr>
        <w:pStyle w:val="ConsPlusNormal"/>
        <w:jc w:val="both"/>
      </w:pPr>
      <w:r>
        <w:t xml:space="preserve">(п. 35 </w:t>
      </w:r>
      <w:proofErr w:type="gramStart"/>
      <w:r>
        <w:t>введен</w:t>
      </w:r>
      <w:proofErr w:type="gramEnd"/>
      <w:r>
        <w:t xml:space="preserve"> постановлением администрации города Благовещенска от 21.03.2023 N 1262)</w:t>
      </w:r>
    </w:p>
    <w:p w:rsidR="00B776EB" w:rsidRDefault="00B776EB">
      <w:pPr>
        <w:pStyle w:val="ConsPlusNormal"/>
        <w:spacing w:before="220"/>
        <w:ind w:firstLine="540"/>
        <w:jc w:val="both"/>
      </w:pPr>
      <w:r>
        <w:t xml:space="preserve">1.27. Сливная станция с. </w:t>
      </w:r>
      <w:proofErr w:type="gramStart"/>
      <w:r>
        <w:t>Садовое</w:t>
      </w:r>
      <w:proofErr w:type="gramEnd"/>
      <w:r>
        <w:t xml:space="preserve">, Амурская область (в </w:t>
      </w:r>
      <w:proofErr w:type="spellStart"/>
      <w:r>
        <w:t>т.ч</w:t>
      </w:r>
      <w:proofErr w:type="spellEnd"/>
      <w:r>
        <w:t>. проектные работы).</w:t>
      </w:r>
    </w:p>
    <w:p w:rsidR="00B776EB" w:rsidRDefault="00B776EB">
      <w:pPr>
        <w:pStyle w:val="ConsPlusNormal"/>
        <w:jc w:val="both"/>
      </w:pPr>
      <w:r>
        <w:t>(в ред. постановления администрации города Благовещенска от 19.02.2020 N 534)</w:t>
      </w:r>
    </w:p>
    <w:p w:rsidR="00B776EB" w:rsidRDefault="00B776EB">
      <w:pPr>
        <w:pStyle w:val="ConsPlusNormal"/>
        <w:spacing w:before="220"/>
        <w:ind w:firstLine="540"/>
        <w:jc w:val="both"/>
      </w:pPr>
      <w:r>
        <w:t xml:space="preserve">В настоящее время прием жидких бытовых отходов из </w:t>
      </w:r>
      <w:proofErr w:type="spellStart"/>
      <w:r>
        <w:t>неканализованных</w:t>
      </w:r>
      <w:proofErr w:type="spellEnd"/>
      <w:r>
        <w:t xml:space="preserve"> домовладений на территории города Благовещенска осуществляется в приемную чашу канализационного колодца возле канализационной насосной станции 433 квартала (далее - КНС). В непосредственной близости от КНС расположены многоквартирные жилые дома. В целях обеспечения санитарно-эпидемиологического благополучия населения, а также снижения нагрузки на КНС 433 квартала в рамках данного мероприятия планируется строительство сливной станции с. Садовое Амурской области.</w:t>
      </w:r>
    </w:p>
    <w:p w:rsidR="00B776EB" w:rsidRDefault="00B776EB">
      <w:pPr>
        <w:pStyle w:val="ConsPlusNormal"/>
        <w:spacing w:before="220"/>
        <w:ind w:firstLine="540"/>
        <w:jc w:val="both"/>
      </w:pPr>
      <w:r>
        <w:t>Мероприятие осуществляется в соответствии с Федеральным законом от 5 апреля 2013 г. N 44-ФЗ "О контрактной системе в сфере закупок товаров, работ, услуг для обеспечения государственных и муниципальных нужд".</w:t>
      </w:r>
    </w:p>
    <w:p w:rsidR="00B776EB" w:rsidRDefault="00B776EB">
      <w:pPr>
        <w:pStyle w:val="ConsPlusNormal"/>
        <w:spacing w:before="220"/>
        <w:ind w:firstLine="540"/>
        <w:jc w:val="both"/>
      </w:pPr>
      <w:r>
        <w:t>1.28. Тепло- и водоснабжение жилых домов в районе "Астрахановка" г. Благовещенск.</w:t>
      </w:r>
    </w:p>
    <w:p w:rsidR="00B776EB" w:rsidRDefault="00B776EB">
      <w:pPr>
        <w:pStyle w:val="ConsPlusNormal"/>
        <w:spacing w:before="220"/>
        <w:ind w:firstLine="540"/>
        <w:jc w:val="both"/>
      </w:pPr>
      <w:r>
        <w:t xml:space="preserve">Жилищный фонд в планировочном районе "Астрахановка" ранее отапливала котельная ОАО "Благовещенский </w:t>
      </w:r>
      <w:proofErr w:type="spellStart"/>
      <w:r>
        <w:t>спиртзавод</w:t>
      </w:r>
      <w:proofErr w:type="spellEnd"/>
      <w:r>
        <w:t>". В связи с аварийным состоянием котельная была закрыта.</w:t>
      </w:r>
    </w:p>
    <w:p w:rsidR="00B776EB" w:rsidRDefault="00B776EB">
      <w:pPr>
        <w:pStyle w:val="ConsPlusNormal"/>
        <w:spacing w:before="220"/>
        <w:ind w:firstLine="540"/>
        <w:jc w:val="both"/>
      </w:pPr>
      <w:r>
        <w:t>Для решения проблемы теплоснабжения в районе "Астрахановка" было принято решение переключить потребителей тепловой энергии от котельной ОАО "</w:t>
      </w:r>
      <w:proofErr w:type="gramStart"/>
      <w:r>
        <w:t>Благовещенский</w:t>
      </w:r>
      <w:proofErr w:type="gramEnd"/>
      <w:r>
        <w:t xml:space="preserve"> </w:t>
      </w:r>
      <w:proofErr w:type="spellStart"/>
      <w:r>
        <w:t>спиртзавод</w:t>
      </w:r>
      <w:proofErr w:type="spellEnd"/>
      <w:r>
        <w:t>" к муниципальной котельной ВОС, расположенной в 719 квартале. Проект был начат в 2010 году.</w:t>
      </w:r>
    </w:p>
    <w:p w:rsidR="00B776EB" w:rsidRDefault="00B776EB">
      <w:pPr>
        <w:pStyle w:val="ConsPlusNormal"/>
        <w:spacing w:before="220"/>
        <w:ind w:firstLine="540"/>
        <w:jc w:val="both"/>
      </w:pPr>
      <w:r>
        <w:t>Для переключения потребителей выполнены мероприятия по реконструкции котельной ВОС, установлены дополнительно котлы. Мощность котельной увеличена до 5 Гкал/час, построены тепловые сети протяженностью 1,2 км из запланированных 2,9 км, водопроводные сети протяженностью 1,3 км из запланированных 3,6 км. В целях завершения данного проекта необходимо построить водопроводные сети протяженностью 2,3 км и сети теплоснабжения протяженностью 1,7 км.</w:t>
      </w:r>
    </w:p>
    <w:p w:rsidR="00B776EB" w:rsidRDefault="00B776EB">
      <w:pPr>
        <w:pStyle w:val="ConsPlusNormal"/>
        <w:spacing w:before="220"/>
        <w:ind w:firstLine="540"/>
        <w:jc w:val="both"/>
      </w:pPr>
      <w:r>
        <w:t>Мероприятие осуществляется в соответствии с Федеральным законом от 5 апреля 2013 г. N 44-ФЗ "О контрактной системе в сфере закупок товаров, работ, услуг для обеспечения государственных и муниципальных нужд".</w:t>
      </w:r>
    </w:p>
    <w:p w:rsidR="00B776EB" w:rsidRDefault="00B776EB">
      <w:pPr>
        <w:pStyle w:val="ConsPlusNormal"/>
        <w:spacing w:before="220"/>
        <w:ind w:firstLine="540"/>
        <w:jc w:val="both"/>
      </w:pPr>
      <w:r>
        <w:t xml:space="preserve">1.29. Строительство сетей водоснабжения в кварталах 197, 203, 204 г. Благовещенск, Амурская область (в </w:t>
      </w:r>
      <w:proofErr w:type="spellStart"/>
      <w:r>
        <w:t>т.ч</w:t>
      </w:r>
      <w:proofErr w:type="spellEnd"/>
      <w:r>
        <w:t>. проектные работы).</w:t>
      </w:r>
    </w:p>
    <w:p w:rsidR="00B776EB" w:rsidRDefault="00B776EB">
      <w:pPr>
        <w:pStyle w:val="ConsPlusNormal"/>
        <w:spacing w:before="220"/>
        <w:ind w:firstLine="540"/>
        <w:jc w:val="both"/>
      </w:pPr>
      <w:r>
        <w:t>Согласно решению Благовещенского городского суда от 24 октября 2017 года (дело N 2-7980/2017), в целях организации водоснабжения жителей домов, расположенных по следующим адресам: ул. Высокая, ул. Свободная, ул. Трудовая, требуется установка водоразборных колонок, подключенных к централизованным сетям водоснабжения.</w:t>
      </w:r>
    </w:p>
    <w:p w:rsidR="00B776EB" w:rsidRDefault="00B776EB">
      <w:pPr>
        <w:pStyle w:val="ConsPlusNormal"/>
        <w:spacing w:before="220"/>
        <w:ind w:firstLine="540"/>
        <w:jc w:val="both"/>
      </w:pPr>
      <w:r>
        <w:t xml:space="preserve">Данное мероприятие планируется осуществить в соответствии с Федеральным законом от 5 </w:t>
      </w:r>
      <w:r>
        <w:lastRenderedPageBreak/>
        <w:t>апреля 2013 г. N 44-ФЗ "О контрактной системе в сфере закупок товаров, работ, услуг для обеспечения государственных и муниципальных нужд".</w:t>
      </w:r>
    </w:p>
    <w:p w:rsidR="00B776EB" w:rsidRDefault="00B776EB">
      <w:pPr>
        <w:pStyle w:val="ConsPlusNormal"/>
        <w:spacing w:before="220"/>
        <w:ind w:firstLine="540"/>
        <w:jc w:val="both"/>
      </w:pPr>
      <w:r>
        <w:t>1.30. Прочие затраты на разработку проектно-сметной документации по объекту "Строительство станции обезжелезивания с. Белогорье".</w:t>
      </w:r>
    </w:p>
    <w:p w:rsidR="00B776EB" w:rsidRDefault="00B776EB">
      <w:pPr>
        <w:pStyle w:val="ConsPlusNormal"/>
        <w:jc w:val="both"/>
      </w:pPr>
      <w:r>
        <w:t>(в ред. постановления администрации города Благовещенска от 03.03.2022 N 1014)</w:t>
      </w:r>
    </w:p>
    <w:p w:rsidR="00B776EB" w:rsidRDefault="00B776EB">
      <w:pPr>
        <w:pStyle w:val="ConsPlusNormal"/>
        <w:spacing w:before="220"/>
        <w:ind w:firstLine="540"/>
        <w:jc w:val="both"/>
      </w:pPr>
      <w:r>
        <w:t xml:space="preserve">Мероприятие предусматривает разработку </w:t>
      </w:r>
      <w:proofErr w:type="spellStart"/>
      <w:r>
        <w:t>предпроектного</w:t>
      </w:r>
      <w:proofErr w:type="spellEnd"/>
      <w:r>
        <w:t xml:space="preserve"> решения о возможности организации водоснабжения в селе Белогорье и выполнение кадастровых работ по объекту.</w:t>
      </w:r>
    </w:p>
    <w:p w:rsidR="00B776EB" w:rsidRDefault="00B776EB">
      <w:pPr>
        <w:pStyle w:val="ConsPlusNormal"/>
        <w:jc w:val="both"/>
      </w:pPr>
      <w:r>
        <w:t>(в ред. постановления администрации города Благовещенска от 03.03.2022 N 1014)</w:t>
      </w:r>
    </w:p>
    <w:p w:rsidR="00B776EB" w:rsidRDefault="00B776EB">
      <w:pPr>
        <w:pStyle w:val="ConsPlusNormal"/>
        <w:spacing w:before="220"/>
        <w:ind w:firstLine="540"/>
        <w:jc w:val="both"/>
      </w:pPr>
      <w:r>
        <w:t>Мероприятие осуществляется в соответствии с Федеральным законом от 5 апреля 2013 г. N 44-ФЗ "О контрактной системе в сфере закупок товаров, работ, услуг для обеспечения государственных и муниципальных нужд".</w:t>
      </w:r>
    </w:p>
    <w:p w:rsidR="00B776EB" w:rsidRDefault="00B776EB">
      <w:pPr>
        <w:pStyle w:val="ConsPlusNormal"/>
        <w:spacing w:before="220"/>
        <w:ind w:firstLine="540"/>
        <w:jc w:val="both"/>
      </w:pPr>
      <w:r>
        <w:t>1.31. Ликвидационный тампонаж скважины в с. Белогорье.</w:t>
      </w:r>
    </w:p>
    <w:p w:rsidR="00B776EB" w:rsidRDefault="00B776EB">
      <w:pPr>
        <w:pStyle w:val="ConsPlusNormal"/>
        <w:spacing w:before="220"/>
        <w:ind w:firstLine="540"/>
        <w:jc w:val="both"/>
      </w:pPr>
      <w:r>
        <w:t>Согласно решению Благовещенского городского суда от 27 октября 2017 года (дело N 2-8894/2017) необходимо выполнить мероприятие по приведению самоизливающейся скважины N ВД-231 в безопасное состояние и обеспечить экологическую безопасность подземных водных объектов.</w:t>
      </w:r>
    </w:p>
    <w:p w:rsidR="00B776EB" w:rsidRDefault="00B776EB">
      <w:pPr>
        <w:pStyle w:val="ConsPlusNormal"/>
        <w:spacing w:before="220"/>
        <w:ind w:firstLine="540"/>
        <w:jc w:val="both"/>
      </w:pPr>
      <w:r>
        <w:t>Мероприятие осуществляется в соответствии с Федеральным законом от 5 апреля 2013 г. N 44-ФЗ "О контрактной системе в сфере закупок товаров, работ, услуг для обеспечения государственных и муниципальных нужд".</w:t>
      </w:r>
    </w:p>
    <w:p w:rsidR="00B776EB" w:rsidRDefault="00B776EB">
      <w:pPr>
        <w:pStyle w:val="ConsPlusNormal"/>
        <w:spacing w:before="220"/>
        <w:ind w:firstLine="540"/>
        <w:jc w:val="both"/>
      </w:pPr>
      <w:r>
        <w:t>1.32. Строительство сетей водоснабжения для подключения жилых объектов в районе железнодорожного вокзала к сетям центрального водоснабжения.</w:t>
      </w:r>
    </w:p>
    <w:p w:rsidR="00B776EB" w:rsidRDefault="00B776EB">
      <w:pPr>
        <w:pStyle w:val="ConsPlusNormal"/>
        <w:spacing w:before="220"/>
        <w:ind w:firstLine="540"/>
        <w:jc w:val="both"/>
      </w:pPr>
      <w:r>
        <w:t>Водоснабжение жилых домов, расположенных в районе железнодорожного вокзала, осуществляется от ведомственной скважины, принадлежащей АО "РЖД".</w:t>
      </w:r>
    </w:p>
    <w:p w:rsidR="00B776EB" w:rsidRDefault="00B776EB">
      <w:pPr>
        <w:pStyle w:val="ConsPlusNormal"/>
        <w:spacing w:before="220"/>
        <w:ind w:firstLine="540"/>
        <w:jc w:val="both"/>
      </w:pPr>
      <w:r>
        <w:t>Срок эксплуатации данной глубинной скважины и резервуара превысил нормативный.</w:t>
      </w:r>
    </w:p>
    <w:p w:rsidR="00B776EB" w:rsidRDefault="00B776EB">
      <w:pPr>
        <w:pStyle w:val="ConsPlusNormal"/>
        <w:spacing w:before="220"/>
        <w:ind w:firstLine="540"/>
        <w:jc w:val="both"/>
      </w:pPr>
      <w:r>
        <w:t>В целях предоставления качественной услуги холодного водоснабжения жителям домов, расположенных в районе железнодорожного вокзала, кварталах 286, 287, 300, 300А города Благовещенска, необходимо осуществить строительство сетей водоснабжения для переключения домов к сетям центрального водоснабжения города Благовещенска. В рамках мероприятия планируется проложить трубопровод протяженностью 350 м, диаметром 150 мм.</w:t>
      </w:r>
    </w:p>
    <w:p w:rsidR="00B776EB" w:rsidRDefault="00B776EB">
      <w:pPr>
        <w:pStyle w:val="ConsPlusNormal"/>
        <w:spacing w:before="220"/>
        <w:ind w:firstLine="540"/>
        <w:jc w:val="both"/>
      </w:pPr>
      <w:r>
        <w:t>Мероприятие осуществляется в соответствии с Федеральным законом от 5 апреля 2013 г. N 44-ФЗ "О контрактной системе в сфере закупок товаров, работ, услуг для обеспечения государственных и муниципальных нужд".</w:t>
      </w:r>
    </w:p>
    <w:p w:rsidR="00B776EB" w:rsidRDefault="00B776EB">
      <w:pPr>
        <w:pStyle w:val="ConsPlusNormal"/>
        <w:spacing w:before="220"/>
        <w:ind w:firstLine="540"/>
        <w:jc w:val="both"/>
      </w:pPr>
      <w:r>
        <w:t>1.33. Ремонт тепловой сети по ул. Шимановского от ул. Краснофлотской до ул. Ленина.</w:t>
      </w:r>
    </w:p>
    <w:p w:rsidR="00B776EB" w:rsidRDefault="00B776EB">
      <w:pPr>
        <w:pStyle w:val="ConsPlusNormal"/>
        <w:spacing w:before="220"/>
        <w:ind w:firstLine="540"/>
        <w:jc w:val="both"/>
      </w:pPr>
      <w:r>
        <w:t xml:space="preserve">Тепловая сеть по ул. Шимановского от ул. </w:t>
      </w:r>
      <w:proofErr w:type="gramStart"/>
      <w:r>
        <w:t>Краснофлотской</w:t>
      </w:r>
      <w:proofErr w:type="gramEnd"/>
      <w:r>
        <w:t xml:space="preserve"> до ул. Ленина введена в эксплуатацию в 1959 году.</w:t>
      </w:r>
    </w:p>
    <w:p w:rsidR="00B776EB" w:rsidRDefault="00B776EB">
      <w:pPr>
        <w:pStyle w:val="ConsPlusNormal"/>
        <w:spacing w:before="220"/>
        <w:ind w:firstLine="540"/>
        <w:jc w:val="both"/>
      </w:pPr>
      <w:r>
        <w:t>Протяженность тепловой сети составляет 75 м в двухтрубном исчислении, диаметр - 400 мм.</w:t>
      </w:r>
    </w:p>
    <w:p w:rsidR="00B776EB" w:rsidRDefault="00B776EB">
      <w:pPr>
        <w:pStyle w:val="ConsPlusNormal"/>
        <w:spacing w:before="220"/>
        <w:ind w:firstLine="540"/>
        <w:jc w:val="both"/>
      </w:pPr>
      <w:r>
        <w:t>В результате длительной эксплуатации и отсутствия работ по капитальному ремонту данная тепловая сеть имеет высокий уровень износа - 95%.</w:t>
      </w:r>
    </w:p>
    <w:p w:rsidR="00B776EB" w:rsidRDefault="00B776EB">
      <w:pPr>
        <w:pStyle w:val="ConsPlusNormal"/>
        <w:spacing w:before="220"/>
        <w:ind w:firstLine="540"/>
        <w:jc w:val="both"/>
      </w:pPr>
      <w:r>
        <w:t>Целесообразность проведения данных работ обусловлена проведением работ по реконструкции дорожного полотна по ул. Шимановского на участке от ул. Краснофлотской до ул. Ленина, запланированных в рамках национального проекта "Безопасные и качественные дороги".</w:t>
      </w:r>
    </w:p>
    <w:p w:rsidR="00B776EB" w:rsidRDefault="00B776EB">
      <w:pPr>
        <w:pStyle w:val="ConsPlusNormal"/>
        <w:spacing w:before="220"/>
        <w:ind w:firstLine="540"/>
        <w:jc w:val="both"/>
      </w:pPr>
      <w:r>
        <w:lastRenderedPageBreak/>
        <w:t>Мероприятие осуществляется в соответствии с Федеральным законом от 5 апреля 2013 г. N 44-ФЗ "О контрактной системе в сфере закупок товаров, работ, услуг для обеспечения государственных и муниципальных нужд".</w:t>
      </w:r>
    </w:p>
    <w:p w:rsidR="00B776EB" w:rsidRDefault="00B776EB">
      <w:pPr>
        <w:pStyle w:val="ConsPlusNormal"/>
        <w:spacing w:before="220"/>
        <w:ind w:firstLine="540"/>
        <w:jc w:val="both"/>
      </w:pPr>
      <w:r>
        <w:t>1.34. Финансовое обеспечение государственных полномочий по компенсации выпадающих доходов теплоснабжающих организаций, возникающих в результате установления льготных тарифов для населения Амурской области.</w:t>
      </w:r>
    </w:p>
    <w:p w:rsidR="00B776EB" w:rsidRDefault="00B776EB">
      <w:pPr>
        <w:pStyle w:val="ConsPlusNormal"/>
        <w:spacing w:before="220"/>
        <w:ind w:firstLine="540"/>
        <w:jc w:val="both"/>
      </w:pPr>
      <w:r>
        <w:t xml:space="preserve">В целях недопущения роста платы населения за коммунальную услугу по теплоснабжению необходимо принятие мер, направленных на компенсацию </w:t>
      </w:r>
      <w:proofErr w:type="spellStart"/>
      <w:r>
        <w:t>ресурсоснабжающим</w:t>
      </w:r>
      <w:proofErr w:type="spellEnd"/>
      <w:r>
        <w:t xml:space="preserve"> организациям выпадающих доходов, возникающих в результате установления льготного тарифа.</w:t>
      </w:r>
    </w:p>
    <w:p w:rsidR="00B776EB" w:rsidRDefault="00B776EB">
      <w:pPr>
        <w:pStyle w:val="ConsPlusNormal"/>
        <w:spacing w:before="220"/>
        <w:ind w:firstLine="540"/>
        <w:jc w:val="both"/>
      </w:pPr>
      <w:r>
        <w:t>Мероприятие осуществляется в соответствии с Порядком предоставления субсидий по компенсации выпадающих доходов теплоснабжающих организаций, возникающих в результате установления льготных тарифов на тепловую энергию (мощность), теплоноситель для населения города Благовещенска.</w:t>
      </w:r>
    </w:p>
    <w:p w:rsidR="00B776EB" w:rsidRDefault="00B776EB">
      <w:pPr>
        <w:pStyle w:val="ConsPlusNormal"/>
        <w:spacing w:before="220"/>
        <w:ind w:firstLine="540"/>
        <w:jc w:val="both"/>
      </w:pPr>
      <w:r>
        <w:t>1.35. Ремонт инженерных сетей теплоснабжения по ул. Чайковского, д. 193.</w:t>
      </w:r>
    </w:p>
    <w:p w:rsidR="00B776EB" w:rsidRDefault="00B776EB">
      <w:pPr>
        <w:pStyle w:val="ConsPlusNormal"/>
        <w:spacing w:before="220"/>
        <w:ind w:firstLine="540"/>
        <w:jc w:val="both"/>
      </w:pPr>
      <w:r>
        <w:t>В процессе производства работ по благоустройству дворовой территории дома ул. Чайковского, 193 необходимо произвести замену трубопровода протяженностью 130 м в двухтрубном исполнении, диаметром 160 мм, а также работы по занижению тепловой камеры.</w:t>
      </w:r>
    </w:p>
    <w:p w:rsidR="00B776EB" w:rsidRDefault="00B776EB">
      <w:pPr>
        <w:pStyle w:val="ConsPlusNormal"/>
        <w:spacing w:before="220"/>
        <w:ind w:firstLine="540"/>
        <w:jc w:val="both"/>
      </w:pPr>
      <w:r>
        <w:t>1.36 - 1.37. Исключены с 25 декабря 2019 года. - Постановление администрации города Благовещенска от 25.12.2019 N 4473.</w:t>
      </w:r>
    </w:p>
    <w:p w:rsidR="00B776EB" w:rsidRDefault="00B776EB">
      <w:pPr>
        <w:pStyle w:val="ConsPlusNormal"/>
        <w:spacing w:before="220"/>
        <w:ind w:firstLine="540"/>
        <w:jc w:val="both"/>
      </w:pPr>
      <w:r>
        <w:t xml:space="preserve">1.36. </w:t>
      </w:r>
      <w:proofErr w:type="gramStart"/>
      <w:r>
        <w:t>Исключен</w:t>
      </w:r>
      <w:proofErr w:type="gramEnd"/>
      <w:r>
        <w:t xml:space="preserve"> с 4 июня 2020 года. - Постановление администрации города Благовещенска от 04.06.2020 N 1756.</w:t>
      </w:r>
    </w:p>
    <w:p w:rsidR="00B776EB" w:rsidRDefault="00B776EB">
      <w:pPr>
        <w:pStyle w:val="ConsPlusNormal"/>
        <w:spacing w:before="220"/>
        <w:ind w:firstLine="540"/>
        <w:jc w:val="both"/>
      </w:pPr>
      <w:r>
        <w:t>1.36. Ремонт сетей коммунальной инфраструктуры города Благовещенска в целях реализации национального проекта "Безопасные и качественные автомобильные дороги".</w:t>
      </w:r>
    </w:p>
    <w:p w:rsidR="00B776EB" w:rsidRDefault="00B776EB">
      <w:pPr>
        <w:pStyle w:val="ConsPlusNormal"/>
        <w:jc w:val="both"/>
      </w:pPr>
      <w:r>
        <w:t>(в ред. постановления администрации города Благовещенска от 12.03.2021 N 821)</w:t>
      </w:r>
    </w:p>
    <w:p w:rsidR="00B776EB" w:rsidRDefault="00B776EB">
      <w:pPr>
        <w:pStyle w:val="ConsPlusNormal"/>
        <w:spacing w:before="220"/>
        <w:ind w:firstLine="540"/>
        <w:jc w:val="both"/>
      </w:pPr>
      <w:r>
        <w:t>Целесообразность проведения работ по капитальному ремонту данных сетей обусловлена проведением работ по реконструкции дорожного полотна, запланированных в рамках национального проекта "Безопасные и качественные дороги".</w:t>
      </w:r>
    </w:p>
    <w:p w:rsidR="00B776EB" w:rsidRDefault="00B776EB">
      <w:pPr>
        <w:pStyle w:val="ConsPlusNormal"/>
        <w:spacing w:before="220"/>
        <w:ind w:firstLine="540"/>
        <w:jc w:val="both"/>
      </w:pPr>
      <w:r>
        <w:t>В результате проведения капитального ремонта протяженность сетей коммунальной инфраструктуры составят: 8,6 км - сети водоснабжения, 3,5 км - сети водоотведения, 1,6 км - тепловые сети.</w:t>
      </w:r>
    </w:p>
    <w:p w:rsidR="00B776EB" w:rsidRDefault="00B776EB">
      <w:pPr>
        <w:pStyle w:val="ConsPlusNormal"/>
        <w:spacing w:before="220"/>
        <w:ind w:firstLine="540"/>
        <w:jc w:val="both"/>
      </w:pPr>
      <w:r>
        <w:t xml:space="preserve">1.37. </w:t>
      </w:r>
      <w:proofErr w:type="gramStart"/>
      <w:r>
        <w:t>Исключен</w:t>
      </w:r>
      <w:proofErr w:type="gramEnd"/>
      <w:r>
        <w:t xml:space="preserve"> с 11 января 2022 года. - Постановление администрации города Благовещенска от 11.01.2022 N 51.</w:t>
      </w:r>
    </w:p>
    <w:p w:rsidR="00B776EB" w:rsidRDefault="00B776EB">
      <w:pPr>
        <w:pStyle w:val="ConsPlusNormal"/>
        <w:spacing w:before="220"/>
        <w:ind w:firstLine="540"/>
        <w:jc w:val="both"/>
      </w:pPr>
      <w:r>
        <w:t xml:space="preserve">1.37. Строительство инженерной инфраструктуры к физкультурно-оздоровительному комплексу в квартале 408 г. Благовещенск, Амурская область (в </w:t>
      </w:r>
      <w:proofErr w:type="spellStart"/>
      <w:r>
        <w:t>т.ч</w:t>
      </w:r>
      <w:proofErr w:type="spellEnd"/>
      <w:r>
        <w:t>. проектные работы).</w:t>
      </w:r>
    </w:p>
    <w:p w:rsidR="00B776EB" w:rsidRDefault="00B776EB">
      <w:pPr>
        <w:pStyle w:val="ConsPlusNormal"/>
        <w:spacing w:before="220"/>
        <w:ind w:firstLine="540"/>
        <w:jc w:val="both"/>
      </w:pPr>
      <w:r>
        <w:t>В рамках программы "Газпром - детям" на территории города Благовещенска планируется строительство двух физкультурно-оздоровительных комплексов (далее - ФОК).</w:t>
      </w:r>
    </w:p>
    <w:p w:rsidR="00B776EB" w:rsidRDefault="00B776EB">
      <w:pPr>
        <w:pStyle w:val="ConsPlusNormal"/>
        <w:spacing w:before="220"/>
        <w:ind w:firstLine="540"/>
        <w:jc w:val="both"/>
      </w:pPr>
      <w:r>
        <w:t xml:space="preserve">Финансирование работ по строительству объектов и прокладке сетей </w:t>
      </w:r>
      <w:proofErr w:type="spellStart"/>
      <w:r>
        <w:t>ресурсоснабжения</w:t>
      </w:r>
      <w:proofErr w:type="spellEnd"/>
      <w:r>
        <w:t>, предназначенных для подключения зданий, сооружений, осуществляется заказчиком строительства в границах земельных участков, предоставленных для строительства объектов. Строительство сетей до границ земельных участков, предусмотренных для строительства ФОК, планируется осуществить за счет средств областного и городского бюджетов.</w:t>
      </w:r>
    </w:p>
    <w:p w:rsidR="00B776EB" w:rsidRDefault="00B776EB">
      <w:pPr>
        <w:pStyle w:val="ConsPlusNormal"/>
        <w:jc w:val="both"/>
      </w:pPr>
      <w:r>
        <w:t>(</w:t>
      </w:r>
      <w:proofErr w:type="gramStart"/>
      <w:r>
        <w:t>п</w:t>
      </w:r>
      <w:proofErr w:type="gramEnd"/>
      <w:r>
        <w:t>ункт введен постановлением администрации города Благовещенска от 19.02.2020 N 534)</w:t>
      </w:r>
    </w:p>
    <w:p w:rsidR="00B776EB" w:rsidRDefault="00B776EB">
      <w:pPr>
        <w:pStyle w:val="ConsPlusNormal"/>
        <w:spacing w:before="220"/>
        <w:ind w:firstLine="540"/>
        <w:jc w:val="both"/>
      </w:pPr>
      <w:r>
        <w:lastRenderedPageBreak/>
        <w:t xml:space="preserve">1.38. Строительство инженерной инфраструктуры к физкультурно-оздоровительному комплексу в квартале 266 г. Благовещенск, Амурская область (в </w:t>
      </w:r>
      <w:proofErr w:type="spellStart"/>
      <w:r>
        <w:t>т.ч</w:t>
      </w:r>
      <w:proofErr w:type="spellEnd"/>
      <w:r>
        <w:t>. проектные работы).</w:t>
      </w:r>
    </w:p>
    <w:p w:rsidR="00B776EB" w:rsidRDefault="00B776EB">
      <w:pPr>
        <w:pStyle w:val="ConsPlusNormal"/>
        <w:spacing w:before="220"/>
        <w:ind w:firstLine="540"/>
        <w:jc w:val="both"/>
      </w:pPr>
      <w:r>
        <w:t>В рамках программы "Газпром - детям" на территории города Благовещенска планируется строительство двух физкультурно-оздоровительных комплексов (далее - ФОК).</w:t>
      </w:r>
    </w:p>
    <w:p w:rsidR="00B776EB" w:rsidRDefault="00B776EB">
      <w:pPr>
        <w:pStyle w:val="ConsPlusNormal"/>
        <w:spacing w:before="220"/>
        <w:ind w:firstLine="540"/>
        <w:jc w:val="both"/>
      </w:pPr>
      <w:r>
        <w:t xml:space="preserve">Финансирование работ по строительству объектов и прокладке сетей </w:t>
      </w:r>
      <w:proofErr w:type="spellStart"/>
      <w:r>
        <w:t>ресурсоснабжения</w:t>
      </w:r>
      <w:proofErr w:type="spellEnd"/>
      <w:r>
        <w:t>, предназначенных для подключения зданий, сооружений, осуществляется заказчиком строительства в границах земельных участков, предоставленных для строительства объектов. Строительство сетей до границ земельных участков, предусмотренных для строительства ФОК, планируется осуществить за счет средств областного и городского бюджетов.</w:t>
      </w:r>
    </w:p>
    <w:p w:rsidR="00B776EB" w:rsidRDefault="00B776EB">
      <w:pPr>
        <w:pStyle w:val="ConsPlusNormal"/>
        <w:jc w:val="both"/>
      </w:pPr>
      <w:r>
        <w:t>(пункт введен постановлением администрации города Благовещенска от 19.02.2020 N 534)</w:t>
      </w:r>
    </w:p>
    <w:p w:rsidR="00B776EB" w:rsidRDefault="00B776EB">
      <w:pPr>
        <w:pStyle w:val="ConsPlusNormal"/>
        <w:spacing w:before="220"/>
        <w:ind w:firstLine="540"/>
        <w:jc w:val="both"/>
      </w:pPr>
      <w:r>
        <w:t>Мероприятия 1.35 - 1.40 осуществляются в соответствии с Федеральным законом от 5 апреля 2013 г. N 44-ФЗ "О контрактной системе в сфере закупок товаров, работ, услуг для обеспечения государственных и муниципальных нужд".</w:t>
      </w:r>
    </w:p>
    <w:p w:rsidR="00B776EB" w:rsidRDefault="00B776EB">
      <w:pPr>
        <w:pStyle w:val="ConsPlusNormal"/>
        <w:jc w:val="both"/>
      </w:pPr>
      <w:r>
        <w:t>(в ред. постановления администрации города Благовещенска от 19.02.2020 N 534)</w:t>
      </w:r>
    </w:p>
    <w:p w:rsidR="00B776EB" w:rsidRDefault="00B776EB">
      <w:pPr>
        <w:pStyle w:val="ConsPlusNormal"/>
        <w:spacing w:before="220"/>
        <w:ind w:firstLine="540"/>
        <w:jc w:val="both"/>
      </w:pPr>
      <w:r>
        <w:t xml:space="preserve">1.41. </w:t>
      </w:r>
      <w:proofErr w:type="gramStart"/>
      <w:r>
        <w:t>Исключен</w:t>
      </w:r>
      <w:proofErr w:type="gramEnd"/>
      <w:r>
        <w:t xml:space="preserve"> с 4 июня 2020 года. - Постановление администрации города Благовещенска от 04.06.2020 N 1756.</w:t>
      </w:r>
    </w:p>
    <w:p w:rsidR="00B776EB" w:rsidRDefault="00B776EB">
      <w:pPr>
        <w:pStyle w:val="ConsPlusNormal"/>
        <w:spacing w:before="220"/>
        <w:ind w:firstLine="540"/>
        <w:jc w:val="both"/>
      </w:pPr>
      <w:r>
        <w:t>1.39. Разработка документации по развитию системы сбора и отведения поверхностных сточных вод на территории города Благовещенска.</w:t>
      </w:r>
    </w:p>
    <w:p w:rsidR="00B776EB" w:rsidRDefault="00B776EB">
      <w:pPr>
        <w:pStyle w:val="ConsPlusNormal"/>
        <w:spacing w:before="220"/>
        <w:ind w:firstLine="540"/>
        <w:jc w:val="both"/>
      </w:pPr>
      <w:r>
        <w:t xml:space="preserve">В настоящее время водоотведение сточных вод с территории города Благовещенска осуществляется достаточно развитой сетью закрытой ливневой канализации. Общая протяженность ливневой канализации (закрытой) составляет 88950 м, протяженность открытых железобетонных лотков - 4500 м, количество смотровых ливневых колодцев - 1210 шт., количество </w:t>
      </w:r>
      <w:proofErr w:type="spellStart"/>
      <w:r>
        <w:t>дождеприемных</w:t>
      </w:r>
      <w:proofErr w:type="spellEnd"/>
      <w:r>
        <w:t xml:space="preserve"> колодцев - 2234 шт.</w:t>
      </w:r>
    </w:p>
    <w:p w:rsidR="00B776EB" w:rsidRDefault="00B776EB">
      <w:pPr>
        <w:pStyle w:val="ConsPlusNormal"/>
        <w:spacing w:before="220"/>
        <w:ind w:firstLine="540"/>
        <w:jc w:val="both"/>
      </w:pPr>
      <w:r>
        <w:t>Отвод сточных вод с остальной территории осуществляется по системам поверхностного водоотвода (естественный уклон территории, устройство канав и кюветов, поглощающих колодцев и т.д.) со сбросом неочищенных вод в овраги, ямы, водные объекты.</w:t>
      </w:r>
    </w:p>
    <w:p w:rsidR="00B776EB" w:rsidRDefault="00B776EB">
      <w:pPr>
        <w:pStyle w:val="ConsPlusNormal"/>
        <w:spacing w:before="220"/>
        <w:ind w:firstLine="540"/>
        <w:jc w:val="both"/>
      </w:pPr>
      <w:r>
        <w:t xml:space="preserve">В рамках указанного мероприятия планируется провести моделирование </w:t>
      </w:r>
      <w:proofErr w:type="gramStart"/>
      <w:r>
        <w:t>прогнозов развития системы сбора сточных вод</w:t>
      </w:r>
      <w:proofErr w:type="gramEnd"/>
      <w:r>
        <w:t xml:space="preserve"> и схемы водоотведения на перспективу 5 и 15 лет с разработкой не менее двух сценариев с электронным (математическим) моделированием.</w:t>
      </w:r>
    </w:p>
    <w:p w:rsidR="00B776EB" w:rsidRDefault="00B776EB">
      <w:pPr>
        <w:pStyle w:val="ConsPlusNormal"/>
        <w:spacing w:before="220"/>
        <w:ind w:firstLine="540"/>
        <w:jc w:val="both"/>
      </w:pPr>
      <w:r>
        <w:t>Мероприятие осуществляется в соответствии с Федеральным законом от 5 апреля 2013 г. N 44-ФЗ "О контрактной системе в сфере закупок товаров, работ, услуг для обеспечения государственных и муниципальных нужд".</w:t>
      </w:r>
    </w:p>
    <w:p w:rsidR="00B776EB" w:rsidRDefault="00B776EB">
      <w:pPr>
        <w:pStyle w:val="ConsPlusNormal"/>
        <w:jc w:val="both"/>
      </w:pPr>
      <w:r>
        <w:t>(пункт введен постановлением администрации города Благовещенска от 12.03.2020 N 808)</w:t>
      </w:r>
    </w:p>
    <w:p w:rsidR="00B776EB" w:rsidRDefault="00B776EB">
      <w:pPr>
        <w:pStyle w:val="ConsPlusNormal"/>
        <w:spacing w:before="220"/>
        <w:ind w:firstLine="540"/>
        <w:jc w:val="both"/>
      </w:pPr>
      <w:r>
        <w:t>1.40. Расходы по охране, содержанию и ремонту объектов незавершенного строительства и объектов в период передачи в муниципальную собственность.</w:t>
      </w:r>
    </w:p>
    <w:p w:rsidR="00B776EB" w:rsidRDefault="00B776EB">
      <w:pPr>
        <w:pStyle w:val="ConsPlusNormal"/>
        <w:jc w:val="both"/>
      </w:pPr>
      <w:r>
        <w:t>(в ред. постановления администрации города Благовещенска от 12.03.2021 N 821)</w:t>
      </w:r>
    </w:p>
    <w:p w:rsidR="00B776EB" w:rsidRDefault="00B776EB">
      <w:pPr>
        <w:pStyle w:val="ConsPlusNormal"/>
        <w:spacing w:before="220"/>
        <w:ind w:firstLine="540"/>
        <w:jc w:val="both"/>
      </w:pPr>
      <w:r>
        <w:t xml:space="preserve">В целях исполнения требований </w:t>
      </w:r>
      <w:proofErr w:type="spellStart"/>
      <w:r>
        <w:t>Госстройнадзора</w:t>
      </w:r>
      <w:proofErr w:type="spellEnd"/>
      <w:r>
        <w:t xml:space="preserve"> Амурской области необходимо выполнение следующих мероприятий: проведение проверок и испытаний, восстановление работоспособности скважины на воду объекта, а также восстановление результатов работ, пришедших в непригодность из-за неблагоприятных погодных условий в результате чрезвычайной ситуации, произошедшей в 2019 году.</w:t>
      </w:r>
    </w:p>
    <w:p w:rsidR="00B776EB" w:rsidRDefault="00B776EB">
      <w:pPr>
        <w:pStyle w:val="ConsPlusNormal"/>
        <w:spacing w:before="220"/>
        <w:ind w:firstLine="540"/>
        <w:jc w:val="both"/>
      </w:pPr>
      <w:r>
        <w:t>Также в рамках данного мероприятия планируется оплата услуг по передаче электрической энергии по объекту "Строительство мусороперерабатывающего комплекса "</w:t>
      </w:r>
      <w:proofErr w:type="spellStart"/>
      <w:r>
        <w:t>БлагЭко</w:t>
      </w:r>
      <w:proofErr w:type="spellEnd"/>
      <w:r>
        <w:t>" в г. Благовещенске (II очередь), Амурская область.</w:t>
      </w:r>
    </w:p>
    <w:p w:rsidR="00B776EB" w:rsidRDefault="00B776EB">
      <w:pPr>
        <w:pStyle w:val="ConsPlusNormal"/>
        <w:jc w:val="both"/>
      </w:pPr>
      <w:r>
        <w:lastRenderedPageBreak/>
        <w:t>(абзац введен постановлением администрации города Благовещенска от 08.07.2021 N 2604)</w:t>
      </w:r>
    </w:p>
    <w:p w:rsidR="00B776EB" w:rsidRDefault="00B776EB">
      <w:pPr>
        <w:pStyle w:val="ConsPlusNormal"/>
        <w:spacing w:before="220"/>
        <w:ind w:firstLine="540"/>
        <w:jc w:val="both"/>
      </w:pPr>
      <w:r>
        <w:t>Мероприятие осуществляется в соответствии с Федеральным законом от 5 апреля 2013 г. N 44-ФЗ "О контрактной системе в сфере закупок товаров, работ, услуг для обеспечения государственных и муниципальных нужд".</w:t>
      </w:r>
    </w:p>
    <w:p w:rsidR="00B776EB" w:rsidRDefault="00B776EB">
      <w:pPr>
        <w:pStyle w:val="ConsPlusNormal"/>
        <w:jc w:val="both"/>
      </w:pPr>
      <w:r>
        <w:t>(пункт введен постановлением администрации города Благовещенска от 20.05.2020 N 1564)</w:t>
      </w:r>
    </w:p>
    <w:p w:rsidR="00B776EB" w:rsidRDefault="00B776EB">
      <w:pPr>
        <w:pStyle w:val="ConsPlusNormal"/>
        <w:spacing w:before="220"/>
        <w:ind w:firstLine="540"/>
        <w:jc w:val="both"/>
      </w:pPr>
      <w:r>
        <w:t>1.42. Исключен. - Постановление администрации города Благовещенска от 20.10.2020 N 3596.</w:t>
      </w:r>
    </w:p>
    <w:p w:rsidR="00B776EB" w:rsidRDefault="00B776EB">
      <w:pPr>
        <w:pStyle w:val="ConsPlusNormal"/>
        <w:spacing w:before="220"/>
        <w:ind w:firstLine="540"/>
        <w:jc w:val="both"/>
      </w:pPr>
      <w:r>
        <w:t xml:space="preserve">1.41. </w:t>
      </w:r>
      <w:proofErr w:type="gramStart"/>
      <w:r>
        <w:t>Исключен</w:t>
      </w:r>
      <w:proofErr w:type="gramEnd"/>
      <w:r>
        <w:t xml:space="preserve"> с 27 апреля 2022 года. - Постановление администрации города Благовещенска от 27.04.2022 N 2180.</w:t>
      </w:r>
    </w:p>
    <w:p w:rsidR="00B776EB" w:rsidRDefault="00B776EB">
      <w:pPr>
        <w:pStyle w:val="ConsPlusNormal"/>
        <w:spacing w:before="220"/>
        <w:ind w:firstLine="540"/>
        <w:jc w:val="both"/>
      </w:pPr>
      <w:r>
        <w:t>1.41. Реконструкция водозабора Северного жилого района, г. Благовещенск, Амурская область.</w:t>
      </w:r>
    </w:p>
    <w:p w:rsidR="00B776EB" w:rsidRDefault="00B776EB">
      <w:pPr>
        <w:pStyle w:val="ConsPlusNormal"/>
        <w:jc w:val="both"/>
      </w:pPr>
      <w:r>
        <w:t>(подпункт введен постановлением администрации города Благовещенска от 06.11.2020 N 3874)</w:t>
      </w:r>
    </w:p>
    <w:p w:rsidR="00B776EB" w:rsidRDefault="00B776EB">
      <w:pPr>
        <w:pStyle w:val="ConsPlusNormal"/>
        <w:spacing w:before="220"/>
        <w:ind w:firstLine="540"/>
        <w:jc w:val="both"/>
      </w:pPr>
      <w:r>
        <w:t xml:space="preserve">1.44. </w:t>
      </w:r>
      <w:proofErr w:type="gramStart"/>
      <w:r>
        <w:t>Исключен</w:t>
      </w:r>
      <w:proofErr w:type="gramEnd"/>
      <w:r>
        <w:t xml:space="preserve"> с 11 января 2022 года. - Постановление администрации города Благовещенска от 11.01.2022 N 51.</w:t>
      </w:r>
    </w:p>
    <w:p w:rsidR="00B776EB" w:rsidRDefault="00B776EB">
      <w:pPr>
        <w:pStyle w:val="ConsPlusNormal"/>
        <w:spacing w:before="220"/>
        <w:ind w:firstLine="540"/>
        <w:jc w:val="both"/>
      </w:pPr>
      <w:r>
        <w:t xml:space="preserve">1.45. </w:t>
      </w:r>
      <w:proofErr w:type="gramStart"/>
      <w:r>
        <w:t>Исключен</w:t>
      </w:r>
      <w:proofErr w:type="gramEnd"/>
      <w:r>
        <w:t xml:space="preserve"> с 30 ноября 2021 года. - Постановление администрации города Благовещенска от 30.11.2021 N 4789.</w:t>
      </w:r>
    </w:p>
    <w:p w:rsidR="00B776EB" w:rsidRDefault="00B776EB">
      <w:pPr>
        <w:pStyle w:val="ConsPlusNormal"/>
        <w:spacing w:before="220"/>
        <w:ind w:firstLine="540"/>
        <w:jc w:val="both"/>
      </w:pPr>
      <w:r>
        <w:t xml:space="preserve">1.42. </w:t>
      </w:r>
      <w:proofErr w:type="gramStart"/>
      <w:r>
        <w:t>Финансовое обеспечение государственных полномочий по компенсации выпадающих доходов теплоснабжающим организациям, осуществляющим производство тепловой энергии в режиме комбинированной выработки электрической и тепловой энергии, возникающих в результате реализации тепловой энергии по льготным тарифам.</w:t>
      </w:r>
      <w:proofErr w:type="gramEnd"/>
    </w:p>
    <w:p w:rsidR="00B776EB" w:rsidRDefault="00B776EB">
      <w:pPr>
        <w:pStyle w:val="ConsPlusNormal"/>
        <w:spacing w:before="220"/>
        <w:ind w:firstLine="540"/>
        <w:jc w:val="both"/>
      </w:pPr>
      <w:r>
        <w:t>Мероприятие осуществляется в соответствии с Порядком предоставления субсидии теплоснабжающим организациям, осуществляющим производство тепловой энергии в режиме комбинированной выработки электрической и тепловой энергии, на компенсацию выпадающих доходов, возникающих в результате установления льготных тарифов, утвержденным постановлением администрации города Благовещенска от 31 августа 2021 г. N 3402.</w:t>
      </w:r>
    </w:p>
    <w:p w:rsidR="00B776EB" w:rsidRDefault="00B776EB">
      <w:pPr>
        <w:pStyle w:val="ConsPlusNormal"/>
        <w:jc w:val="both"/>
      </w:pPr>
      <w:r>
        <w:t>(абзац введен постановлением администрации города Благовещенска от 08.09.2021 N 3484)</w:t>
      </w:r>
    </w:p>
    <w:p w:rsidR="00B776EB" w:rsidRDefault="00B776EB">
      <w:pPr>
        <w:pStyle w:val="ConsPlusNormal"/>
        <w:jc w:val="both"/>
      </w:pPr>
      <w:r>
        <w:t>(подпункт введен постановлением администрации города Благовещенска от 12.03.2021 N 821)</w:t>
      </w:r>
    </w:p>
    <w:p w:rsidR="00B776EB" w:rsidRDefault="00B776EB">
      <w:pPr>
        <w:pStyle w:val="ConsPlusNormal"/>
        <w:spacing w:before="220"/>
        <w:ind w:firstLine="540"/>
        <w:jc w:val="both"/>
      </w:pPr>
      <w:r>
        <w:t>1.43. Расходы, направленные на модернизацию коммунальной инфраструктуры (осуществление авторского надзора).</w:t>
      </w:r>
    </w:p>
    <w:p w:rsidR="00B776EB" w:rsidRDefault="00B776EB">
      <w:pPr>
        <w:pStyle w:val="ConsPlusNormal"/>
        <w:spacing w:before="220"/>
        <w:ind w:firstLine="540"/>
        <w:jc w:val="both"/>
      </w:pPr>
      <w:r>
        <w:t>В рамках данного мероприятия планируется осуществление авторского надзора с целью корректировки проекта по реконструкции инженерных сетей по ул. Мухина.</w:t>
      </w:r>
    </w:p>
    <w:p w:rsidR="00B776EB" w:rsidRDefault="00B776EB">
      <w:pPr>
        <w:pStyle w:val="ConsPlusNormal"/>
        <w:spacing w:before="220"/>
        <w:ind w:firstLine="540"/>
        <w:jc w:val="both"/>
      </w:pPr>
      <w:r>
        <w:t>Мероприятие осуществляется в соответствии с Федеральным законом от 5 апреля 2013 г. N 44-ФЗ "О контрактной системе в сфере закупок товаров работ, услуг для обеспечения государственных и муниципальных нужд".</w:t>
      </w:r>
    </w:p>
    <w:p w:rsidR="00B776EB" w:rsidRDefault="00B776EB">
      <w:pPr>
        <w:pStyle w:val="ConsPlusNormal"/>
        <w:jc w:val="both"/>
      </w:pPr>
      <w:r>
        <w:t>(подпункт введен постановлением администрации города Благовещенска от 21.05.2021 N 1790)</w:t>
      </w:r>
    </w:p>
    <w:p w:rsidR="00B776EB" w:rsidRDefault="00B776EB">
      <w:pPr>
        <w:pStyle w:val="ConsPlusNormal"/>
        <w:spacing w:before="220"/>
        <w:ind w:firstLine="540"/>
        <w:jc w:val="both"/>
      </w:pPr>
      <w:r>
        <w:t xml:space="preserve">1.44. Реконструкция тепловой сети в квартале 345 г. Благовещенск, Амурская область (в </w:t>
      </w:r>
      <w:proofErr w:type="spellStart"/>
      <w:r>
        <w:t>т.ч</w:t>
      </w:r>
      <w:proofErr w:type="spellEnd"/>
      <w:r>
        <w:t>. проектные работы).</w:t>
      </w:r>
    </w:p>
    <w:p w:rsidR="00B776EB" w:rsidRDefault="00B776EB">
      <w:pPr>
        <w:pStyle w:val="ConsPlusNormal"/>
        <w:spacing w:before="220"/>
        <w:ind w:firstLine="540"/>
        <w:jc w:val="both"/>
      </w:pPr>
      <w:r>
        <w:t>В рамках данного мероприятия планируется выполнить проектные и изыскательские работы для объекта "Строительство инженерной инфраструктуры к физкультурно-оздоровительному комплексу в квартале 226, г. Благовещенск, Амурская область".</w:t>
      </w:r>
    </w:p>
    <w:p w:rsidR="00B776EB" w:rsidRDefault="00B776EB">
      <w:pPr>
        <w:pStyle w:val="ConsPlusNormal"/>
        <w:spacing w:before="220"/>
        <w:ind w:firstLine="540"/>
        <w:jc w:val="both"/>
      </w:pPr>
      <w:r>
        <w:t xml:space="preserve">Мероприятие осуществляется в соответствии с Федеральным законом от 5 апреля 2013 г. N 44-ФЗ "О контрактной системе в сфере закупок товаров работ, услуг для обеспечения </w:t>
      </w:r>
      <w:r>
        <w:lastRenderedPageBreak/>
        <w:t>государственных и муниципальных нужд".</w:t>
      </w:r>
    </w:p>
    <w:p w:rsidR="00B776EB" w:rsidRDefault="00B776EB">
      <w:pPr>
        <w:pStyle w:val="ConsPlusNormal"/>
        <w:jc w:val="both"/>
      </w:pPr>
      <w:r>
        <w:t>(подпункт введен постановлением администрации города Благовещенска от 21.05.2021 N 1790)</w:t>
      </w:r>
    </w:p>
    <w:p w:rsidR="00B776EB" w:rsidRDefault="00B776EB">
      <w:pPr>
        <w:pStyle w:val="ConsPlusNormal"/>
        <w:spacing w:before="220"/>
        <w:ind w:firstLine="540"/>
        <w:jc w:val="both"/>
      </w:pPr>
      <w:r>
        <w:t>1.45. Расходы, направленные на модернизацию коммунальной инфраструктуры (прочие затраты на строительство объектов)".</w:t>
      </w:r>
    </w:p>
    <w:p w:rsidR="00B776EB" w:rsidRDefault="00B776EB">
      <w:pPr>
        <w:pStyle w:val="ConsPlusNormal"/>
        <w:spacing w:before="220"/>
        <w:ind w:firstLine="540"/>
        <w:jc w:val="both"/>
      </w:pPr>
      <w:r>
        <w:t>В рамках данного мероприятия планируется оформление земельного сервитута, технического плана, проведение исполнительной съемки и других работ, необходимых для строительства и ввода объектов в эксплуатацию.</w:t>
      </w:r>
    </w:p>
    <w:p w:rsidR="00B776EB" w:rsidRDefault="00B776EB">
      <w:pPr>
        <w:pStyle w:val="ConsPlusNormal"/>
        <w:spacing w:before="220"/>
        <w:ind w:firstLine="540"/>
        <w:jc w:val="both"/>
      </w:pPr>
      <w:r>
        <w:t>Мероприятие осуществляется в соответствии с Федеральным законом от 5 апреля 2013 г. N 44-ФЗ "О контрактной системе в сфере закупок товаров, работ, услуг для обеспечения государственных и муниципальных нужд".</w:t>
      </w:r>
    </w:p>
    <w:p w:rsidR="00B776EB" w:rsidRDefault="00B776EB">
      <w:pPr>
        <w:pStyle w:val="ConsPlusNormal"/>
        <w:jc w:val="both"/>
      </w:pPr>
      <w:r>
        <w:t>(подпункт введен постановлением администрации города Благовещенска от 08.07.2021 N 2604)</w:t>
      </w:r>
    </w:p>
    <w:p w:rsidR="00B776EB" w:rsidRDefault="00B776EB">
      <w:pPr>
        <w:pStyle w:val="ConsPlusNormal"/>
        <w:spacing w:before="220"/>
        <w:ind w:firstLine="540"/>
        <w:jc w:val="both"/>
      </w:pPr>
      <w:r>
        <w:t xml:space="preserve">1.49. </w:t>
      </w:r>
      <w:proofErr w:type="gramStart"/>
      <w:r>
        <w:t>Исключен</w:t>
      </w:r>
      <w:proofErr w:type="gramEnd"/>
      <w:r>
        <w:t xml:space="preserve"> с 30 декабря 2021 года. - Постановление администрации города Благовещенска от 30.12.2021 N 5570.</w:t>
      </w:r>
    </w:p>
    <w:p w:rsidR="00B776EB" w:rsidRDefault="00B776EB">
      <w:pPr>
        <w:pStyle w:val="ConsPlusNormal"/>
        <w:spacing w:before="220"/>
        <w:ind w:firstLine="540"/>
        <w:jc w:val="both"/>
      </w:pPr>
      <w:r>
        <w:t>1.46. Замена котла на котельной 74 квартала г. Благовещенска.</w:t>
      </w:r>
    </w:p>
    <w:p w:rsidR="00B776EB" w:rsidRDefault="00B776EB">
      <w:pPr>
        <w:pStyle w:val="ConsPlusNormal"/>
        <w:spacing w:before="220"/>
        <w:ind w:firstLine="540"/>
        <w:jc w:val="both"/>
      </w:pPr>
      <w:r>
        <w:t>В рамках данного мероприятия планируется завершение работ по вводу в эксплуатацию парового котла ДКВР 20-13 на котельной 74 квартала.</w:t>
      </w:r>
    </w:p>
    <w:p w:rsidR="00B776EB" w:rsidRDefault="00B776EB">
      <w:pPr>
        <w:pStyle w:val="ConsPlusNormal"/>
        <w:spacing w:before="220"/>
        <w:ind w:firstLine="540"/>
        <w:jc w:val="both"/>
      </w:pPr>
      <w:r>
        <w:t>Мероприятие осуществляется в соответствии с Федеральным законом от 5 апреля 2013 г. N 44-ФЗ "О контрактной системе в сфере закупок товаров, работ, услуг для обеспечения государственных и муниципальных нужд".</w:t>
      </w:r>
    </w:p>
    <w:p w:rsidR="00B776EB" w:rsidRDefault="00B776EB">
      <w:pPr>
        <w:pStyle w:val="ConsPlusNormal"/>
        <w:jc w:val="both"/>
      </w:pPr>
      <w:r>
        <w:t>(подпункт введен постановлением администрации города Благовещенска от 30.12.2021 N 5570)</w:t>
      </w:r>
    </w:p>
    <w:p w:rsidR="00B776EB" w:rsidRDefault="00B776EB">
      <w:pPr>
        <w:pStyle w:val="ConsPlusNormal"/>
        <w:spacing w:before="220"/>
        <w:ind w:firstLine="540"/>
        <w:jc w:val="both"/>
      </w:pPr>
      <w:r>
        <w:t>1.47. Создание объектов инфраструктуры, необходимых для реализации новых инвестиционных проектов в сферах транспорта общего пользования, жилищного строительства, строительства аэропортовой инфраструктуры, в соответствии с постановлением Российской Федерации от 19 октября 2020 г. N 1704.</w:t>
      </w:r>
    </w:p>
    <w:p w:rsidR="00B776EB" w:rsidRDefault="00B776EB">
      <w:pPr>
        <w:pStyle w:val="ConsPlusNormal"/>
        <w:jc w:val="both"/>
      </w:pPr>
      <w:r>
        <w:t>(в ред. постановления администрации города Благовещенска от 11.04.2022 N 1749)</w:t>
      </w:r>
    </w:p>
    <w:p w:rsidR="00B776EB" w:rsidRDefault="00B776EB">
      <w:pPr>
        <w:pStyle w:val="ConsPlusNormal"/>
        <w:spacing w:before="220"/>
        <w:ind w:firstLine="540"/>
        <w:jc w:val="both"/>
      </w:pPr>
      <w:r>
        <w:t>В рамках данного мероприятия планируется осуществить:</w:t>
      </w:r>
    </w:p>
    <w:p w:rsidR="00B776EB" w:rsidRDefault="00B776EB">
      <w:pPr>
        <w:pStyle w:val="ConsPlusNormal"/>
        <w:spacing w:before="220"/>
        <w:ind w:firstLine="540"/>
        <w:jc w:val="both"/>
      </w:pPr>
      <w:r>
        <w:t>1. Строительство газовой котельной в Северном жилом районе города Благовещенска Амурской области.</w:t>
      </w:r>
    </w:p>
    <w:p w:rsidR="00B776EB" w:rsidRDefault="00B776EB">
      <w:pPr>
        <w:pStyle w:val="ConsPlusNormal"/>
        <w:jc w:val="both"/>
      </w:pPr>
      <w:r>
        <w:t>(</w:t>
      </w:r>
      <w:proofErr w:type="gramStart"/>
      <w:r>
        <w:t>в</w:t>
      </w:r>
      <w:proofErr w:type="gramEnd"/>
      <w:r>
        <w:t xml:space="preserve"> ред. постановления администрации города Благовещенска от 17.03.2022 N 1245)</w:t>
      </w:r>
    </w:p>
    <w:p w:rsidR="00B776EB" w:rsidRDefault="00B776EB">
      <w:pPr>
        <w:pStyle w:val="ConsPlusNormal"/>
        <w:spacing w:before="220"/>
        <w:ind w:firstLine="540"/>
        <w:jc w:val="both"/>
      </w:pPr>
      <w:r>
        <w:t>Строительство котельной направлено на обеспечение тепловой энергией и горячей водой района перспективной застройки, расположенного севернее и северо-восточнее котельной.</w:t>
      </w:r>
    </w:p>
    <w:p w:rsidR="00B776EB" w:rsidRDefault="00B776EB">
      <w:pPr>
        <w:pStyle w:val="ConsPlusNormal"/>
        <w:spacing w:before="220"/>
        <w:ind w:firstLine="540"/>
        <w:jc w:val="both"/>
      </w:pPr>
      <w:r>
        <w:t>2 - 3. Исключены. - Постановление администрации города Благовещенска от 20.05.2022 N 2533.</w:t>
      </w:r>
    </w:p>
    <w:p w:rsidR="00B776EB" w:rsidRDefault="00B776EB">
      <w:pPr>
        <w:pStyle w:val="ConsPlusNormal"/>
        <w:spacing w:before="220"/>
        <w:ind w:firstLine="540"/>
        <w:jc w:val="both"/>
      </w:pPr>
      <w:r>
        <w:t xml:space="preserve">2. Прокладка тепловой сети до границ земельного участка объекта "Трансграничная канатно-подвесная дорога через р. Амур между г. Благовещенск (РФ) и г. </w:t>
      </w:r>
      <w:proofErr w:type="spellStart"/>
      <w:r>
        <w:t>Хэйхэ</w:t>
      </w:r>
      <w:proofErr w:type="spellEnd"/>
      <w:r>
        <w:t xml:space="preserve"> (КНР), с пассажирским терминалом, в районе ул. Ленина, 100 в квартале "Золотая миля".</w:t>
      </w:r>
    </w:p>
    <w:p w:rsidR="00B776EB" w:rsidRDefault="00B776EB">
      <w:pPr>
        <w:pStyle w:val="ConsPlusNormal"/>
        <w:spacing w:before="220"/>
        <w:ind w:firstLine="540"/>
        <w:jc w:val="both"/>
      </w:pPr>
      <w:r>
        <w:t xml:space="preserve">Для подключения терминала канатно-подвесной дороги через р. Амур между городами Благовещенск и </w:t>
      </w:r>
      <w:proofErr w:type="spellStart"/>
      <w:r>
        <w:t>Хэйхэ</w:t>
      </w:r>
      <w:proofErr w:type="spellEnd"/>
      <w:r>
        <w:t xml:space="preserve"> к теплоснабжению необходимо строительство новой тепловой сети по намывной территории от ул. Пионерской до ул. Кузнечной протяженностью 893,11 м с точкой присоединения в существующей тепловой камере УТ-1 диаметром 425 мм в районе ул. Пионерской - ул. Краснофлотской. Подача теплоносителя будет осуществляться от </w:t>
      </w:r>
      <w:proofErr w:type="spellStart"/>
      <w:r>
        <w:t>тепломагистрали</w:t>
      </w:r>
      <w:proofErr w:type="spellEnd"/>
      <w:r>
        <w:t xml:space="preserve"> N 1 БТЭЦ, проложенной по ул. Амурской.</w:t>
      </w:r>
    </w:p>
    <w:p w:rsidR="00B776EB" w:rsidRDefault="00B776EB">
      <w:pPr>
        <w:pStyle w:val="ConsPlusNormal"/>
        <w:spacing w:before="220"/>
        <w:ind w:firstLine="540"/>
        <w:jc w:val="both"/>
      </w:pPr>
      <w:proofErr w:type="gramStart"/>
      <w:r>
        <w:lastRenderedPageBreak/>
        <w:t xml:space="preserve">Мероприятие осуществляется в соответствии с Порядком предоставления и распределения субсидии бюджетам муниципальных образований на </w:t>
      </w:r>
      <w:proofErr w:type="spellStart"/>
      <w:r>
        <w:t>софинансирование</w:t>
      </w:r>
      <w:proofErr w:type="spellEnd"/>
      <w:r>
        <w:t xml:space="preserve"> мероприятий по созданию объектов инфраструктуры, необходимых для реализации новых инвестиционных проектов в сфере жилищно-коммунального хозяйства в соответствии с постановлением Правительства Российской Федерации от 19 октября 2020 г. N 1704, утвержденным постановлением Правительства Амурской области от 10 января 2022 г. N 1.</w:t>
      </w:r>
      <w:proofErr w:type="gramEnd"/>
    </w:p>
    <w:p w:rsidR="00B776EB" w:rsidRDefault="00B776EB">
      <w:pPr>
        <w:pStyle w:val="ConsPlusNormal"/>
        <w:jc w:val="both"/>
      </w:pPr>
      <w:r>
        <w:t>(пункт в ред. постановления администрации города Благовещенска от 10.02.2022 N 597)</w:t>
      </w:r>
    </w:p>
    <w:p w:rsidR="00B776EB" w:rsidRDefault="00B776EB">
      <w:pPr>
        <w:pStyle w:val="ConsPlusNormal"/>
        <w:spacing w:before="220"/>
        <w:ind w:firstLine="540"/>
        <w:jc w:val="both"/>
      </w:pPr>
      <w:r>
        <w:t>1.48. Расходы, связанные с организацией единой теплоснабжающей организацией теплоснабжения в ценовых зонах теплоснабжения.</w:t>
      </w:r>
    </w:p>
    <w:p w:rsidR="00B776EB" w:rsidRDefault="00B776EB">
      <w:pPr>
        <w:pStyle w:val="ConsPlusNormal"/>
        <w:spacing w:before="220"/>
        <w:ind w:firstLine="540"/>
        <w:jc w:val="both"/>
      </w:pPr>
      <w:proofErr w:type="gramStart"/>
      <w:r>
        <w:t>Мероприятие осуществляется в соответствии с Порядком предоставления субсидий на возмещение выпадающих (недополученных) доходов, связанных с поставкой тепловой энергии льготной категории потребителей, возникших в связи с заключением соглашений об исполнении схемы теплоснабжения между муниципальным образованием и единой теплоснабжающей организацией города Благовещенска, утвержденным постановлением администрации города Благовещенска от 10 февраля 2022 г. N 595.</w:t>
      </w:r>
      <w:proofErr w:type="gramEnd"/>
    </w:p>
    <w:p w:rsidR="00B776EB" w:rsidRDefault="00B776EB">
      <w:pPr>
        <w:pStyle w:val="ConsPlusNormal"/>
        <w:jc w:val="both"/>
      </w:pPr>
      <w:r>
        <w:t>(абзац введен постановлением администрации города Благовещенска от 17.03.2022 N 1245)</w:t>
      </w:r>
    </w:p>
    <w:p w:rsidR="00B776EB" w:rsidRDefault="00B776EB">
      <w:pPr>
        <w:pStyle w:val="ConsPlusNormal"/>
        <w:jc w:val="both"/>
      </w:pPr>
      <w:r>
        <w:t>(пункт введен постановлением администрации города Благовещенска от 10.02.2022 N 597)</w:t>
      </w:r>
    </w:p>
    <w:p w:rsidR="00B776EB" w:rsidRDefault="00B776EB">
      <w:pPr>
        <w:pStyle w:val="ConsPlusNormal"/>
        <w:spacing w:before="220"/>
        <w:ind w:firstLine="540"/>
        <w:jc w:val="both"/>
      </w:pPr>
      <w:r>
        <w:t>1.49. Реализация инфраструктурных проектов, источником финансового обеспечения которых являются бюджетные кредиты.</w:t>
      </w:r>
    </w:p>
    <w:p w:rsidR="00B776EB" w:rsidRDefault="00B776EB">
      <w:pPr>
        <w:pStyle w:val="ConsPlusNormal"/>
        <w:spacing w:before="220"/>
        <w:ind w:firstLine="540"/>
        <w:jc w:val="both"/>
      </w:pPr>
      <w:r>
        <w:t xml:space="preserve">В рамках данного мероприятия планируется реконструкция очистных сооружений в Северном жилом районе города Благовещенска с доведением технологии очистки, соответствующей нормативным требованиям, предъявляемым к качеству очищенной воды, сбрасываемой в водоем </w:t>
      </w:r>
      <w:proofErr w:type="spellStart"/>
      <w:r>
        <w:t>рыбохозяйственного</w:t>
      </w:r>
      <w:proofErr w:type="spellEnd"/>
      <w:r>
        <w:t xml:space="preserve"> назначения.</w:t>
      </w:r>
    </w:p>
    <w:p w:rsidR="00B776EB" w:rsidRDefault="00B776EB">
      <w:pPr>
        <w:pStyle w:val="ConsPlusNormal"/>
        <w:spacing w:before="220"/>
        <w:ind w:firstLine="540"/>
        <w:jc w:val="both"/>
      </w:pPr>
      <w:r>
        <w:t xml:space="preserve">Мероприятие осуществляется в соответствии с Порядком предоставления и распределения субсидии бюджетам муниципальных образований на </w:t>
      </w:r>
      <w:proofErr w:type="spellStart"/>
      <w:r>
        <w:t>софинансирование</w:t>
      </w:r>
      <w:proofErr w:type="spellEnd"/>
      <w:r>
        <w:t xml:space="preserve"> мероприятий по реализации инфраструктурных проектов, источником финансового обеспечения которых являются бюджетные кредиты, утвержденным постановлением Правительства Амурской области от 21 января 2022 г. N 55.</w:t>
      </w:r>
    </w:p>
    <w:p w:rsidR="00B776EB" w:rsidRDefault="00B776EB">
      <w:pPr>
        <w:pStyle w:val="ConsPlusNormal"/>
        <w:spacing w:before="220"/>
        <w:ind w:firstLine="540"/>
        <w:jc w:val="both"/>
      </w:pPr>
      <w:proofErr w:type="gramStart"/>
      <w:r>
        <w:t>Мероприятие реализуется в рамках заключенного сторонами концессионного соглашения в отношении централизованных систем холодного водоснабжения и водоотведения, отдельных объектов таких систем муниципального образования города Благовещенска от 27 июля 2022 г. N 230 (стороны:</w:t>
      </w:r>
      <w:proofErr w:type="gramEnd"/>
      <w:r>
        <w:t xml:space="preserve"> </w:t>
      </w:r>
      <w:proofErr w:type="gramStart"/>
      <w:r>
        <w:t>"</w:t>
      </w:r>
      <w:proofErr w:type="spellStart"/>
      <w:r>
        <w:t>Концедент</w:t>
      </w:r>
      <w:proofErr w:type="spellEnd"/>
      <w:r>
        <w:t>" - муниципальное образование города Благовещенска, "Концессионер" - ООО "Амурские коммунальные системы", "Субъект" - Амурская область в лице министра ЖКХ Амурской области).</w:t>
      </w:r>
      <w:proofErr w:type="gramEnd"/>
    </w:p>
    <w:p w:rsidR="00B776EB" w:rsidRDefault="00B776EB">
      <w:pPr>
        <w:pStyle w:val="ConsPlusNormal"/>
        <w:jc w:val="both"/>
      </w:pPr>
      <w:r>
        <w:t>(абзац введен постановлением администрации города Благовещенска от 26.09.2022 N 5073)</w:t>
      </w:r>
    </w:p>
    <w:p w:rsidR="00B776EB" w:rsidRDefault="00B776EB">
      <w:pPr>
        <w:pStyle w:val="ConsPlusNormal"/>
        <w:jc w:val="both"/>
      </w:pPr>
      <w:r>
        <w:t>(пункт введен постановлением администрации города Благовещенска от 10.02.2022 N 597)</w:t>
      </w:r>
    </w:p>
    <w:p w:rsidR="00B776EB" w:rsidRDefault="00B776EB">
      <w:pPr>
        <w:pStyle w:val="ConsPlusNormal"/>
        <w:spacing w:before="220"/>
        <w:ind w:firstLine="540"/>
        <w:jc w:val="both"/>
      </w:pPr>
      <w:r>
        <w:t>1.50. Прочие затраты по объектам незавершенного строительства и объектам в период передачи в муниципальную собственность.</w:t>
      </w:r>
    </w:p>
    <w:p w:rsidR="00B776EB" w:rsidRDefault="00B776EB">
      <w:pPr>
        <w:pStyle w:val="ConsPlusNormal"/>
        <w:spacing w:before="220"/>
        <w:ind w:firstLine="540"/>
        <w:jc w:val="both"/>
      </w:pPr>
      <w:r>
        <w:t>В рамках данного мероприятия планируется:</w:t>
      </w:r>
    </w:p>
    <w:p w:rsidR="00B776EB" w:rsidRDefault="00B776EB">
      <w:pPr>
        <w:pStyle w:val="ConsPlusNormal"/>
        <w:spacing w:before="220"/>
        <w:ind w:firstLine="540"/>
        <w:jc w:val="both"/>
      </w:pPr>
      <w:r>
        <w:t>1. Возмещение затрат на извещение правообладателей по объекту "Строительство, реконструкция и расширение систем водоснабжения и канализации в г. Благовещенске (водовод от насосной станции второго подъема водозабора "Северный" до распределительной сети города)".</w:t>
      </w:r>
    </w:p>
    <w:p w:rsidR="00B776EB" w:rsidRDefault="00B776EB">
      <w:pPr>
        <w:pStyle w:val="ConsPlusNormal"/>
        <w:spacing w:before="220"/>
        <w:ind w:firstLine="540"/>
        <w:jc w:val="both"/>
      </w:pPr>
      <w:r>
        <w:t>2. Получение разрешения на размещение сети газопровода, размещение электрических сетей для подключения объекта "Строительство газовой котельной в Северном жилом районе г. Благовещенск, Амурская область".</w:t>
      </w:r>
    </w:p>
    <w:p w:rsidR="00B776EB" w:rsidRDefault="00B776EB">
      <w:pPr>
        <w:pStyle w:val="ConsPlusNormal"/>
        <w:spacing w:before="220"/>
        <w:ind w:firstLine="540"/>
        <w:jc w:val="both"/>
      </w:pPr>
      <w:r>
        <w:lastRenderedPageBreak/>
        <w:t xml:space="preserve">3. Заключение соглашения об установлении сервитута на земельный участок по объекту "Прокладка тепловой сети до границ земельного участка объекта "Трансграничная канатно-подвесная дорога через р. Амур, между г. Благовещенск (РФ) и г. </w:t>
      </w:r>
      <w:proofErr w:type="spellStart"/>
      <w:r>
        <w:t>Хэйхэ</w:t>
      </w:r>
      <w:proofErr w:type="spellEnd"/>
      <w:r>
        <w:t xml:space="preserve"> (КНР), с пассажирским терминалом, в районе ул. Ленина, 100 в квартале "Золотая миля".</w:t>
      </w:r>
    </w:p>
    <w:p w:rsidR="00B776EB" w:rsidRDefault="00B776EB">
      <w:pPr>
        <w:pStyle w:val="ConsPlusNormal"/>
        <w:spacing w:before="220"/>
        <w:ind w:firstLine="540"/>
        <w:jc w:val="both"/>
      </w:pPr>
      <w:r>
        <w:t>Мероприятие осуществляется в соответствии с Федеральным законом от 5 апреля 2013 г. N 44-ФЗ "О контрактной системе в сфере закупок товаров, работ, услуг для обеспечения государственных и муниципальных нужд".</w:t>
      </w:r>
    </w:p>
    <w:p w:rsidR="00B776EB" w:rsidRDefault="00B776EB">
      <w:pPr>
        <w:pStyle w:val="ConsPlusNormal"/>
        <w:jc w:val="both"/>
      </w:pPr>
      <w:r>
        <w:t>(п. 1.50 в ред. постановления администрации города Благовещенска от 21.11.2022 N 6031)</w:t>
      </w:r>
    </w:p>
    <w:p w:rsidR="00B776EB" w:rsidRDefault="00B776EB">
      <w:pPr>
        <w:pStyle w:val="ConsPlusNormal"/>
        <w:spacing w:before="220"/>
        <w:ind w:firstLine="540"/>
        <w:jc w:val="both"/>
      </w:pPr>
      <w:r>
        <w:t>1.51. Реконструкция и модернизация объектов инфраструктуры, необходимых для реализации новых инвестиционных проектов в сферах транспорта общего пользования, жилищного строительства, строительства аэропортовой инфраструктуры, в соответствии с постановлением Российской Федерации от 19 октября 2020 г. N 1704.</w:t>
      </w:r>
    </w:p>
    <w:p w:rsidR="00B776EB" w:rsidRDefault="00B776EB">
      <w:pPr>
        <w:pStyle w:val="ConsPlusNormal"/>
        <w:spacing w:before="220"/>
        <w:ind w:firstLine="540"/>
        <w:jc w:val="both"/>
      </w:pPr>
      <w:r>
        <w:t>В рамках данного мероприятия планируются:</w:t>
      </w:r>
    </w:p>
    <w:p w:rsidR="00B776EB" w:rsidRDefault="00B776EB">
      <w:pPr>
        <w:pStyle w:val="ConsPlusNormal"/>
        <w:spacing w:before="220"/>
        <w:ind w:firstLine="540"/>
        <w:jc w:val="both"/>
      </w:pPr>
      <w:r>
        <w:t>1. Реконструкция канализационного коллектора, проложенного по ул. Рабочей, ул. Кузнечной, ул. Краснофлотской, диаметром 800 - 1500 мм, собирающего и отводящего сточные воды с северо-западной территории города. Выполнение работ по реконструкции канализационного коллектора, расположенного в центральной части города, направлено также на обеспечение технологического подключения к сетям водоотведения объектов перспективного строительства Северного планировочного района.</w:t>
      </w:r>
    </w:p>
    <w:p w:rsidR="00B776EB" w:rsidRDefault="00B776EB">
      <w:pPr>
        <w:pStyle w:val="ConsPlusNormal"/>
        <w:spacing w:before="220"/>
        <w:ind w:firstLine="540"/>
        <w:jc w:val="both"/>
      </w:pPr>
      <w:r>
        <w:t>2. Реконструкция объектов инженерной инфраструктуры г. Благовещенск, Амурская область.</w:t>
      </w:r>
    </w:p>
    <w:p w:rsidR="00B776EB" w:rsidRDefault="00B776EB">
      <w:pPr>
        <w:pStyle w:val="ConsPlusNormal"/>
        <w:spacing w:before="220"/>
        <w:ind w:firstLine="540"/>
        <w:jc w:val="both"/>
      </w:pPr>
      <w:r>
        <w:t xml:space="preserve">Реализация данного проекта будет способствовать увеличению пропускной способности аэропорта и повышению уровня обслуживания пассажиров, позволит обеспечить высокий уровень транспортной безопасности. В целях обеспечения своевременной реализации крупного и значимого для Амурской области инвестиционного проекта необходимо обеспечить реализацию мероприятий по реконструкции объектов инженерной инфраструктуры, в </w:t>
      </w:r>
      <w:proofErr w:type="gramStart"/>
      <w:r>
        <w:t>состав</w:t>
      </w:r>
      <w:proofErr w:type="gramEnd"/>
      <w:r>
        <w:t xml:space="preserve"> которого входят реконструкция и строительство сетей водоснабжения и водоотведения.</w:t>
      </w:r>
    </w:p>
    <w:p w:rsidR="00B776EB" w:rsidRDefault="00B776EB">
      <w:pPr>
        <w:pStyle w:val="ConsPlusNormal"/>
        <w:spacing w:before="220"/>
        <w:ind w:firstLine="540"/>
        <w:jc w:val="both"/>
      </w:pPr>
      <w:proofErr w:type="gramStart"/>
      <w:r>
        <w:t xml:space="preserve">Мероприятие осуществляется в соответствии с Порядком предоставления и распределения субсидии бюджетам муниципальных образований на </w:t>
      </w:r>
      <w:proofErr w:type="spellStart"/>
      <w:r>
        <w:t>софинансирование</w:t>
      </w:r>
      <w:proofErr w:type="spellEnd"/>
      <w:r>
        <w:t xml:space="preserve"> мероприятий по созданию объектов инфраструктуры, необходимых для реализации новых инвестиционных проектов в сфере жилищно-коммунального хозяйства в соответствии с постановлением Правительства Российской Федерации от 19 октября 2020 г. N 1704, утвержденным постановлением Правительства Амурской области от 10 января 2022 г. N 1.</w:t>
      </w:r>
      <w:proofErr w:type="gramEnd"/>
    </w:p>
    <w:p w:rsidR="00B776EB" w:rsidRDefault="00B776EB">
      <w:pPr>
        <w:pStyle w:val="ConsPlusNormal"/>
        <w:spacing w:before="220"/>
        <w:ind w:firstLine="540"/>
        <w:jc w:val="both"/>
      </w:pPr>
      <w:proofErr w:type="gramStart"/>
      <w:r>
        <w:t>Мероприятие реализуется в рамках заключенного сторонами концессионного соглашения в отношении централизованных систем холодного водоснабжения и водоотведения, отдельных объектов таких систем муниципального образования города Благовещенска от 27 июля 2022 г. N 230 (стороны:</w:t>
      </w:r>
      <w:proofErr w:type="gramEnd"/>
      <w:r>
        <w:t xml:space="preserve"> </w:t>
      </w:r>
      <w:proofErr w:type="gramStart"/>
      <w:r>
        <w:t>"</w:t>
      </w:r>
      <w:proofErr w:type="spellStart"/>
      <w:r>
        <w:t>Концедент</w:t>
      </w:r>
      <w:proofErr w:type="spellEnd"/>
      <w:r>
        <w:t>" - муниципальное образование города Благовещенска, "Концессионер" - ООО "Амурские коммунальные системы", "Субъект" - Амурская область в лице министра ЖКХ Амурской области).</w:t>
      </w:r>
      <w:proofErr w:type="gramEnd"/>
    </w:p>
    <w:p w:rsidR="00B776EB" w:rsidRDefault="00B776EB">
      <w:pPr>
        <w:pStyle w:val="ConsPlusNormal"/>
        <w:jc w:val="both"/>
      </w:pPr>
      <w:r>
        <w:t>(абзац введен постановлением администрации города Благовещенска от 26.09.2022 N 5073)</w:t>
      </w:r>
    </w:p>
    <w:p w:rsidR="00B776EB" w:rsidRDefault="00B776EB">
      <w:pPr>
        <w:pStyle w:val="ConsPlusNormal"/>
        <w:jc w:val="both"/>
      </w:pPr>
      <w:r>
        <w:t xml:space="preserve">(п. 1.51 </w:t>
      </w:r>
      <w:proofErr w:type="gramStart"/>
      <w:r>
        <w:t>введен</w:t>
      </w:r>
      <w:proofErr w:type="gramEnd"/>
      <w:r>
        <w:t xml:space="preserve"> постановлением администрации города Благовещенска от 20.05.2022 N 2533)</w:t>
      </w:r>
    </w:p>
    <w:p w:rsidR="00B776EB" w:rsidRDefault="00B776EB">
      <w:pPr>
        <w:pStyle w:val="ConsPlusNormal"/>
        <w:spacing w:before="220"/>
        <w:ind w:firstLine="540"/>
        <w:jc w:val="both"/>
      </w:pPr>
      <w:r>
        <w:t>1.52. Расходы, связанные с установлением в ценовых зонах теплоснабжения дополнительной меры социальной поддержки отдельным категориям граждан в виде частичной оплаты за тепловую энергию единой теплоснабжающей организации.</w:t>
      </w:r>
    </w:p>
    <w:p w:rsidR="00B776EB" w:rsidRDefault="00B776EB">
      <w:pPr>
        <w:pStyle w:val="ConsPlusNormal"/>
        <w:jc w:val="both"/>
      </w:pPr>
      <w:r>
        <w:t xml:space="preserve">(п. 1.52 </w:t>
      </w:r>
      <w:proofErr w:type="gramStart"/>
      <w:r>
        <w:t>введен</w:t>
      </w:r>
      <w:proofErr w:type="gramEnd"/>
      <w:r>
        <w:t xml:space="preserve"> постановлением администрации города Благовещенска от 26.09.2022 N 5073)</w:t>
      </w:r>
    </w:p>
    <w:p w:rsidR="00B776EB" w:rsidRDefault="00B776EB">
      <w:pPr>
        <w:pStyle w:val="ConsPlusNormal"/>
        <w:spacing w:before="220"/>
        <w:ind w:firstLine="540"/>
        <w:jc w:val="both"/>
      </w:pPr>
      <w:r>
        <w:t xml:space="preserve">1.53. Финансовое обеспечение государственных полномочий Амурской области по компенсации организациям, осуществляющим горячее водоснабжение, холодное водоснабжение </w:t>
      </w:r>
      <w:r>
        <w:lastRenderedPageBreak/>
        <w:t>и (или) водоотведение, выпадающих доходов возникающих при применении льготных тарифов.</w:t>
      </w:r>
    </w:p>
    <w:p w:rsidR="00B776EB" w:rsidRDefault="00B776EB">
      <w:pPr>
        <w:pStyle w:val="ConsPlusNormal"/>
        <w:spacing w:before="220"/>
        <w:ind w:firstLine="540"/>
        <w:jc w:val="both"/>
      </w:pPr>
      <w:r>
        <w:t>Мероприятие осуществляется в соответствии с Порядком предоставления субсидии по компенсации выпадающих доходов организациям, осуществляющим горячее водоснабжение (в части компонента на холодную воду), холодное водоснабжение и (или) водоотведение, возникающих в связи с применением льготного тарифа, утвержденным постановлением администрации города Благовещенска от 15 декабря 2022 г. N 6482.</w:t>
      </w:r>
    </w:p>
    <w:p w:rsidR="00B776EB" w:rsidRDefault="00B776EB">
      <w:pPr>
        <w:pStyle w:val="ConsPlusNormal"/>
        <w:jc w:val="both"/>
      </w:pPr>
      <w:r>
        <w:t xml:space="preserve">(п. 1.53 </w:t>
      </w:r>
      <w:proofErr w:type="gramStart"/>
      <w:r>
        <w:t>введен</w:t>
      </w:r>
      <w:proofErr w:type="gramEnd"/>
      <w:r>
        <w:t xml:space="preserve"> постановлением администрации города Благовещенска от 23.12.2022 N 6710)</w:t>
      </w:r>
    </w:p>
    <w:p w:rsidR="00B776EB" w:rsidRDefault="00B776EB">
      <w:pPr>
        <w:pStyle w:val="ConsPlusNormal"/>
        <w:spacing w:before="220"/>
        <w:ind w:firstLine="540"/>
        <w:jc w:val="both"/>
      </w:pPr>
      <w:r>
        <w:t>2. Поддержка организаций, предоставляющих жилищно-коммунальные и бытовые услуги населению.</w:t>
      </w:r>
    </w:p>
    <w:p w:rsidR="00B776EB" w:rsidRDefault="00B776EB">
      <w:pPr>
        <w:pStyle w:val="ConsPlusNormal"/>
        <w:jc w:val="both"/>
      </w:pPr>
      <w:r>
        <w:t>(</w:t>
      </w:r>
      <w:proofErr w:type="gramStart"/>
      <w:r>
        <w:t>в</w:t>
      </w:r>
      <w:proofErr w:type="gramEnd"/>
      <w:r>
        <w:t xml:space="preserve"> ред. постановления администрации города Благовещенска от 21.03.2023 N 1262)</w:t>
      </w:r>
    </w:p>
    <w:p w:rsidR="00B776EB" w:rsidRDefault="00B776EB">
      <w:pPr>
        <w:pStyle w:val="ConsPlusNormal"/>
        <w:spacing w:before="220"/>
        <w:ind w:firstLine="540"/>
        <w:jc w:val="both"/>
      </w:pPr>
      <w:r>
        <w:t>Основное мероприятие включает в себя следующий комплекс мероприятий:</w:t>
      </w:r>
    </w:p>
    <w:p w:rsidR="00B776EB" w:rsidRDefault="00B776EB">
      <w:pPr>
        <w:pStyle w:val="ConsPlusNormal"/>
        <w:spacing w:before="220"/>
        <w:ind w:firstLine="540"/>
        <w:jc w:val="both"/>
      </w:pPr>
      <w:r>
        <w:t>2.1. Субсидии юридическим лицам, предоставляющим населению услуги в отделениях бань.</w:t>
      </w:r>
    </w:p>
    <w:p w:rsidR="00B776EB" w:rsidRDefault="00B776EB">
      <w:pPr>
        <w:pStyle w:val="ConsPlusNormal"/>
        <w:spacing w:before="220"/>
        <w:ind w:firstLine="540"/>
        <w:jc w:val="both"/>
      </w:pPr>
      <w:r>
        <w:t>Данное мероприятие предусматривает возмещение выпадающих доходов (разницы между экономически обоснованными затратами и утвержденным тарифом) из городского бюджета юридическим лицам, предоставляющим населению услуги в отделениях бань, в соответствии с Порядком предоставления субсидии юридическим лицам, утвержденным постановлением администрации города Благовещенска.</w:t>
      </w:r>
    </w:p>
    <w:p w:rsidR="00B776EB" w:rsidRDefault="00B776EB">
      <w:pPr>
        <w:pStyle w:val="ConsPlusNormal"/>
        <w:spacing w:before="220"/>
        <w:ind w:firstLine="540"/>
        <w:jc w:val="both"/>
      </w:pPr>
      <w:r>
        <w:t>2.2. Выравнивание обеспеченности муниципальных образований по реализации ими отдельных расходных обязательств (предоставление субсидии юридическим лицам, предоставляющим населению услуги в отделениях бань).</w:t>
      </w:r>
    </w:p>
    <w:p w:rsidR="00B776EB" w:rsidRDefault="00B776EB">
      <w:pPr>
        <w:pStyle w:val="ConsPlusNormal"/>
        <w:spacing w:before="220"/>
        <w:ind w:firstLine="540"/>
        <w:jc w:val="both"/>
      </w:pPr>
      <w:r>
        <w:t>Данное мероприятие предусматривает возмещение выпадающих доходов (разницы между экономически обоснованными затратами и утвержденным тарифом) из областного бюджета юридическим лицам, предоставляющим населению услуги в отделениях бань, в соответствии с Порядком предоставления субсидии юридическим лицам, утвержденным постановлением администрации города Благовещенска.</w:t>
      </w:r>
    </w:p>
    <w:p w:rsidR="00B776EB" w:rsidRDefault="00B776EB">
      <w:pPr>
        <w:pStyle w:val="ConsPlusNormal"/>
        <w:spacing w:before="220"/>
        <w:ind w:firstLine="540"/>
        <w:jc w:val="both"/>
      </w:pPr>
      <w:r>
        <w:t>2.3. Субсидия юридическим лицам, предоставляющим населению жилищные услуги по тарифам, не обеспечивающим возмещение затрат (неблагоустроенный жилищный фонд и общежития).</w:t>
      </w:r>
    </w:p>
    <w:p w:rsidR="00B776EB" w:rsidRDefault="00B776EB">
      <w:pPr>
        <w:pStyle w:val="ConsPlusNormal"/>
        <w:spacing w:before="220"/>
        <w:ind w:firstLine="540"/>
        <w:jc w:val="both"/>
      </w:pPr>
      <w:r>
        <w:t>Данное мероприятие предусматривает предоставление субсидии юридическим лицам, предоставляющим населению жилищные услуги по тарифам, не обеспечивающим возмещение затрат по неблагоустроенному фонду, из городского бюджета в соответствии с Порядком предоставления субсидии юридическим лицам, утвержденным постановлением администрации города Благовещенска.</w:t>
      </w:r>
    </w:p>
    <w:p w:rsidR="00B776EB" w:rsidRDefault="00B776EB">
      <w:pPr>
        <w:pStyle w:val="ConsPlusNormal"/>
        <w:spacing w:before="220"/>
        <w:ind w:firstLine="540"/>
        <w:jc w:val="both"/>
      </w:pPr>
      <w:r>
        <w:t>2.4. Выравнивание обеспеченности муниципальных образований по реализации ими отдельных расходных обязательств (предоставление субсидии юридическим лицам, предоставляющим населению жилищные услуги по тарифам, не обеспечивающим возмещение затрат (неблагоустроенный жилищный фонд и общежития)).</w:t>
      </w:r>
    </w:p>
    <w:p w:rsidR="00B776EB" w:rsidRDefault="00B776EB">
      <w:pPr>
        <w:pStyle w:val="ConsPlusNormal"/>
        <w:spacing w:before="220"/>
        <w:ind w:firstLine="540"/>
        <w:jc w:val="both"/>
      </w:pPr>
      <w:r>
        <w:t>Данное мероприятие предусматривает предоставление субсидии юридическим лицам, предоставляющим населению жилищные услуги по тарифам, не обеспечивающим возмещение затрат по неблагоустроенному фонду, за счет средств областного бюджета в соответствии с Порядком предоставления субсидии юридическим лицам, утвержденным постановлением администрации города Благовещенска.</w:t>
      </w:r>
    </w:p>
    <w:p w:rsidR="00B776EB" w:rsidRDefault="00B776EB">
      <w:pPr>
        <w:pStyle w:val="ConsPlusNormal"/>
        <w:spacing w:before="220"/>
        <w:ind w:firstLine="540"/>
        <w:jc w:val="both"/>
      </w:pPr>
      <w:r>
        <w:t>2.5. Субсидия юридическим лицам на возмещение затрат, связанных с содержанием газового оборудования, закрепленного за ними на праве хозяйственного ведения.</w:t>
      </w:r>
    </w:p>
    <w:p w:rsidR="00B776EB" w:rsidRDefault="00B776EB">
      <w:pPr>
        <w:pStyle w:val="ConsPlusNormal"/>
        <w:spacing w:before="220"/>
        <w:ind w:firstLine="540"/>
        <w:jc w:val="both"/>
      </w:pPr>
      <w:r>
        <w:lastRenderedPageBreak/>
        <w:t>Данное мероприятие предусматривает возмещение затрат юридическим лицам, связанных с содержанием газового оборудования, закрепленного за ними на праве хозяйственного ведения, из городского бюджета в соответствии с Порядком предоставления субсидии юридическим лицам, утвержденным постановлением администрации города Благовещенска.</w:t>
      </w:r>
    </w:p>
    <w:p w:rsidR="00B776EB" w:rsidRDefault="00B776EB">
      <w:pPr>
        <w:pStyle w:val="ConsPlusNormal"/>
        <w:spacing w:before="220"/>
        <w:ind w:firstLine="540"/>
        <w:jc w:val="both"/>
      </w:pPr>
      <w:r>
        <w:t>2.6. Субсидии на осуществление капитальных вложений в объекты муниципальной собственности.</w:t>
      </w:r>
    </w:p>
    <w:p w:rsidR="00B776EB" w:rsidRDefault="00B776EB">
      <w:pPr>
        <w:pStyle w:val="ConsPlusNormal"/>
        <w:spacing w:before="220"/>
        <w:ind w:firstLine="540"/>
        <w:jc w:val="both"/>
      </w:pPr>
      <w:r>
        <w:t>Муниципальное предприятие города Благовещенска "Муниципальный центр международного сотрудничества" осуществляет деятельность, направленную на удовлетворение коммунально-бытовых и социально-культурных потребностей гостей и жителей города. На балансе предприятия находится высотное здание гостиницы "</w:t>
      </w:r>
      <w:proofErr w:type="spellStart"/>
      <w:r>
        <w:t>Зея</w:t>
      </w:r>
      <w:proofErr w:type="spellEnd"/>
      <w:r>
        <w:t>" с лифтовым оборудованием, которое жизненно необходимо для предоставления качественных услуг гостям города.</w:t>
      </w:r>
    </w:p>
    <w:p w:rsidR="00B776EB" w:rsidRDefault="00B776EB">
      <w:pPr>
        <w:pStyle w:val="ConsPlusNormal"/>
        <w:spacing w:before="220"/>
        <w:ind w:firstLine="540"/>
        <w:jc w:val="both"/>
      </w:pPr>
      <w:r>
        <w:t>В настоящее время износ двух имеющихся пассажирских лифтов превысил максимально допустимый (25 лет) срок эксплуатации и составляет 29 лет. Фактически лифтовое оборудование морально и физически устарело. Актуальность состоит в том, что качественная работа лифтов, их надежность остаются одними из ключевых аспектов в деле дальнейшего обеспечения эксплуатации, обслуживания и содержания высотного здания.</w:t>
      </w:r>
    </w:p>
    <w:p w:rsidR="00B776EB" w:rsidRDefault="00B776EB">
      <w:pPr>
        <w:pStyle w:val="ConsPlusNormal"/>
        <w:spacing w:before="220"/>
        <w:ind w:firstLine="540"/>
        <w:jc w:val="both"/>
      </w:pPr>
      <w:proofErr w:type="gramStart"/>
      <w:r>
        <w:t>Данная субсидия предоставляется из городского бюджета в соответствии со ст. 78.2 Бюджетного кодекса РФ, а также в соответствии с Порядком принятия решений о предоставлении бюджетных ассигнований из городского бюджета в виде субсидии и предоставления субсидий на осуществление капитальных вложений в объекты капитального строительства и приобретение объектов недвижимого имущества в муниципальную собственность муниципального образования города Благовещенска, утвержденным постановлением администрации города Благовещенска</w:t>
      </w:r>
      <w:proofErr w:type="gramEnd"/>
      <w:r>
        <w:t xml:space="preserve"> от 24 апреля 2014 г. N 1832.</w:t>
      </w:r>
    </w:p>
    <w:p w:rsidR="00B776EB" w:rsidRDefault="00B776EB">
      <w:pPr>
        <w:pStyle w:val="ConsPlusNormal"/>
        <w:spacing w:before="220"/>
        <w:ind w:firstLine="540"/>
        <w:jc w:val="both"/>
      </w:pPr>
      <w:r>
        <w:t>2.7. Субсидии муниципальному предприятию "Банно-прачечные услуги" на возмещение недополученных доходов в связи с предоставлением отдельным категориям граждан услуг по помывке в общих отделениях муниципальной бани N 6.</w:t>
      </w:r>
    </w:p>
    <w:p w:rsidR="00B776EB" w:rsidRDefault="00B776EB">
      <w:pPr>
        <w:pStyle w:val="ConsPlusNormal"/>
        <w:spacing w:before="220"/>
        <w:ind w:firstLine="540"/>
        <w:jc w:val="both"/>
      </w:pPr>
      <w:proofErr w:type="gramStart"/>
      <w:r>
        <w:t>Данное мероприятие предусматривает возмещение недополученных доходов в связи с предоставлением отдельным категориям граждан услуг по помывке в общих отделениях муниципальной бани N 6, проживающим на территории поселка Моховая Падь в жилищном фонде, не оборудованном централизованном горячим водоснабжением, за счет средств городского бюджета в соответствии с Порядком предоставления субсидии муниципальному предприятию "Банно-прачечные услуги", утвержденным постановлением администрации города Благовещенска от 21 июня</w:t>
      </w:r>
      <w:proofErr w:type="gramEnd"/>
      <w:r>
        <w:t xml:space="preserve"> 2021 г. N 2296.</w:t>
      </w:r>
    </w:p>
    <w:p w:rsidR="00B776EB" w:rsidRDefault="00B776EB">
      <w:pPr>
        <w:pStyle w:val="ConsPlusNormal"/>
        <w:jc w:val="both"/>
      </w:pPr>
      <w:r>
        <w:t>(</w:t>
      </w:r>
      <w:proofErr w:type="spellStart"/>
      <w:r>
        <w:t>пп</w:t>
      </w:r>
      <w:proofErr w:type="spellEnd"/>
      <w:r>
        <w:t xml:space="preserve">. 2.7 </w:t>
      </w:r>
      <w:proofErr w:type="gramStart"/>
      <w:r>
        <w:t>введен</w:t>
      </w:r>
      <w:proofErr w:type="gramEnd"/>
      <w:r>
        <w:t xml:space="preserve"> постановлением администрации города Благовещенска от 08.07.2021 N 2604)</w:t>
      </w:r>
    </w:p>
    <w:p w:rsidR="00B776EB" w:rsidRDefault="00B776EB">
      <w:pPr>
        <w:pStyle w:val="ConsPlusNormal"/>
        <w:spacing w:before="220"/>
        <w:ind w:firstLine="540"/>
        <w:jc w:val="both"/>
      </w:pPr>
      <w:r>
        <w:t>2.8. Капитальный ремонт общественной бани (проектные работы).</w:t>
      </w:r>
    </w:p>
    <w:p w:rsidR="00B776EB" w:rsidRDefault="00B776EB">
      <w:pPr>
        <w:pStyle w:val="ConsPlusNormal"/>
        <w:spacing w:before="220"/>
        <w:ind w:firstLine="540"/>
        <w:jc w:val="both"/>
      </w:pPr>
      <w:r>
        <w:t>В рамках данного мероприятия планируется разработать проектно-сметную документацию на капитальный ремонт системы теплоснабжения, внутренней системы отопления, а также устройства электрооборудования в парильных помещениях бани, расположенной в с. Белогорье.</w:t>
      </w:r>
    </w:p>
    <w:p w:rsidR="00B776EB" w:rsidRDefault="00B776EB">
      <w:pPr>
        <w:pStyle w:val="ConsPlusNormal"/>
        <w:jc w:val="both"/>
      </w:pPr>
      <w:r>
        <w:t>(</w:t>
      </w:r>
      <w:proofErr w:type="gramStart"/>
      <w:r>
        <w:t>п</w:t>
      </w:r>
      <w:proofErr w:type="gramEnd"/>
      <w:r>
        <w:t>. 2.8 введен постановлением администрации города Благовещенска от 21.03.2023 N 1262)</w:t>
      </w:r>
    </w:p>
    <w:p w:rsidR="00B776EB" w:rsidRDefault="00B776EB">
      <w:pPr>
        <w:pStyle w:val="ConsPlusNormal"/>
        <w:spacing w:before="220"/>
        <w:ind w:firstLine="540"/>
        <w:jc w:val="both"/>
      </w:pPr>
      <w:r>
        <w:t>3. Реализация мероприятий по обеспечению благоприятных и безопасных условий проживания граждан в многоквартирных домах.</w:t>
      </w:r>
    </w:p>
    <w:p w:rsidR="00B776EB" w:rsidRDefault="00B776EB">
      <w:pPr>
        <w:pStyle w:val="ConsPlusNormal"/>
        <w:jc w:val="both"/>
      </w:pPr>
      <w:r>
        <w:t>(</w:t>
      </w:r>
      <w:proofErr w:type="gramStart"/>
      <w:r>
        <w:t>в</w:t>
      </w:r>
      <w:proofErr w:type="gramEnd"/>
      <w:r>
        <w:t xml:space="preserve"> ред. постановления администрации города Благовещенска от 12.03.2021 N 821)</w:t>
      </w:r>
    </w:p>
    <w:p w:rsidR="00B776EB" w:rsidRDefault="00B776EB">
      <w:pPr>
        <w:pStyle w:val="ConsPlusNormal"/>
        <w:spacing w:before="220"/>
        <w:ind w:firstLine="540"/>
        <w:jc w:val="both"/>
      </w:pPr>
      <w:r>
        <w:t>Основное мероприятие включает в себя следующий комплекс мероприятий:</w:t>
      </w:r>
    </w:p>
    <w:p w:rsidR="00B776EB" w:rsidRDefault="00B776EB">
      <w:pPr>
        <w:pStyle w:val="ConsPlusNormal"/>
        <w:spacing w:before="220"/>
        <w:ind w:firstLine="540"/>
        <w:jc w:val="both"/>
      </w:pPr>
      <w:r>
        <w:t>3.1. Расходы на организацию проведения конкурсов по отбору управляющих организаций.</w:t>
      </w:r>
    </w:p>
    <w:p w:rsidR="00B776EB" w:rsidRDefault="00B776EB">
      <w:pPr>
        <w:pStyle w:val="ConsPlusNormal"/>
        <w:spacing w:before="220"/>
        <w:ind w:firstLine="540"/>
        <w:jc w:val="both"/>
      </w:pPr>
      <w:r>
        <w:lastRenderedPageBreak/>
        <w:t>Данное мероприятие предусматривает привлечение специализированной организации для осуществления функций по проведению открытых конкурсов по отбору управляющих компаний в соответствии с постановлением Правительства РФ от 6 февраля 2006 г. N 75 "О порядке проведения органом местного самоуправления открытого конкурса по отбору управляющей организации для управления многоквартирным домом" на основе договора.</w:t>
      </w:r>
    </w:p>
    <w:p w:rsidR="00B776EB" w:rsidRDefault="00B776EB">
      <w:pPr>
        <w:pStyle w:val="ConsPlusNormal"/>
        <w:spacing w:before="220"/>
        <w:ind w:firstLine="540"/>
        <w:jc w:val="both"/>
      </w:pPr>
      <w:r>
        <w:t>3.2. Текущий и капитальный ремонт выгребных ям, строительство и ремонт дворовых уборных и подъездных путей к ним в неблагоустроенном жилищном фонде.</w:t>
      </w:r>
    </w:p>
    <w:p w:rsidR="00B776EB" w:rsidRDefault="00B776EB">
      <w:pPr>
        <w:pStyle w:val="ConsPlusNormal"/>
        <w:spacing w:before="220"/>
        <w:ind w:firstLine="540"/>
        <w:jc w:val="both"/>
      </w:pPr>
      <w:r>
        <w:t>Подрядчики (исполнители) на выполнение работ по строительству и ремонту объектов будут определяться в соответствии с Федеральным законом от 5 апреля 2013 г. N 44-ФЗ "О контрактной системе в сфере закупок товаров, работ, услуг для обеспечения государственных и муниципальных нужд".</w:t>
      </w:r>
    </w:p>
    <w:p w:rsidR="00B776EB" w:rsidRDefault="00B776EB">
      <w:pPr>
        <w:pStyle w:val="ConsPlusNormal"/>
        <w:spacing w:before="220"/>
        <w:ind w:firstLine="540"/>
        <w:jc w:val="both"/>
      </w:pPr>
      <w:r>
        <w:t>3.3. Оборудование контейнерных площадок для сбора твердых коммунальных отходов.</w:t>
      </w:r>
    </w:p>
    <w:p w:rsidR="00B776EB" w:rsidRDefault="00B776EB">
      <w:pPr>
        <w:pStyle w:val="ConsPlusNormal"/>
        <w:spacing w:before="220"/>
        <w:ind w:firstLine="540"/>
        <w:jc w:val="both"/>
      </w:pPr>
      <w:r>
        <w:t>Подрядчики (исполнители) на выполнение работ по строительству и ремонту объектов будут определяться в соответствии с Федеральным законом от 5 апреля 2013 г. N 44-ФЗ "О контрактной системе в сфере закупок товаров, работ, услуг для обеспечения государственных и муниципальных нужд".</w:t>
      </w:r>
    </w:p>
    <w:p w:rsidR="00B776EB" w:rsidRDefault="00B776EB">
      <w:pPr>
        <w:pStyle w:val="ConsPlusNormal"/>
        <w:spacing w:before="220"/>
        <w:ind w:firstLine="540"/>
        <w:jc w:val="both"/>
      </w:pPr>
      <w:r>
        <w:t xml:space="preserve">3.4. </w:t>
      </w:r>
      <w:proofErr w:type="gramStart"/>
      <w:r>
        <w:t>Исключен</w:t>
      </w:r>
      <w:proofErr w:type="gramEnd"/>
      <w:r>
        <w:t xml:space="preserve"> с 11 января 2022 года. - Постановление администрации города Благовещенска от 11.01.2022 N 51.</w:t>
      </w:r>
    </w:p>
    <w:p w:rsidR="00B776EB" w:rsidRDefault="00B776EB">
      <w:pPr>
        <w:pStyle w:val="ConsPlusNormal"/>
        <w:spacing w:before="220"/>
        <w:ind w:firstLine="540"/>
        <w:jc w:val="both"/>
      </w:pPr>
      <w:r>
        <w:t>3.4. Оборудование контейнерных площадок для сбора твердых коммунальных отходов (оборудование контейнерных площадок для раздельного сбора мусора).</w:t>
      </w:r>
    </w:p>
    <w:p w:rsidR="00B776EB" w:rsidRDefault="00B776EB">
      <w:pPr>
        <w:pStyle w:val="ConsPlusNormal"/>
        <w:spacing w:before="220"/>
        <w:ind w:firstLine="540"/>
        <w:jc w:val="both"/>
      </w:pPr>
      <w:r>
        <w:t>Подрядчики (исполнители) на выполнение работ по строительству и ремонту объектов будут определяться в соответствии с Федеральным законом от 5 апреля 2013 г. N 44-ФЗ "О контрактной системе в сфере закупок товаров, работ, услуг для обеспечения государственных и муниципальных нужд".</w:t>
      </w:r>
    </w:p>
    <w:p w:rsidR="00B776EB" w:rsidRDefault="00B776EB">
      <w:pPr>
        <w:pStyle w:val="ConsPlusNormal"/>
        <w:jc w:val="both"/>
      </w:pPr>
      <w:r>
        <w:t>(</w:t>
      </w:r>
      <w:proofErr w:type="gramStart"/>
      <w:r>
        <w:t>п</w:t>
      </w:r>
      <w:proofErr w:type="gramEnd"/>
      <w:r>
        <w:t>одпункт введен постановлением администрации города Благовещенска от 14.10.2021 N 4123)</w:t>
      </w:r>
    </w:p>
    <w:p w:rsidR="00B776EB" w:rsidRDefault="00B776EB">
      <w:pPr>
        <w:pStyle w:val="ConsPlusNormal"/>
        <w:spacing w:before="220"/>
        <w:ind w:firstLine="540"/>
        <w:jc w:val="both"/>
      </w:pPr>
      <w:r>
        <w:t>3.5. Субсидии казенным предприятиям на возмещение затрат, связанных с выполнением заказа по модернизации контейнерных площадок для раздельного накопления твердых коммунальных отходов, расположенных на земельных участках, государственная собственность на которые не разграничена, из городского бюджета в соответствии с Порядком предоставления субсидии казенным предприятиям, утвержденным постановлением администрации города Благовещенска.</w:t>
      </w:r>
    </w:p>
    <w:p w:rsidR="00B776EB" w:rsidRDefault="00B776EB">
      <w:pPr>
        <w:pStyle w:val="ConsPlusNormal"/>
        <w:jc w:val="both"/>
      </w:pPr>
      <w:r>
        <w:t>(</w:t>
      </w:r>
      <w:proofErr w:type="spellStart"/>
      <w:r>
        <w:t>пп</w:t>
      </w:r>
      <w:proofErr w:type="spellEnd"/>
      <w:r>
        <w:t>. 3.5 в ред. постановления администрации города Благовещенска от 14.09.2022 N 4847)</w:t>
      </w:r>
    </w:p>
    <w:p w:rsidR="00B776EB" w:rsidRDefault="00B776EB">
      <w:pPr>
        <w:pStyle w:val="ConsPlusNormal"/>
        <w:spacing w:before="220"/>
        <w:ind w:firstLine="540"/>
        <w:jc w:val="both"/>
      </w:pPr>
      <w:r>
        <w:t>4. Региональный проект "Жилье".</w:t>
      </w:r>
    </w:p>
    <w:p w:rsidR="00B776EB" w:rsidRDefault="00B776EB">
      <w:pPr>
        <w:pStyle w:val="ConsPlusNormal"/>
        <w:spacing w:before="220"/>
        <w:ind w:firstLine="540"/>
        <w:jc w:val="both"/>
      </w:pPr>
      <w:r>
        <w:t>Основное мероприятие включает в себя следующие мероприятия:</w:t>
      </w:r>
    </w:p>
    <w:p w:rsidR="00B776EB" w:rsidRDefault="00B776EB">
      <w:pPr>
        <w:pStyle w:val="ConsPlusNormal"/>
        <w:spacing w:before="220"/>
        <w:ind w:firstLine="540"/>
        <w:jc w:val="both"/>
      </w:pPr>
      <w:r>
        <w:t>4.1. Стимулирование программ развития жилищного строительства субъектов Российской Федерации (строительство, реконструкция и расширение систем водоснабжения и канализации в г. Благовещенск (водовод от насосной станции второго подъема водозабора "Северный" до распределительной сети города)).</w:t>
      </w:r>
    </w:p>
    <w:p w:rsidR="00B776EB" w:rsidRDefault="00B776EB">
      <w:pPr>
        <w:pStyle w:val="ConsPlusNormal"/>
        <w:spacing w:before="220"/>
        <w:ind w:firstLine="540"/>
        <w:jc w:val="both"/>
      </w:pPr>
      <w:r>
        <w:t>В рамках данного мероприятия предусмотрена прокладка второй нитки водовода (параллельно существующей).</w:t>
      </w:r>
    </w:p>
    <w:p w:rsidR="00B776EB" w:rsidRDefault="00B776EB">
      <w:pPr>
        <w:pStyle w:val="ConsPlusNormal"/>
        <w:spacing w:before="220"/>
        <w:ind w:firstLine="540"/>
        <w:jc w:val="both"/>
      </w:pPr>
      <w:r>
        <w:t>Объем водопотребления составляет 50 тыс. м</w:t>
      </w:r>
      <w:r>
        <w:rPr>
          <w:vertAlign w:val="superscript"/>
        </w:rPr>
        <w:t>3</w:t>
      </w:r>
      <w:r>
        <w:t>/сутки, с учетом перспективного развития г. Благовещенска расход водопотребления будет составлять 117 тыс. м</w:t>
      </w:r>
      <w:r>
        <w:rPr>
          <w:vertAlign w:val="superscript"/>
        </w:rPr>
        <w:t>3</w:t>
      </w:r>
      <w:r>
        <w:t>/сутки.</w:t>
      </w:r>
    </w:p>
    <w:p w:rsidR="00B776EB" w:rsidRDefault="00B776EB">
      <w:pPr>
        <w:pStyle w:val="ConsPlusNormal"/>
        <w:spacing w:before="220"/>
        <w:ind w:firstLine="540"/>
        <w:jc w:val="both"/>
      </w:pPr>
      <w:r>
        <w:lastRenderedPageBreak/>
        <w:t>По состоянию на 1 января 2019 года протяженность водовода составляет 5,505 км, при общей протяженности водовода 11,176 км. Таким образом, требуется проложить еще 5,671 км водовода.</w:t>
      </w:r>
    </w:p>
    <w:p w:rsidR="00B776EB" w:rsidRDefault="00B776EB">
      <w:pPr>
        <w:pStyle w:val="ConsPlusNormal"/>
        <w:spacing w:before="220"/>
        <w:ind w:firstLine="540"/>
        <w:jc w:val="both"/>
      </w:pPr>
      <w:r>
        <w:t>Завершение строительства водовода позволит подавать воду к наиболее удаленным потребителям, в микрорайон N 3, район улицы Тепличной - улицы Воронкова, поселок Аэропорт в период максимальных пиковых нагрузок, тем самым обеспечивая самые удаленные (диктующие) точки города, в том числе перспективную застройку, гарантируя бесперебойную подачу воды во все районы города.</w:t>
      </w:r>
    </w:p>
    <w:p w:rsidR="00B776EB" w:rsidRDefault="00B776EB">
      <w:pPr>
        <w:pStyle w:val="ConsPlusNormal"/>
        <w:spacing w:before="220"/>
        <w:ind w:firstLine="540"/>
        <w:jc w:val="both"/>
      </w:pPr>
      <w:r>
        <w:t>Мероприятие осуществляется в соответствии с Федеральным законом от 5 апреля 2013 г. N 44-ФЗ "О контрактной системе в сфере закупок товаров работ, услуг для обеспечения государственных и муниципальных нужд".</w:t>
      </w:r>
    </w:p>
    <w:p w:rsidR="00B776EB" w:rsidRDefault="00B776EB">
      <w:pPr>
        <w:pStyle w:val="ConsPlusNormal"/>
        <w:spacing w:before="220"/>
        <w:ind w:firstLine="540"/>
        <w:jc w:val="both"/>
      </w:pPr>
      <w:r>
        <w:t xml:space="preserve">4.2. </w:t>
      </w:r>
      <w:proofErr w:type="gramStart"/>
      <w:r>
        <w:t>Стимулирование программ развития жилищного строительства субъектов Российской Федерации (строительство, реконструкция и расширение систем водоснабжения и канализации в г. Благовещенск (водовод от насосной станции второго подъема водозабора "Северный" до распределительной сети города.</w:t>
      </w:r>
      <w:proofErr w:type="gramEnd"/>
      <w:r>
        <w:t xml:space="preserve"> </w:t>
      </w:r>
      <w:proofErr w:type="gramStart"/>
      <w:r>
        <w:t>Осуществление строительного контроля)).</w:t>
      </w:r>
      <w:proofErr w:type="gramEnd"/>
    </w:p>
    <w:p w:rsidR="00B776EB" w:rsidRDefault="00B776EB">
      <w:pPr>
        <w:pStyle w:val="ConsPlusNormal"/>
        <w:spacing w:before="220"/>
        <w:ind w:firstLine="540"/>
        <w:jc w:val="both"/>
      </w:pPr>
      <w:r>
        <w:t>В рамках данного мероприятия планируется осуществление строительного контроля при выполнении работ.</w:t>
      </w:r>
    </w:p>
    <w:p w:rsidR="00B776EB" w:rsidRDefault="00B776EB">
      <w:pPr>
        <w:pStyle w:val="ConsPlusNormal"/>
        <w:spacing w:before="220"/>
        <w:ind w:firstLine="540"/>
        <w:jc w:val="both"/>
      </w:pPr>
      <w:r>
        <w:t>Мероприятие осуществляется в соответствии с Федеральным законом от 5 апреля 2013 г. N 44-ФЗ "О контрактной системе в сфере закупок товаров работ, услуг для обеспечения государственных и муниципальных нужд".</w:t>
      </w:r>
    </w:p>
    <w:p w:rsidR="00B776EB" w:rsidRDefault="00B776EB">
      <w:pPr>
        <w:pStyle w:val="ConsPlusNormal"/>
        <w:spacing w:before="220"/>
        <w:ind w:firstLine="540"/>
        <w:jc w:val="both"/>
      </w:pPr>
      <w:r>
        <w:t xml:space="preserve">4.3. </w:t>
      </w:r>
      <w:proofErr w:type="gramStart"/>
      <w:r>
        <w:t>Исключен</w:t>
      </w:r>
      <w:proofErr w:type="gramEnd"/>
      <w:r>
        <w:t xml:space="preserve"> с 11 января 2022 года. - Постановление администрации города Благовещенска от 11.01.2022 N 51.</w:t>
      </w:r>
    </w:p>
    <w:p w:rsidR="00B776EB" w:rsidRDefault="00B776EB">
      <w:pPr>
        <w:pStyle w:val="ConsPlusNormal"/>
        <w:jc w:val="both"/>
      </w:pPr>
      <w:r>
        <w:t>(п. 4 в ред. постановления администрации города Благовещенска от 08.09.2021 N 3484)</w:t>
      </w:r>
    </w:p>
    <w:p w:rsidR="00B776EB" w:rsidRDefault="00B776EB">
      <w:pPr>
        <w:pStyle w:val="ConsPlusNormal"/>
        <w:spacing w:before="220"/>
        <w:ind w:firstLine="540"/>
        <w:jc w:val="both"/>
      </w:pPr>
      <w:r>
        <w:t>5. Региональный проект "Чистая вода".</w:t>
      </w:r>
    </w:p>
    <w:p w:rsidR="00B776EB" w:rsidRDefault="00B776EB">
      <w:pPr>
        <w:pStyle w:val="ConsPlusNormal"/>
        <w:spacing w:before="220"/>
        <w:ind w:firstLine="540"/>
        <w:jc w:val="both"/>
      </w:pPr>
      <w:r>
        <w:t>Основное мероприятие включает в себя следующие мероприятия:</w:t>
      </w:r>
    </w:p>
    <w:p w:rsidR="00B776EB" w:rsidRDefault="00B776EB">
      <w:pPr>
        <w:pStyle w:val="ConsPlusNormal"/>
        <w:spacing w:before="220"/>
        <w:ind w:firstLine="540"/>
        <w:jc w:val="both"/>
      </w:pPr>
      <w:r>
        <w:t>5.1. Исключен. - Постановление администрации города Благовещенска от 23.12.2022 N 6710.</w:t>
      </w:r>
    </w:p>
    <w:p w:rsidR="00B776EB" w:rsidRDefault="00B776EB">
      <w:pPr>
        <w:pStyle w:val="ConsPlusNormal"/>
        <w:spacing w:before="220"/>
        <w:ind w:firstLine="540"/>
        <w:jc w:val="both"/>
      </w:pPr>
      <w:r>
        <w:t>5.1. Разработка проектно-сметной документации для строительства и реконструкции (модернизации) объектов питьевого водоснабжения.</w:t>
      </w:r>
    </w:p>
    <w:p w:rsidR="00B776EB" w:rsidRDefault="00B776EB">
      <w:pPr>
        <w:pStyle w:val="ConsPlusNormal"/>
        <w:spacing w:before="220"/>
        <w:ind w:firstLine="540"/>
        <w:jc w:val="both"/>
      </w:pPr>
      <w:r>
        <w:t>В рамках реализации регионального проекта Амурской области "Чистая вода" национального проекта "Жилье и городская среда" на территории города Благовещенска предусмотрена разработка проектно-сметной документации для строительства объекта "Строительство станции обезжелезивания с. Белогорье".</w:t>
      </w:r>
    </w:p>
    <w:p w:rsidR="00B776EB" w:rsidRDefault="00B776EB">
      <w:pPr>
        <w:pStyle w:val="ConsPlusNormal"/>
        <w:spacing w:before="220"/>
        <w:ind w:firstLine="540"/>
        <w:jc w:val="both"/>
      </w:pPr>
      <w:r>
        <w:t>Мероприятия осуществляются в соответствии с Федеральным законом от 5 апреля 2013 г. N 44-ФЗ "О контрактной системе в сфере закупок товаров работ, услуг для обеспечения государственных и муниципальных нужд".</w:t>
      </w:r>
    </w:p>
    <w:p w:rsidR="00B776EB" w:rsidRDefault="00B776EB">
      <w:pPr>
        <w:pStyle w:val="ConsPlusNormal"/>
        <w:jc w:val="both"/>
      </w:pPr>
      <w:r>
        <w:t>(</w:t>
      </w:r>
      <w:proofErr w:type="gramStart"/>
      <w:r>
        <w:t>п</w:t>
      </w:r>
      <w:proofErr w:type="gramEnd"/>
      <w:r>
        <w:t>. 5 в ред. постановления администрации города Благовещенска от 03.03.2022 N 1014)</w:t>
      </w:r>
    </w:p>
    <w:p w:rsidR="00B776EB" w:rsidRDefault="00B776EB">
      <w:pPr>
        <w:pStyle w:val="ConsPlusNormal"/>
        <w:spacing w:before="220"/>
        <w:ind w:firstLine="540"/>
        <w:jc w:val="both"/>
      </w:pPr>
      <w:r>
        <w:t>Система основных мероприятий и плановых показателей реализации подпрограммы приведена в приложении N 1 к муниципальной программе.</w:t>
      </w:r>
    </w:p>
    <w:p w:rsidR="00B776EB" w:rsidRDefault="00B776EB">
      <w:pPr>
        <w:pStyle w:val="ConsPlusNormal"/>
        <w:spacing w:before="220"/>
        <w:ind w:firstLine="540"/>
        <w:jc w:val="both"/>
      </w:pPr>
      <w:r>
        <w:t>Перечень объектов капитального строительства (реконструкции, в том числе с элементами реставрации, технического перевооружения) муниципальной собственности и объектов недвижимого имущества, приобретаемых в муниципальную собственность муниципального образования города Благовещенска, представлен в таблице N 2 к муниципальной программе.</w:t>
      </w:r>
    </w:p>
    <w:p w:rsidR="00B776EB" w:rsidRDefault="00B776EB">
      <w:pPr>
        <w:pStyle w:val="ConsPlusNormal"/>
        <w:jc w:val="both"/>
      </w:pPr>
    </w:p>
    <w:p w:rsidR="00B776EB" w:rsidRDefault="00B776EB">
      <w:pPr>
        <w:pStyle w:val="ConsPlusTitle"/>
        <w:jc w:val="center"/>
        <w:outlineLvl w:val="2"/>
      </w:pPr>
      <w:r>
        <w:t>Раздел 6. ПОКАЗАТЕЛИ (ИНДИКАТОРЫ) ПОДПРОГРАММЫ</w:t>
      </w:r>
    </w:p>
    <w:p w:rsidR="00B776EB" w:rsidRDefault="00B776EB">
      <w:pPr>
        <w:pStyle w:val="ConsPlusNormal"/>
        <w:jc w:val="both"/>
      </w:pPr>
    </w:p>
    <w:p w:rsidR="00B776EB" w:rsidRDefault="00B776EB">
      <w:pPr>
        <w:pStyle w:val="ConsPlusNormal"/>
        <w:ind w:firstLine="540"/>
        <w:jc w:val="both"/>
      </w:pPr>
      <w:r>
        <w:t>Показатели (индикаторы) подпрограммы соответствуют ее целям и задачам.</w:t>
      </w:r>
    </w:p>
    <w:p w:rsidR="00B776EB" w:rsidRDefault="00B776EB">
      <w:pPr>
        <w:pStyle w:val="ConsPlusNormal"/>
        <w:spacing w:before="220"/>
        <w:ind w:firstLine="540"/>
        <w:jc w:val="both"/>
      </w:pPr>
      <w:r>
        <w:t>Показатели (индикаторы) реализации подпрограммы в целом предназначены для оценки наиболее существенных результатов реализации подпрограммы.</w:t>
      </w:r>
    </w:p>
    <w:p w:rsidR="00B776EB" w:rsidRDefault="00B776EB">
      <w:pPr>
        <w:pStyle w:val="ConsPlusNormal"/>
        <w:spacing w:before="220"/>
        <w:ind w:firstLine="540"/>
        <w:jc w:val="both"/>
      </w:pPr>
      <w:r>
        <w:t>Оценка эффективности реализации подпрограммы будет осуществляться на основе следующих показателей (индикаторов):</w:t>
      </w:r>
    </w:p>
    <w:p w:rsidR="00B776EB" w:rsidRDefault="00B776EB">
      <w:pPr>
        <w:pStyle w:val="ConsPlusNormal"/>
        <w:spacing w:before="220"/>
        <w:ind w:firstLine="540"/>
        <w:jc w:val="both"/>
      </w:pPr>
      <w:r>
        <w:t>1. Увеличение протяженности сетей водоснабжения.</w:t>
      </w:r>
    </w:p>
    <w:p w:rsidR="00B776EB" w:rsidRDefault="00B776EB">
      <w:pPr>
        <w:pStyle w:val="ConsPlusNormal"/>
        <w:spacing w:before="220"/>
        <w:ind w:firstLine="540"/>
        <w:jc w:val="both"/>
      </w:pPr>
      <w:r>
        <w:t>Данный показатель рассчитывается по следующей формуле:</w:t>
      </w:r>
    </w:p>
    <w:p w:rsidR="00B776EB" w:rsidRDefault="00B776EB">
      <w:pPr>
        <w:pStyle w:val="ConsPlusNormal"/>
        <w:jc w:val="both"/>
      </w:pPr>
    </w:p>
    <w:p w:rsidR="00B776EB" w:rsidRDefault="00B776EB">
      <w:pPr>
        <w:pStyle w:val="ConsPlusNormal"/>
        <w:ind w:firstLine="540"/>
        <w:jc w:val="both"/>
      </w:pPr>
      <w:r>
        <w:rPr>
          <w:noProof/>
          <w:position w:val="-11"/>
        </w:rPr>
        <w:drawing>
          <wp:inline distT="0" distB="0" distL="0" distR="0">
            <wp:extent cx="1927860" cy="2832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27860" cy="283210"/>
                    </a:xfrm>
                    <a:prstGeom prst="rect">
                      <a:avLst/>
                    </a:prstGeom>
                    <a:noFill/>
                    <a:ln>
                      <a:noFill/>
                    </a:ln>
                  </pic:spPr>
                </pic:pic>
              </a:graphicData>
            </a:graphic>
          </wp:inline>
        </w:drawing>
      </w:r>
    </w:p>
    <w:p w:rsidR="00B776EB" w:rsidRDefault="00B776EB">
      <w:pPr>
        <w:pStyle w:val="ConsPlusNormal"/>
        <w:jc w:val="both"/>
      </w:pPr>
    </w:p>
    <w:p w:rsidR="00B776EB" w:rsidRDefault="00B776EB">
      <w:pPr>
        <w:pStyle w:val="ConsPlusNormal"/>
        <w:ind w:firstLine="540"/>
        <w:jc w:val="both"/>
      </w:pPr>
      <w:r>
        <w:t>УПСВ - увеличение протяженности сетей водоснабжения;</w:t>
      </w:r>
    </w:p>
    <w:p w:rsidR="00B776EB" w:rsidRDefault="00B776EB">
      <w:pPr>
        <w:pStyle w:val="ConsPlusNormal"/>
        <w:spacing w:before="220"/>
        <w:ind w:firstLine="540"/>
        <w:jc w:val="both"/>
      </w:pPr>
      <w:r>
        <w:t>ППСВ ТГ - протяженность построенных сетей водоснабжения за текущий год.</w:t>
      </w:r>
    </w:p>
    <w:p w:rsidR="00B776EB" w:rsidRDefault="00B776EB">
      <w:pPr>
        <w:pStyle w:val="ConsPlusNormal"/>
        <w:spacing w:before="220"/>
        <w:ind w:firstLine="540"/>
        <w:jc w:val="both"/>
      </w:pPr>
      <w:r>
        <w:t>2. Доля услуг, предоставляемых населению в отделениях бань по льготному тарифу, в общем объеме банных услуг.</w:t>
      </w:r>
    </w:p>
    <w:p w:rsidR="00B776EB" w:rsidRDefault="00B776EB">
      <w:pPr>
        <w:pStyle w:val="ConsPlusNormal"/>
        <w:spacing w:before="220"/>
        <w:ind w:firstLine="540"/>
        <w:jc w:val="both"/>
      </w:pPr>
      <w:r>
        <w:t>Данный показатель рассчитывается по следующей формуле:</w:t>
      </w:r>
    </w:p>
    <w:p w:rsidR="00B776EB" w:rsidRDefault="00B776EB">
      <w:pPr>
        <w:pStyle w:val="ConsPlusNormal"/>
        <w:jc w:val="both"/>
      </w:pPr>
    </w:p>
    <w:p w:rsidR="00B776EB" w:rsidRDefault="00B776EB">
      <w:pPr>
        <w:pStyle w:val="ConsPlusNormal"/>
        <w:ind w:firstLine="540"/>
        <w:jc w:val="both"/>
      </w:pPr>
      <w:proofErr w:type="spellStart"/>
      <w:r>
        <w:t>ДУпН</w:t>
      </w:r>
      <w:proofErr w:type="spellEnd"/>
      <w:r>
        <w:t xml:space="preserve"> ОБЛТООБУ = (БУ </w:t>
      </w:r>
      <w:proofErr w:type="gramStart"/>
      <w:r>
        <w:t>ПН</w:t>
      </w:r>
      <w:proofErr w:type="gramEnd"/>
      <w:r>
        <w:t xml:space="preserve"> ОБ ЛТ / ООБУ) x 100%, где:</w:t>
      </w:r>
    </w:p>
    <w:p w:rsidR="00B776EB" w:rsidRDefault="00B776EB">
      <w:pPr>
        <w:pStyle w:val="ConsPlusNormal"/>
        <w:jc w:val="both"/>
      </w:pPr>
    </w:p>
    <w:p w:rsidR="00B776EB" w:rsidRDefault="00B776EB">
      <w:pPr>
        <w:pStyle w:val="ConsPlusNormal"/>
        <w:ind w:firstLine="540"/>
        <w:jc w:val="both"/>
      </w:pPr>
      <w:proofErr w:type="spellStart"/>
      <w:r>
        <w:t>ДУпН</w:t>
      </w:r>
      <w:proofErr w:type="spellEnd"/>
      <w:r>
        <w:t xml:space="preserve"> ОБЛТООБУ - доля услуг, предоставляемых населению в отделениях бань по льготному тарифу, в общем объеме банных услуг;</w:t>
      </w:r>
    </w:p>
    <w:p w:rsidR="00B776EB" w:rsidRDefault="00B776EB">
      <w:pPr>
        <w:pStyle w:val="ConsPlusNormal"/>
        <w:spacing w:before="220"/>
        <w:ind w:firstLine="540"/>
        <w:jc w:val="both"/>
      </w:pPr>
      <w:r>
        <w:t xml:space="preserve">БУ </w:t>
      </w:r>
      <w:proofErr w:type="gramStart"/>
      <w:r>
        <w:t>ПН</w:t>
      </w:r>
      <w:proofErr w:type="gramEnd"/>
      <w:r>
        <w:t xml:space="preserve"> ОБ ЛТ - банные услуги, предоставляемые населению в отделениях бань по льготному тарифу (данные в соответствии с договором на предоставление субсидий юридическим лицам, предоставляющим населению услуги в отделениях бань);</w:t>
      </w:r>
    </w:p>
    <w:p w:rsidR="00B776EB" w:rsidRDefault="00B776EB">
      <w:pPr>
        <w:pStyle w:val="ConsPlusNormal"/>
        <w:spacing w:before="220"/>
        <w:ind w:firstLine="540"/>
        <w:jc w:val="both"/>
      </w:pPr>
      <w:r>
        <w:t>ООБУ - общий объем банных услуг (данные в соответствии с договором на предоставление субсидий юридическим лицам, предоставляющим населению услуги в отделениях бань).</w:t>
      </w:r>
    </w:p>
    <w:p w:rsidR="00B776EB" w:rsidRDefault="00B776EB">
      <w:pPr>
        <w:pStyle w:val="ConsPlusNormal"/>
        <w:spacing w:before="220"/>
        <w:ind w:firstLine="540"/>
        <w:jc w:val="both"/>
      </w:pPr>
      <w:r>
        <w:t>3. Доля обслуживаемой площади неблагоустроенного жилищного фонда по льготному тарифу на жилищные услуги в общей площади неблагоустроенного жилищного фонда.</w:t>
      </w:r>
    </w:p>
    <w:p w:rsidR="00B776EB" w:rsidRDefault="00B776EB">
      <w:pPr>
        <w:pStyle w:val="ConsPlusNormal"/>
        <w:spacing w:before="220"/>
        <w:ind w:firstLine="540"/>
        <w:jc w:val="both"/>
      </w:pPr>
      <w:r>
        <w:t>Данный показатель рассчитывается по следующей формуле:</w:t>
      </w:r>
    </w:p>
    <w:p w:rsidR="00B776EB" w:rsidRDefault="00B776EB">
      <w:pPr>
        <w:pStyle w:val="ConsPlusNormal"/>
        <w:jc w:val="both"/>
      </w:pPr>
    </w:p>
    <w:p w:rsidR="00B776EB" w:rsidRDefault="00B776EB">
      <w:pPr>
        <w:pStyle w:val="ConsPlusNormal"/>
        <w:ind w:firstLine="540"/>
        <w:jc w:val="both"/>
      </w:pPr>
      <w:proofErr w:type="gramStart"/>
      <w:r>
        <w:t>ДОП</w:t>
      </w:r>
      <w:proofErr w:type="gramEnd"/>
      <w:r>
        <w:t xml:space="preserve"> НЖФ = (ОПНЖФ ЛГ ЖУ / ОП НЖФ) x 100%, где:</w:t>
      </w:r>
    </w:p>
    <w:p w:rsidR="00B776EB" w:rsidRDefault="00B776EB">
      <w:pPr>
        <w:pStyle w:val="ConsPlusNormal"/>
        <w:jc w:val="both"/>
      </w:pPr>
    </w:p>
    <w:p w:rsidR="00B776EB" w:rsidRDefault="00B776EB">
      <w:pPr>
        <w:pStyle w:val="ConsPlusNormal"/>
        <w:ind w:firstLine="540"/>
        <w:jc w:val="both"/>
      </w:pPr>
      <w:proofErr w:type="gramStart"/>
      <w:r>
        <w:t>ДОП</w:t>
      </w:r>
      <w:proofErr w:type="gramEnd"/>
      <w:r>
        <w:t xml:space="preserve"> НЖФ - доля обслуживаемой площади неблагоустроенного жилищного фонда по льготному тарифу на жилищные услуги в общей площади неблагоустроенного жилищного фонда;</w:t>
      </w:r>
    </w:p>
    <w:p w:rsidR="00B776EB" w:rsidRDefault="00B776EB">
      <w:pPr>
        <w:pStyle w:val="ConsPlusNormal"/>
        <w:spacing w:before="220"/>
        <w:ind w:firstLine="540"/>
        <w:jc w:val="both"/>
      </w:pPr>
      <w:r>
        <w:t>ОПНЖФ ЛГ ЖУ - обслуживаемая площадь неблагоустроенного жилищного фонда по льготному тарифу на жилищные услуги (данные в соответствии с договорами на предоставление субсидий юридическим лицам, предоставляющим населению жилищные услуги по тарифам, не обеспечивающим возмещение затрат (неблагоустроенный жилищный фонд и общежития));</w:t>
      </w:r>
    </w:p>
    <w:p w:rsidR="00B776EB" w:rsidRDefault="00B776EB">
      <w:pPr>
        <w:pStyle w:val="ConsPlusNormal"/>
        <w:spacing w:before="220"/>
        <w:ind w:firstLine="540"/>
        <w:jc w:val="both"/>
      </w:pPr>
      <w:r>
        <w:t>ОП НЖФ - общая площадь неблагоустроенного жилищного фонда (мониторинг управления ЖКХ города Благовещенска).</w:t>
      </w:r>
    </w:p>
    <w:p w:rsidR="00B776EB" w:rsidRDefault="00B776EB">
      <w:pPr>
        <w:pStyle w:val="ConsPlusNormal"/>
        <w:spacing w:before="220"/>
        <w:ind w:firstLine="540"/>
        <w:jc w:val="both"/>
      </w:pPr>
      <w:r>
        <w:lastRenderedPageBreak/>
        <w:t>4. Доля многоквартирных домов, в которых собственники помещений выбрали и реализуют один из способов управления многоквартирными домами, в общем числе многоквартирных домов, в которых собственники помещений должны выбрать способ управления данными домами.</w:t>
      </w:r>
    </w:p>
    <w:p w:rsidR="00B776EB" w:rsidRDefault="00B776EB">
      <w:pPr>
        <w:pStyle w:val="ConsPlusNormal"/>
        <w:spacing w:before="220"/>
        <w:ind w:firstLine="540"/>
        <w:jc w:val="both"/>
      </w:pPr>
      <w:r>
        <w:t>5. Доля неблагоустроенного жилищного фонда, обеспеченного выгребными ямами и дворовыми уборными, в общей площади неблагоустроенного жилищного фонда.</w:t>
      </w:r>
    </w:p>
    <w:p w:rsidR="00B776EB" w:rsidRDefault="00B776EB">
      <w:pPr>
        <w:pStyle w:val="ConsPlusNormal"/>
        <w:spacing w:before="220"/>
        <w:ind w:firstLine="540"/>
        <w:jc w:val="both"/>
      </w:pPr>
      <w:r>
        <w:t>Данный показатель рассчитывается по следующей формуле:</w:t>
      </w:r>
    </w:p>
    <w:p w:rsidR="00B776EB" w:rsidRDefault="00B776EB">
      <w:pPr>
        <w:pStyle w:val="ConsPlusNormal"/>
        <w:jc w:val="both"/>
      </w:pPr>
    </w:p>
    <w:p w:rsidR="00B776EB" w:rsidRDefault="00B776EB">
      <w:pPr>
        <w:pStyle w:val="ConsPlusNormal"/>
        <w:ind w:firstLine="540"/>
        <w:jc w:val="both"/>
      </w:pPr>
      <w:proofErr w:type="spellStart"/>
      <w:r>
        <w:t>ДНЖФоВЯДУ</w:t>
      </w:r>
      <w:proofErr w:type="spellEnd"/>
      <w:r>
        <w:t xml:space="preserve"> = (</w:t>
      </w:r>
      <w:proofErr w:type="spellStart"/>
      <w:r>
        <w:t>НЖФоВЯДУ</w:t>
      </w:r>
      <w:proofErr w:type="spellEnd"/>
      <w:r>
        <w:t xml:space="preserve"> / ОПНЖФ) x 100%, где:</w:t>
      </w:r>
    </w:p>
    <w:p w:rsidR="00B776EB" w:rsidRDefault="00B776EB">
      <w:pPr>
        <w:pStyle w:val="ConsPlusNormal"/>
        <w:jc w:val="both"/>
      </w:pPr>
    </w:p>
    <w:p w:rsidR="00B776EB" w:rsidRDefault="00B776EB">
      <w:pPr>
        <w:pStyle w:val="ConsPlusNormal"/>
        <w:ind w:firstLine="540"/>
        <w:jc w:val="both"/>
      </w:pPr>
      <w:proofErr w:type="spellStart"/>
      <w:r>
        <w:t>ДНЖФоВЯДУ</w:t>
      </w:r>
      <w:proofErr w:type="spellEnd"/>
      <w:r>
        <w:t xml:space="preserve"> - доля неблагоустроенного жилищного фонда, обеспеченного выгребными ямами и дворовыми уборными, в общей площади неблагоустроенного жилищного фонда;</w:t>
      </w:r>
    </w:p>
    <w:p w:rsidR="00B776EB" w:rsidRDefault="00B776EB">
      <w:pPr>
        <w:pStyle w:val="ConsPlusNormal"/>
        <w:spacing w:before="220"/>
        <w:ind w:firstLine="540"/>
        <w:jc w:val="both"/>
      </w:pPr>
      <w:proofErr w:type="spellStart"/>
      <w:r>
        <w:t>НЖФоВЯДУ</w:t>
      </w:r>
      <w:proofErr w:type="spellEnd"/>
      <w:r>
        <w:t xml:space="preserve"> - неблагоустроенный жилищный фонд, обеспеченный выгребными ямами и дворовыми уборными (данные МУ "Городское управление капитального строительства");</w:t>
      </w:r>
    </w:p>
    <w:p w:rsidR="00B776EB" w:rsidRDefault="00B776EB">
      <w:pPr>
        <w:pStyle w:val="ConsPlusNormal"/>
        <w:spacing w:before="220"/>
        <w:ind w:firstLine="540"/>
        <w:jc w:val="both"/>
      </w:pPr>
      <w:r>
        <w:t>ОПНЖФ - общая площадь неблагоустроенного жилищного фонда (мониторинг управления ЖКХ города Благовещенска).</w:t>
      </w:r>
    </w:p>
    <w:p w:rsidR="00B776EB" w:rsidRDefault="00B776EB">
      <w:pPr>
        <w:pStyle w:val="ConsPlusNormal"/>
        <w:spacing w:before="220"/>
        <w:ind w:firstLine="540"/>
        <w:jc w:val="both"/>
      </w:pPr>
      <w:r>
        <w:t>6. Увеличение протяженности сетей теплоснабжения.</w:t>
      </w:r>
    </w:p>
    <w:p w:rsidR="00B776EB" w:rsidRDefault="00B776EB">
      <w:pPr>
        <w:pStyle w:val="ConsPlusNormal"/>
        <w:spacing w:before="220"/>
        <w:ind w:firstLine="540"/>
        <w:jc w:val="both"/>
      </w:pPr>
      <w:r>
        <w:t>Данный показатель рассчитывается по следующей формуле:</w:t>
      </w:r>
    </w:p>
    <w:p w:rsidR="00B776EB" w:rsidRDefault="00B776EB">
      <w:pPr>
        <w:pStyle w:val="ConsPlusNormal"/>
        <w:jc w:val="both"/>
      </w:pPr>
    </w:p>
    <w:p w:rsidR="00B776EB" w:rsidRDefault="00B776EB">
      <w:pPr>
        <w:pStyle w:val="ConsPlusNormal"/>
        <w:ind w:firstLine="540"/>
        <w:jc w:val="both"/>
      </w:pPr>
      <w:r>
        <w:rPr>
          <w:noProof/>
          <w:position w:val="-11"/>
        </w:rPr>
        <w:drawing>
          <wp:inline distT="0" distB="0" distL="0" distR="0">
            <wp:extent cx="1927860" cy="28321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27860" cy="283210"/>
                    </a:xfrm>
                    <a:prstGeom prst="rect">
                      <a:avLst/>
                    </a:prstGeom>
                    <a:noFill/>
                    <a:ln>
                      <a:noFill/>
                    </a:ln>
                  </pic:spPr>
                </pic:pic>
              </a:graphicData>
            </a:graphic>
          </wp:inline>
        </w:drawing>
      </w:r>
    </w:p>
    <w:p w:rsidR="00B776EB" w:rsidRDefault="00B776EB">
      <w:pPr>
        <w:pStyle w:val="ConsPlusNormal"/>
        <w:jc w:val="both"/>
      </w:pPr>
    </w:p>
    <w:p w:rsidR="00B776EB" w:rsidRDefault="00B776EB">
      <w:pPr>
        <w:pStyle w:val="ConsPlusNormal"/>
        <w:ind w:firstLine="540"/>
        <w:jc w:val="both"/>
      </w:pPr>
      <w:r>
        <w:t>УПСТ - увеличение протяженности сетей теплоснабжения;</w:t>
      </w:r>
    </w:p>
    <w:p w:rsidR="00B776EB" w:rsidRDefault="00B776EB">
      <w:pPr>
        <w:pStyle w:val="ConsPlusNormal"/>
        <w:spacing w:before="220"/>
        <w:ind w:firstLine="540"/>
        <w:jc w:val="both"/>
      </w:pPr>
      <w:r>
        <w:t>ППСТ ТГ - протяженность построенных сетей теплоснабжения за текущий год.</w:t>
      </w:r>
    </w:p>
    <w:p w:rsidR="00B776EB" w:rsidRDefault="00B776EB">
      <w:pPr>
        <w:pStyle w:val="ConsPlusNormal"/>
        <w:jc w:val="both"/>
      </w:pPr>
      <w:r>
        <w:t xml:space="preserve">(п. 6 </w:t>
      </w:r>
      <w:proofErr w:type="gramStart"/>
      <w:r>
        <w:t>введен</w:t>
      </w:r>
      <w:proofErr w:type="gramEnd"/>
      <w:r>
        <w:t xml:space="preserve"> постановлением администрации города Благовещенска от 19.02.2020 N 534)</w:t>
      </w:r>
    </w:p>
    <w:p w:rsidR="00B776EB" w:rsidRDefault="00B776EB">
      <w:pPr>
        <w:pStyle w:val="ConsPlusNormal"/>
        <w:spacing w:before="220"/>
        <w:ind w:firstLine="540"/>
        <w:jc w:val="both"/>
      </w:pPr>
      <w:r>
        <w:t>Перечень показателей (индикаторов) подпрограммы и их значения представлены в приложении N 1 к муниципальной программе.</w:t>
      </w:r>
    </w:p>
    <w:p w:rsidR="00B776EB" w:rsidRDefault="00B776EB">
      <w:pPr>
        <w:pStyle w:val="ConsPlusNormal"/>
        <w:jc w:val="both"/>
      </w:pPr>
    </w:p>
    <w:p w:rsidR="00B776EB" w:rsidRDefault="00B776EB">
      <w:pPr>
        <w:pStyle w:val="ConsPlusTitle"/>
        <w:jc w:val="center"/>
        <w:outlineLvl w:val="2"/>
      </w:pPr>
      <w:r>
        <w:t>Раздел 7. РЕСУРСНОЕ ОБЕСПЕЧЕНИЕ ПОДПРОГРАММЫ</w:t>
      </w:r>
    </w:p>
    <w:p w:rsidR="00B776EB" w:rsidRDefault="00B776EB">
      <w:pPr>
        <w:pStyle w:val="ConsPlusNormal"/>
        <w:jc w:val="both"/>
      </w:pPr>
    </w:p>
    <w:p w:rsidR="00B776EB" w:rsidRDefault="00B776EB">
      <w:pPr>
        <w:pStyle w:val="ConsPlusNormal"/>
        <w:ind w:firstLine="540"/>
        <w:jc w:val="both"/>
      </w:pPr>
      <w:r>
        <w:t>Общий объем финансирования муниципальной подпрограммы за период 2015 - 2025 годов составляет 13196131,7 тыс. рублей. Планируемый объем финансирования из средств городского бюджета составит 793853,4 тыс. рублей, областного бюджета - 12188461,2 тыс. рублей, из федерального бюджета - 213817,1 тыс. рублей.</w:t>
      </w:r>
    </w:p>
    <w:p w:rsidR="00B776EB" w:rsidRDefault="00B776EB">
      <w:pPr>
        <w:pStyle w:val="ConsPlusNormal"/>
        <w:jc w:val="both"/>
      </w:pPr>
      <w:r>
        <w:t>(в ред. постановления администрации города Благовещенска от 21.03.2023 N 1262)</w:t>
      </w:r>
    </w:p>
    <w:p w:rsidR="00B776EB" w:rsidRDefault="00B776EB">
      <w:pPr>
        <w:pStyle w:val="ConsPlusNormal"/>
        <w:spacing w:before="220"/>
        <w:ind w:firstLine="540"/>
        <w:jc w:val="both"/>
      </w:pPr>
      <w:r>
        <w:t>Структура финансирования в целом представлена в приложении N 3 к муниципальной программе.</w:t>
      </w:r>
    </w:p>
    <w:p w:rsidR="00B776EB" w:rsidRDefault="00B776EB">
      <w:pPr>
        <w:pStyle w:val="ConsPlusNormal"/>
        <w:jc w:val="both"/>
      </w:pPr>
      <w:r>
        <w:t>(в ред. постановления администрации города Благовещенска от 03.04.2020 N 1083)</w:t>
      </w:r>
    </w:p>
    <w:p w:rsidR="00B776EB" w:rsidRDefault="00B776EB">
      <w:pPr>
        <w:pStyle w:val="ConsPlusNormal"/>
        <w:spacing w:before="220"/>
        <w:ind w:firstLine="540"/>
        <w:jc w:val="both"/>
      </w:pPr>
      <w:r>
        <w:t>Финансирование мероприятий и сроки выполнения подпрограммы могут корректироваться в течение всего срока реализации подпрограммы.</w:t>
      </w:r>
    </w:p>
    <w:p w:rsidR="00B776EB" w:rsidRDefault="00B776EB">
      <w:pPr>
        <w:pStyle w:val="ConsPlusNormal"/>
        <w:jc w:val="both"/>
      </w:pPr>
    </w:p>
    <w:p w:rsidR="00B776EB" w:rsidRDefault="00B776EB">
      <w:pPr>
        <w:pStyle w:val="ConsPlusTitle"/>
        <w:jc w:val="center"/>
        <w:outlineLvl w:val="1"/>
      </w:pPr>
      <w:bookmarkStart w:id="4" w:name="P1277"/>
      <w:bookmarkEnd w:id="4"/>
      <w:r>
        <w:t>Паспорт</w:t>
      </w:r>
    </w:p>
    <w:p w:rsidR="00B776EB" w:rsidRDefault="00B776EB">
      <w:pPr>
        <w:pStyle w:val="ConsPlusTitle"/>
        <w:jc w:val="center"/>
      </w:pPr>
      <w:r>
        <w:t>подпрограммы 2 "Энергосбережение и повышение энергетической</w:t>
      </w:r>
    </w:p>
    <w:p w:rsidR="00B776EB" w:rsidRDefault="00B776EB">
      <w:pPr>
        <w:pStyle w:val="ConsPlusTitle"/>
        <w:jc w:val="center"/>
      </w:pPr>
      <w:r>
        <w:t>эффективности в городе Благовещенске"</w:t>
      </w:r>
    </w:p>
    <w:p w:rsidR="00B776EB" w:rsidRDefault="00B776E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78"/>
        <w:gridCol w:w="6293"/>
      </w:tblGrid>
      <w:tr w:rsidR="00B776EB">
        <w:tc>
          <w:tcPr>
            <w:tcW w:w="2778" w:type="dxa"/>
          </w:tcPr>
          <w:p w:rsidR="00B776EB" w:rsidRDefault="00B776EB">
            <w:pPr>
              <w:pStyle w:val="ConsPlusNormal"/>
            </w:pPr>
            <w:r>
              <w:lastRenderedPageBreak/>
              <w:t>Ответственный исполнитель подпрограммы (соисполнитель муниципальной программы)</w:t>
            </w:r>
          </w:p>
        </w:tc>
        <w:tc>
          <w:tcPr>
            <w:tcW w:w="6293" w:type="dxa"/>
          </w:tcPr>
          <w:p w:rsidR="00B776EB" w:rsidRDefault="00B776EB">
            <w:pPr>
              <w:pStyle w:val="ConsPlusNormal"/>
            </w:pPr>
            <w:r>
              <w:t>Управление жилищно-коммунального хозяйства администрации города Благовещенска</w:t>
            </w:r>
          </w:p>
        </w:tc>
      </w:tr>
      <w:tr w:rsidR="00B776EB">
        <w:tc>
          <w:tcPr>
            <w:tcW w:w="2778" w:type="dxa"/>
          </w:tcPr>
          <w:p w:rsidR="00B776EB" w:rsidRDefault="00B776EB">
            <w:pPr>
              <w:pStyle w:val="ConsPlusNormal"/>
            </w:pPr>
            <w:r>
              <w:t>Участники подпрограммы</w:t>
            </w:r>
          </w:p>
        </w:tc>
        <w:tc>
          <w:tcPr>
            <w:tcW w:w="6293" w:type="dxa"/>
          </w:tcPr>
          <w:p w:rsidR="00B776EB" w:rsidRDefault="00B776EB">
            <w:pPr>
              <w:pStyle w:val="ConsPlusNormal"/>
            </w:pPr>
            <w:r>
              <w:t xml:space="preserve">Управление жилищно-коммунального хозяйства администрации города Благовещенска, управление образования администрации города Благовещенска, управление культуры администрации города Благовещенска, комитет по управлению имуществом муниципального образования города Благовещенска, администрация города Благовещенска, МКУ "ЭХС", </w:t>
            </w:r>
            <w:proofErr w:type="spellStart"/>
            <w:r>
              <w:t>энергоснабжающие</w:t>
            </w:r>
            <w:proofErr w:type="spellEnd"/>
            <w:r>
              <w:t xml:space="preserve"> организации, управляющие компании, собственники жилья</w:t>
            </w:r>
          </w:p>
        </w:tc>
      </w:tr>
      <w:tr w:rsidR="00B776EB">
        <w:tc>
          <w:tcPr>
            <w:tcW w:w="2778" w:type="dxa"/>
          </w:tcPr>
          <w:p w:rsidR="00B776EB" w:rsidRDefault="00B776EB">
            <w:pPr>
              <w:pStyle w:val="ConsPlusNormal"/>
            </w:pPr>
            <w:r>
              <w:t>Цель подпрограммы</w:t>
            </w:r>
          </w:p>
        </w:tc>
        <w:tc>
          <w:tcPr>
            <w:tcW w:w="6293" w:type="dxa"/>
          </w:tcPr>
          <w:p w:rsidR="00B776EB" w:rsidRDefault="00B776EB">
            <w:pPr>
              <w:pStyle w:val="ConsPlusNormal"/>
            </w:pPr>
            <w:r>
              <w:t>Реализация политики энергосбережения и повышения энергетической эффективности на территории муниципального образования города Благовещенска</w:t>
            </w:r>
          </w:p>
        </w:tc>
      </w:tr>
      <w:tr w:rsidR="00B776EB">
        <w:tc>
          <w:tcPr>
            <w:tcW w:w="2778" w:type="dxa"/>
          </w:tcPr>
          <w:p w:rsidR="00B776EB" w:rsidRDefault="00B776EB">
            <w:pPr>
              <w:pStyle w:val="ConsPlusNormal"/>
            </w:pPr>
            <w:r>
              <w:t>Задачи подпрограммы</w:t>
            </w:r>
          </w:p>
        </w:tc>
        <w:tc>
          <w:tcPr>
            <w:tcW w:w="6293" w:type="dxa"/>
          </w:tcPr>
          <w:p w:rsidR="00B776EB" w:rsidRDefault="00B776EB">
            <w:pPr>
              <w:pStyle w:val="ConsPlusNormal"/>
            </w:pPr>
            <w:r>
              <w:t>Энергосбережение и повышение энергетической эффективности в муниципальных учреждениях и в жилищном фонде, а также принятие выявленных бесхозяйных объектов инженерной инфраструктуры в муниципальную собственность</w:t>
            </w:r>
          </w:p>
        </w:tc>
      </w:tr>
      <w:tr w:rsidR="00B776EB">
        <w:tc>
          <w:tcPr>
            <w:tcW w:w="2778" w:type="dxa"/>
          </w:tcPr>
          <w:p w:rsidR="00B776EB" w:rsidRDefault="00B776EB">
            <w:pPr>
              <w:pStyle w:val="ConsPlusNormal"/>
            </w:pPr>
            <w:r>
              <w:t>Целевые показатели (индикаторы) подпрограммы</w:t>
            </w:r>
          </w:p>
        </w:tc>
        <w:tc>
          <w:tcPr>
            <w:tcW w:w="6293" w:type="dxa"/>
          </w:tcPr>
          <w:p w:rsidR="00B776EB" w:rsidRDefault="00B776EB">
            <w:pPr>
              <w:pStyle w:val="ConsPlusNormal"/>
            </w:pPr>
            <w:r>
              <w:t>1. Удельное потребление тепловой энергии муниципальными учреждениями.</w:t>
            </w:r>
          </w:p>
          <w:p w:rsidR="00B776EB" w:rsidRDefault="00B776EB">
            <w:pPr>
              <w:pStyle w:val="ConsPlusNormal"/>
            </w:pPr>
            <w:r>
              <w:t>2. Доля бесхозяйных объектов, принятых в муниципальную собственность.</w:t>
            </w:r>
          </w:p>
          <w:p w:rsidR="00B776EB" w:rsidRDefault="00B776EB">
            <w:pPr>
              <w:pStyle w:val="ConsPlusNormal"/>
            </w:pPr>
            <w:r>
              <w:t>3. Доля многоквартирных домов (далее - МКД), оснащенных общедомовыми приборами учета потребления коммунальных ресурсов, в том числе: холодного водоснабжения, горячего водоснабжения, тепловой энергии, электроэнергии</w:t>
            </w:r>
          </w:p>
        </w:tc>
      </w:tr>
      <w:tr w:rsidR="00B776EB">
        <w:tc>
          <w:tcPr>
            <w:tcW w:w="2778" w:type="dxa"/>
          </w:tcPr>
          <w:p w:rsidR="00B776EB" w:rsidRDefault="00B776EB">
            <w:pPr>
              <w:pStyle w:val="ConsPlusNormal"/>
            </w:pPr>
            <w:r>
              <w:t>Этапы и сроки реализации подпрограммы</w:t>
            </w:r>
          </w:p>
        </w:tc>
        <w:tc>
          <w:tcPr>
            <w:tcW w:w="6293" w:type="dxa"/>
          </w:tcPr>
          <w:p w:rsidR="00B776EB" w:rsidRDefault="00B776EB">
            <w:pPr>
              <w:pStyle w:val="ConsPlusNormal"/>
            </w:pPr>
            <w:r>
              <w:t>Подпрограмма реализуется с 2015 года по 2025 год</w:t>
            </w:r>
          </w:p>
        </w:tc>
      </w:tr>
      <w:tr w:rsidR="00B776EB">
        <w:tc>
          <w:tcPr>
            <w:tcW w:w="2778" w:type="dxa"/>
            <w:vMerge w:val="restart"/>
            <w:tcBorders>
              <w:bottom w:val="nil"/>
            </w:tcBorders>
          </w:tcPr>
          <w:p w:rsidR="00B776EB" w:rsidRDefault="00B776EB">
            <w:pPr>
              <w:pStyle w:val="ConsPlusNormal"/>
            </w:pPr>
            <w:r>
              <w:t>Ресурсное обеспечение подпрограммы</w:t>
            </w:r>
          </w:p>
        </w:tc>
        <w:tc>
          <w:tcPr>
            <w:tcW w:w="6293" w:type="dxa"/>
            <w:tcBorders>
              <w:bottom w:val="nil"/>
            </w:tcBorders>
          </w:tcPr>
          <w:p w:rsidR="00B776EB" w:rsidRDefault="00B776EB">
            <w:pPr>
              <w:pStyle w:val="ConsPlusNormal"/>
            </w:pPr>
            <w:r>
              <w:t>Общий объем финансирования подпрограммы составляет 33326,1 тыс. руб., в том числе по годам:</w:t>
            </w:r>
          </w:p>
          <w:p w:rsidR="00B776EB" w:rsidRDefault="00B776EB">
            <w:pPr>
              <w:pStyle w:val="ConsPlusNormal"/>
            </w:pPr>
            <w:r>
              <w:t>2015 год - 20400,0 тыс. руб.;</w:t>
            </w:r>
          </w:p>
          <w:p w:rsidR="00B776EB" w:rsidRDefault="00B776EB">
            <w:pPr>
              <w:pStyle w:val="ConsPlusNormal"/>
            </w:pPr>
            <w:r>
              <w:t>2016 год - 3430,0 тыс. руб.;</w:t>
            </w:r>
          </w:p>
          <w:p w:rsidR="00B776EB" w:rsidRDefault="00B776EB">
            <w:pPr>
              <w:pStyle w:val="ConsPlusNormal"/>
            </w:pPr>
            <w:r>
              <w:t>2017 год - 2049,2 тыс. руб.;</w:t>
            </w:r>
          </w:p>
          <w:p w:rsidR="00B776EB" w:rsidRDefault="00B776EB">
            <w:pPr>
              <w:pStyle w:val="ConsPlusNormal"/>
            </w:pPr>
            <w:r>
              <w:t>2018 год - 3688,6 тыс. руб.;</w:t>
            </w:r>
          </w:p>
          <w:p w:rsidR="00B776EB" w:rsidRDefault="00B776EB">
            <w:pPr>
              <w:pStyle w:val="ConsPlusNormal"/>
            </w:pPr>
            <w:r>
              <w:t>2019 год - 2475,0 тыс. руб.;</w:t>
            </w:r>
          </w:p>
          <w:p w:rsidR="00B776EB" w:rsidRDefault="00B776EB">
            <w:pPr>
              <w:pStyle w:val="ConsPlusNormal"/>
            </w:pPr>
            <w:r>
              <w:t>2020 год - 227,4 тыс. руб.;</w:t>
            </w:r>
          </w:p>
          <w:p w:rsidR="00B776EB" w:rsidRDefault="00B776EB">
            <w:pPr>
              <w:pStyle w:val="ConsPlusNormal"/>
            </w:pPr>
            <w:r>
              <w:t>2021 год - 278,5 тыс. руб.;</w:t>
            </w:r>
          </w:p>
          <w:p w:rsidR="00B776EB" w:rsidRDefault="00B776EB">
            <w:pPr>
              <w:pStyle w:val="ConsPlusNormal"/>
            </w:pPr>
            <w:r>
              <w:t>2022 год - 278,5 тыс. руб.;</w:t>
            </w:r>
          </w:p>
          <w:p w:rsidR="00B776EB" w:rsidRDefault="00B776EB">
            <w:pPr>
              <w:pStyle w:val="ConsPlusNormal"/>
            </w:pPr>
            <w:r>
              <w:t>2023 год - 157,6 тыс. руб.;</w:t>
            </w:r>
          </w:p>
          <w:p w:rsidR="00B776EB" w:rsidRDefault="00B776EB">
            <w:pPr>
              <w:pStyle w:val="ConsPlusNormal"/>
            </w:pPr>
            <w:r>
              <w:t>2024 год - 185,8 тыс. руб.;</w:t>
            </w:r>
          </w:p>
          <w:p w:rsidR="00B776EB" w:rsidRDefault="00B776EB">
            <w:pPr>
              <w:pStyle w:val="ConsPlusNormal"/>
            </w:pPr>
            <w:r>
              <w:t>2025 год - 183,0 тыс. руб.</w:t>
            </w:r>
          </w:p>
        </w:tc>
      </w:tr>
      <w:tr w:rsidR="00B776EB">
        <w:tblPrEx>
          <w:tblBorders>
            <w:insideH w:val="nil"/>
          </w:tblBorders>
        </w:tblPrEx>
        <w:tc>
          <w:tcPr>
            <w:tcW w:w="2778" w:type="dxa"/>
            <w:vMerge/>
            <w:tcBorders>
              <w:bottom w:val="nil"/>
            </w:tcBorders>
          </w:tcPr>
          <w:p w:rsidR="00B776EB" w:rsidRDefault="00B776EB">
            <w:pPr>
              <w:pStyle w:val="ConsPlusNormal"/>
            </w:pPr>
          </w:p>
        </w:tc>
        <w:tc>
          <w:tcPr>
            <w:tcW w:w="6293" w:type="dxa"/>
            <w:tcBorders>
              <w:top w:val="nil"/>
              <w:bottom w:val="nil"/>
            </w:tcBorders>
          </w:tcPr>
          <w:p w:rsidR="00B776EB" w:rsidRDefault="00B776EB">
            <w:pPr>
              <w:pStyle w:val="ConsPlusNormal"/>
            </w:pPr>
            <w:r>
              <w:t>Из городского бюджета бюджетные ассигнования составят 3061,1 тыс. руб., в том числе по годам:</w:t>
            </w:r>
          </w:p>
          <w:p w:rsidR="00B776EB" w:rsidRDefault="00B776EB">
            <w:pPr>
              <w:pStyle w:val="ConsPlusNormal"/>
            </w:pPr>
            <w:r>
              <w:t>2015 год - 400,0 тыс. руб.;</w:t>
            </w:r>
          </w:p>
          <w:p w:rsidR="00B776EB" w:rsidRDefault="00B776EB">
            <w:pPr>
              <w:pStyle w:val="ConsPlusNormal"/>
            </w:pPr>
            <w:r>
              <w:lastRenderedPageBreak/>
              <w:t>2016 год - 430,0 тыс. руб.;</w:t>
            </w:r>
          </w:p>
          <w:p w:rsidR="00B776EB" w:rsidRDefault="00B776EB">
            <w:pPr>
              <w:pStyle w:val="ConsPlusNormal"/>
            </w:pPr>
            <w:r>
              <w:t>2017 год - 449,2 тыс. руб.;</w:t>
            </w:r>
          </w:p>
          <w:p w:rsidR="00B776EB" w:rsidRDefault="00B776EB">
            <w:pPr>
              <w:pStyle w:val="ConsPlusNormal"/>
            </w:pPr>
            <w:r>
              <w:t>2018 год - 235,0 тыс. руб.;</w:t>
            </w:r>
          </w:p>
          <w:p w:rsidR="00B776EB" w:rsidRDefault="00B776EB">
            <w:pPr>
              <w:pStyle w:val="ConsPlusNormal"/>
            </w:pPr>
            <w:r>
              <w:t>2019 год - 263,6 тыс. руб.;</w:t>
            </w:r>
          </w:p>
          <w:p w:rsidR="00B776EB" w:rsidRDefault="00B776EB">
            <w:pPr>
              <w:pStyle w:val="ConsPlusNormal"/>
            </w:pPr>
            <w:r>
              <w:t>2020 год - 227,4 тыс. руб.;</w:t>
            </w:r>
          </w:p>
          <w:p w:rsidR="00B776EB" w:rsidRDefault="00B776EB">
            <w:pPr>
              <w:pStyle w:val="ConsPlusNormal"/>
            </w:pPr>
            <w:r>
              <w:t>2021 год - 251,0 тыс. руб.;</w:t>
            </w:r>
          </w:p>
          <w:p w:rsidR="00B776EB" w:rsidRDefault="00B776EB">
            <w:pPr>
              <w:pStyle w:val="ConsPlusNormal"/>
            </w:pPr>
            <w:r>
              <w:t>2022 год - 278,5 тыс. руб.;</w:t>
            </w:r>
          </w:p>
          <w:p w:rsidR="00B776EB" w:rsidRDefault="00B776EB">
            <w:pPr>
              <w:pStyle w:val="ConsPlusNormal"/>
            </w:pPr>
            <w:r>
              <w:t>2023 год - 157,6 тыс. руб.;</w:t>
            </w:r>
          </w:p>
          <w:p w:rsidR="00B776EB" w:rsidRDefault="00B776EB">
            <w:pPr>
              <w:pStyle w:val="ConsPlusNormal"/>
            </w:pPr>
            <w:r>
              <w:t>2024 год - 185,8 тыс. руб.;</w:t>
            </w:r>
          </w:p>
          <w:p w:rsidR="00B776EB" w:rsidRDefault="00B776EB">
            <w:pPr>
              <w:pStyle w:val="ConsPlusNormal"/>
            </w:pPr>
            <w:r>
              <w:t>2025 год - 183,0 тыс. руб.</w:t>
            </w:r>
          </w:p>
        </w:tc>
      </w:tr>
      <w:tr w:rsidR="00B776EB">
        <w:tblPrEx>
          <w:tblBorders>
            <w:insideH w:val="nil"/>
          </w:tblBorders>
        </w:tblPrEx>
        <w:tc>
          <w:tcPr>
            <w:tcW w:w="2778" w:type="dxa"/>
            <w:vMerge/>
            <w:tcBorders>
              <w:bottom w:val="nil"/>
            </w:tcBorders>
          </w:tcPr>
          <w:p w:rsidR="00B776EB" w:rsidRDefault="00B776EB">
            <w:pPr>
              <w:pStyle w:val="ConsPlusNormal"/>
            </w:pPr>
          </w:p>
        </w:tc>
        <w:tc>
          <w:tcPr>
            <w:tcW w:w="6293" w:type="dxa"/>
            <w:tcBorders>
              <w:top w:val="nil"/>
              <w:bottom w:val="nil"/>
            </w:tcBorders>
          </w:tcPr>
          <w:p w:rsidR="00B776EB" w:rsidRDefault="00B776EB">
            <w:pPr>
              <w:pStyle w:val="ConsPlusNormal"/>
            </w:pPr>
            <w:r>
              <w:t>Планируемый объем финансирования за счет внебюджетных источников - 30265,0 тыс. руб., в том числе по годам:</w:t>
            </w:r>
          </w:p>
          <w:p w:rsidR="00B776EB" w:rsidRDefault="00B776EB">
            <w:pPr>
              <w:pStyle w:val="ConsPlusNormal"/>
            </w:pPr>
            <w:r>
              <w:t>2015 год - 20000,0 тыс. руб.;</w:t>
            </w:r>
          </w:p>
          <w:p w:rsidR="00B776EB" w:rsidRDefault="00B776EB">
            <w:pPr>
              <w:pStyle w:val="ConsPlusNormal"/>
            </w:pPr>
            <w:r>
              <w:t>2016 год - 3000,0 тыс. руб.;</w:t>
            </w:r>
          </w:p>
          <w:p w:rsidR="00B776EB" w:rsidRDefault="00B776EB">
            <w:pPr>
              <w:pStyle w:val="ConsPlusNormal"/>
            </w:pPr>
            <w:r>
              <w:t>2017 год - 1600,0 тыс. руб.;</w:t>
            </w:r>
          </w:p>
          <w:p w:rsidR="00B776EB" w:rsidRDefault="00B776EB">
            <w:pPr>
              <w:pStyle w:val="ConsPlusNormal"/>
            </w:pPr>
            <w:r>
              <w:t>2018 год - 3453,6 тыс. руб.;</w:t>
            </w:r>
          </w:p>
          <w:p w:rsidR="00B776EB" w:rsidRDefault="00B776EB">
            <w:pPr>
              <w:pStyle w:val="ConsPlusNormal"/>
            </w:pPr>
            <w:r>
              <w:t>2019 год - 2211,4 тыс. руб.;</w:t>
            </w:r>
          </w:p>
          <w:p w:rsidR="00B776EB" w:rsidRDefault="00B776EB">
            <w:pPr>
              <w:pStyle w:val="ConsPlusNormal"/>
            </w:pPr>
            <w:r>
              <w:t>2020 год - 0,0 тыс. руб.;</w:t>
            </w:r>
          </w:p>
          <w:p w:rsidR="00B776EB" w:rsidRDefault="00B776EB">
            <w:pPr>
              <w:pStyle w:val="ConsPlusNormal"/>
            </w:pPr>
            <w:r>
              <w:t>2021 год - 0,0 тыс. руб.;</w:t>
            </w:r>
          </w:p>
          <w:p w:rsidR="00B776EB" w:rsidRDefault="00B776EB">
            <w:pPr>
              <w:pStyle w:val="ConsPlusNormal"/>
            </w:pPr>
            <w:r>
              <w:t>2022 год - 0,0 тыс. руб.;</w:t>
            </w:r>
          </w:p>
          <w:p w:rsidR="00B776EB" w:rsidRDefault="00B776EB">
            <w:pPr>
              <w:pStyle w:val="ConsPlusNormal"/>
            </w:pPr>
            <w:r>
              <w:t>2023 год - 0,0 тыс. руб.;</w:t>
            </w:r>
          </w:p>
          <w:p w:rsidR="00B776EB" w:rsidRDefault="00B776EB">
            <w:pPr>
              <w:pStyle w:val="ConsPlusNormal"/>
            </w:pPr>
            <w:r>
              <w:t>2024 год - 0,0 тыс. руб.;</w:t>
            </w:r>
          </w:p>
          <w:p w:rsidR="00B776EB" w:rsidRDefault="00B776EB">
            <w:pPr>
              <w:pStyle w:val="ConsPlusNormal"/>
            </w:pPr>
            <w:r>
              <w:t>2025 год - 0,0 тыс. руб.</w:t>
            </w:r>
          </w:p>
        </w:tc>
      </w:tr>
      <w:tr w:rsidR="00B776EB">
        <w:tblPrEx>
          <w:tblBorders>
            <w:insideH w:val="nil"/>
          </w:tblBorders>
        </w:tblPrEx>
        <w:tc>
          <w:tcPr>
            <w:tcW w:w="9071" w:type="dxa"/>
            <w:gridSpan w:val="2"/>
            <w:tcBorders>
              <w:top w:val="nil"/>
            </w:tcBorders>
          </w:tcPr>
          <w:p w:rsidR="00B776EB" w:rsidRDefault="00B776EB">
            <w:pPr>
              <w:pStyle w:val="ConsPlusNormal"/>
              <w:jc w:val="both"/>
            </w:pPr>
            <w:r>
              <w:t>(в ред. постановления администрации города Благовещенска от 09.11.2022 N 5867)</w:t>
            </w:r>
          </w:p>
        </w:tc>
      </w:tr>
      <w:tr w:rsidR="00B776EB">
        <w:tblPrEx>
          <w:tblBorders>
            <w:insideH w:val="nil"/>
          </w:tblBorders>
        </w:tblPrEx>
        <w:tc>
          <w:tcPr>
            <w:tcW w:w="2778" w:type="dxa"/>
            <w:tcBorders>
              <w:bottom w:val="nil"/>
            </w:tcBorders>
          </w:tcPr>
          <w:p w:rsidR="00B776EB" w:rsidRDefault="00B776EB">
            <w:pPr>
              <w:pStyle w:val="ConsPlusNormal"/>
            </w:pPr>
            <w:r>
              <w:t>Ожидаемые конечные результаты реализации подпрограммы</w:t>
            </w:r>
          </w:p>
        </w:tc>
        <w:tc>
          <w:tcPr>
            <w:tcW w:w="6293" w:type="dxa"/>
            <w:tcBorders>
              <w:bottom w:val="nil"/>
            </w:tcBorders>
          </w:tcPr>
          <w:p w:rsidR="00B776EB" w:rsidRDefault="00B776EB">
            <w:pPr>
              <w:pStyle w:val="ConsPlusNormal"/>
            </w:pPr>
            <w:r>
              <w:t>В результате реализации подпрограммы планируется достижение следующих конечных результатов:</w:t>
            </w:r>
          </w:p>
          <w:p w:rsidR="00B776EB" w:rsidRDefault="00B776EB">
            <w:pPr>
              <w:pStyle w:val="ConsPlusNormal"/>
            </w:pPr>
            <w:r>
              <w:t>1. Снижение удельного потребления тепловой энергии муниципальными учреждениями до 0,224 Гкал/кв. м.</w:t>
            </w:r>
          </w:p>
          <w:p w:rsidR="00B776EB" w:rsidRDefault="00B776EB">
            <w:pPr>
              <w:pStyle w:val="ConsPlusNormal"/>
            </w:pPr>
            <w:r>
              <w:t>2. Отсутствие бесхозяйных объектов инженерной инфраструктуры на территории муниципального образования города Благовещенска.</w:t>
            </w:r>
          </w:p>
          <w:p w:rsidR="00B776EB" w:rsidRDefault="00B776EB">
            <w:pPr>
              <w:pStyle w:val="ConsPlusNormal"/>
            </w:pPr>
            <w:r>
              <w:t>3. Доля многоквартирных домов (далее - МКД), оснащенных общедомовыми приборами учета потребления коммунальных ресурсов, к 2020 году составит по:</w:t>
            </w:r>
          </w:p>
          <w:p w:rsidR="00B776EB" w:rsidRDefault="00B776EB">
            <w:pPr>
              <w:pStyle w:val="ConsPlusNormal"/>
            </w:pPr>
            <w:r>
              <w:t>- холодной воде - 28,2%;</w:t>
            </w:r>
          </w:p>
          <w:p w:rsidR="00B776EB" w:rsidRDefault="00B776EB">
            <w:pPr>
              <w:pStyle w:val="ConsPlusNormal"/>
            </w:pPr>
            <w:r>
              <w:t>- горячей воде - 75,0%;</w:t>
            </w:r>
          </w:p>
          <w:p w:rsidR="00B776EB" w:rsidRDefault="00B776EB">
            <w:pPr>
              <w:pStyle w:val="ConsPlusNormal"/>
            </w:pPr>
            <w:r>
              <w:t>- тепловой энергии - 60,4%;</w:t>
            </w:r>
          </w:p>
          <w:p w:rsidR="00B776EB" w:rsidRDefault="00B776EB">
            <w:pPr>
              <w:pStyle w:val="ConsPlusNormal"/>
            </w:pPr>
            <w:r>
              <w:t>- электрической энергии - 82,7%</w:t>
            </w:r>
          </w:p>
        </w:tc>
      </w:tr>
      <w:tr w:rsidR="00B776EB">
        <w:tblPrEx>
          <w:tblBorders>
            <w:insideH w:val="nil"/>
          </w:tblBorders>
        </w:tblPrEx>
        <w:tc>
          <w:tcPr>
            <w:tcW w:w="9071" w:type="dxa"/>
            <w:gridSpan w:val="2"/>
            <w:tcBorders>
              <w:top w:val="nil"/>
            </w:tcBorders>
          </w:tcPr>
          <w:p w:rsidR="00B776EB" w:rsidRDefault="00B776EB">
            <w:pPr>
              <w:pStyle w:val="ConsPlusNormal"/>
              <w:jc w:val="both"/>
            </w:pPr>
            <w:r>
              <w:t>(в ред. постановления администрации города Благовещенска от 25.12.2019 N 4473)</w:t>
            </w:r>
          </w:p>
        </w:tc>
      </w:tr>
    </w:tbl>
    <w:p w:rsidR="00B776EB" w:rsidRDefault="00B776EB">
      <w:pPr>
        <w:pStyle w:val="ConsPlusNormal"/>
        <w:jc w:val="both"/>
      </w:pPr>
    </w:p>
    <w:p w:rsidR="00B776EB" w:rsidRDefault="00B776EB">
      <w:pPr>
        <w:pStyle w:val="ConsPlusTitle"/>
        <w:jc w:val="center"/>
        <w:outlineLvl w:val="2"/>
      </w:pPr>
      <w:r>
        <w:t>Раздел 1. ХАРАКТЕРИСТИКА СФЕРЫ РЕАЛИЗАЦИИ ПОДПРОГРАММЫ</w:t>
      </w:r>
    </w:p>
    <w:p w:rsidR="00B776EB" w:rsidRDefault="00B776EB">
      <w:pPr>
        <w:pStyle w:val="ConsPlusNormal"/>
        <w:jc w:val="both"/>
      </w:pPr>
    </w:p>
    <w:p w:rsidR="00B776EB" w:rsidRDefault="00B776EB">
      <w:pPr>
        <w:pStyle w:val="ConsPlusNormal"/>
        <w:ind w:firstLine="540"/>
        <w:jc w:val="both"/>
      </w:pPr>
      <w:proofErr w:type="gramStart"/>
      <w:r>
        <w:t>Основным инструментом управления энергосбережением в соответствии с Федеральным законом от 23 ноября 2009 г. N 261-ФЗ "Об энергосбережении и повышении энергетической эффективности и о внесении изменений в отдельные законодательные акты Российской Федерации" (далее - Федеральный закон N 261-ФЗ), постановлением Правительства Амурской области от 25 сентября 2013 г. N 452 "Об утверждении государственной программы Амурской области "Модернизация жилищно-коммунального комплекса, энергосбережение и повышение</w:t>
      </w:r>
      <w:proofErr w:type="gramEnd"/>
      <w:r>
        <w:t xml:space="preserve"> энергетической эффективности в Амурской области" является программно-целевой метод, предусматривающий разработку, принятие и исполнение муниципальных программ.</w:t>
      </w:r>
    </w:p>
    <w:p w:rsidR="00B776EB" w:rsidRDefault="00B776EB">
      <w:pPr>
        <w:pStyle w:val="ConsPlusNormal"/>
        <w:spacing w:before="220"/>
        <w:ind w:firstLine="540"/>
        <w:jc w:val="both"/>
      </w:pPr>
      <w:r>
        <w:lastRenderedPageBreak/>
        <w:t>Работа в области энергосбережения на территории города Благовещенска осуществляется с 2010 года.</w:t>
      </w:r>
    </w:p>
    <w:p w:rsidR="00B776EB" w:rsidRDefault="00B776EB">
      <w:pPr>
        <w:pStyle w:val="ConsPlusNormal"/>
        <w:spacing w:before="220"/>
        <w:ind w:firstLine="540"/>
        <w:jc w:val="both"/>
      </w:pPr>
      <w:r>
        <w:t xml:space="preserve">Долгосрочной целевой программой "Энергосбережение и повышение энергетической эффективности в городе Благовещенске на 2010 - 2014 годы", утвержденной постановлением администрации города Благовещенска от 30 июня 2010 г. N 2715, предусмотрены мероприятия, позволяющие улучшить показатели </w:t>
      </w:r>
      <w:proofErr w:type="spellStart"/>
      <w:r>
        <w:t>энергоэффективности</w:t>
      </w:r>
      <w:proofErr w:type="spellEnd"/>
      <w:r>
        <w:t>. В рамках программы в 2010 - 2013 годах выполнено энергетическое обследование 87 муниципальных бюджетных учреждений, установлено 67 систем автоматического регулирования тепловой энергии, производилась замена окон в деревянных переплетах на энергосберегающие стеклопакеты (841 шт.). Все муниципальные учреждения оснащены приборами учета энергоресурсов.</w:t>
      </w:r>
    </w:p>
    <w:p w:rsidR="00B776EB" w:rsidRDefault="00B776EB">
      <w:pPr>
        <w:pStyle w:val="ConsPlusNormal"/>
        <w:spacing w:before="220"/>
        <w:ind w:firstLine="540"/>
        <w:jc w:val="both"/>
      </w:pPr>
      <w:r>
        <w:t>В результате проведения мероприятий за период с 2011 по 2013 год по сравнению с 2010 годом в муниципальных бюджетных учреждениях потребление тепловой энергии уменьшилось на 24,5 тыс. Гкал, что составляет 27%, воды - на 13,03 тыс. куб. м, что составляет 4%.</w:t>
      </w:r>
    </w:p>
    <w:p w:rsidR="00B776EB" w:rsidRDefault="00B776EB">
      <w:pPr>
        <w:pStyle w:val="ConsPlusNormal"/>
        <w:spacing w:before="220"/>
        <w:ind w:firstLine="540"/>
        <w:jc w:val="both"/>
      </w:pPr>
      <w:r>
        <w:t>Однако запланированные мероприятия по установке систем автоматического регулирования, замене окон в муниципальных учреждениях выполнены не в полном объеме.</w:t>
      </w:r>
    </w:p>
    <w:p w:rsidR="00B776EB" w:rsidRDefault="00B776EB">
      <w:pPr>
        <w:pStyle w:val="ConsPlusNormal"/>
        <w:spacing w:before="220"/>
        <w:ind w:firstLine="540"/>
        <w:jc w:val="both"/>
      </w:pPr>
      <w:r>
        <w:t>По результатам проведения энергетического обследования рекомендовано выполнение мероприятий по замене оконных блоков на металлопластиковые в учреждениях образования и культуры.</w:t>
      </w:r>
    </w:p>
    <w:p w:rsidR="00B776EB" w:rsidRDefault="00B776EB">
      <w:pPr>
        <w:pStyle w:val="ConsPlusNormal"/>
        <w:spacing w:before="220"/>
        <w:ind w:firstLine="540"/>
        <w:jc w:val="both"/>
      </w:pPr>
      <w:r>
        <w:t>Федеральным законом N 261-ФЗ предусмотрена обязанность собственников жилых помещений в многоквартирных домах установить в срок до 1 июля 2012 года общедомовые приборы учета энергоресурсов.</w:t>
      </w:r>
    </w:p>
    <w:p w:rsidR="00B776EB" w:rsidRDefault="00B776EB">
      <w:pPr>
        <w:pStyle w:val="ConsPlusNormal"/>
        <w:spacing w:before="220"/>
        <w:ind w:firstLine="540"/>
        <w:jc w:val="both"/>
      </w:pPr>
      <w:r>
        <w:t>По состоянию на 1 июля 2014 года мероприятие по оснащению жилищного фонда общедомовыми приборами учета энергоресурсов не выполнено, что обусловлено следующими причинами:</w:t>
      </w:r>
    </w:p>
    <w:p w:rsidR="00B776EB" w:rsidRDefault="00B776EB">
      <w:pPr>
        <w:pStyle w:val="ConsPlusNormal"/>
        <w:spacing w:before="220"/>
        <w:ind w:firstLine="540"/>
        <w:jc w:val="both"/>
      </w:pPr>
      <w:r>
        <w:t>- нежелание собственников жилых помещений в многоквартирных домах осуществлять оборудование многоквартирного дома приборами учета за счет собственных средств;</w:t>
      </w:r>
    </w:p>
    <w:p w:rsidR="00B776EB" w:rsidRDefault="00B776EB">
      <w:pPr>
        <w:pStyle w:val="ConsPlusNormal"/>
        <w:spacing w:before="220"/>
        <w:ind w:firstLine="540"/>
        <w:jc w:val="both"/>
      </w:pPr>
      <w:r>
        <w:t>- незаинтересованность управляющих организаций в установке общедомовых приборов учета;</w:t>
      </w:r>
    </w:p>
    <w:p w:rsidR="00B776EB" w:rsidRDefault="00B776EB">
      <w:pPr>
        <w:pStyle w:val="ConsPlusNormal"/>
        <w:spacing w:before="220"/>
        <w:ind w:firstLine="540"/>
        <w:jc w:val="both"/>
      </w:pPr>
      <w:r>
        <w:t>- в большинстве случаев при установке общедомового прибора учета воды и отсутствии (низком проценте) оснащенности дома индивидуальными приборами учета воды объемы воды по показаниям общедомового прибора учета выше расчетов по утвержденным нормативам.</w:t>
      </w:r>
    </w:p>
    <w:p w:rsidR="00B776EB" w:rsidRDefault="00B776EB">
      <w:pPr>
        <w:pStyle w:val="ConsPlusNormal"/>
        <w:spacing w:before="220"/>
        <w:ind w:firstLine="540"/>
        <w:jc w:val="both"/>
      </w:pPr>
      <w:r>
        <w:t>Таким образом, собственниками жилья данная обязанность не была выполнена.</w:t>
      </w:r>
    </w:p>
    <w:p w:rsidR="00B776EB" w:rsidRDefault="00B776EB">
      <w:pPr>
        <w:pStyle w:val="ConsPlusNormal"/>
        <w:spacing w:before="220"/>
        <w:ind w:firstLine="540"/>
        <w:jc w:val="both"/>
      </w:pPr>
      <w:r>
        <w:t xml:space="preserve">Ответственность за реализацию данного мероприятия с 1 июля 2012 года согласно Федеральному закону N 261-ФЗ возложена на </w:t>
      </w:r>
      <w:proofErr w:type="spellStart"/>
      <w:r>
        <w:t>энергоснабжающие</w:t>
      </w:r>
      <w:proofErr w:type="spellEnd"/>
      <w:r>
        <w:t xml:space="preserve"> организации.</w:t>
      </w:r>
    </w:p>
    <w:p w:rsidR="00B776EB" w:rsidRDefault="00B776EB">
      <w:pPr>
        <w:pStyle w:val="ConsPlusNormal"/>
        <w:spacing w:before="220"/>
        <w:ind w:firstLine="540"/>
        <w:jc w:val="both"/>
      </w:pPr>
      <w:r>
        <w:t>В настоящее время потребители несут значительные затраты на оплату коммунальных ресурсов. Договоры на поставку тепла, холодной и горячей воды, электроэнергии в многоквартирные дома отражают объемы реализации, которые зачастую значительно отличаются от фактического потребления.</w:t>
      </w:r>
    </w:p>
    <w:p w:rsidR="00B776EB" w:rsidRDefault="00B776EB">
      <w:pPr>
        <w:pStyle w:val="ConsPlusNormal"/>
        <w:spacing w:before="220"/>
        <w:ind w:firstLine="540"/>
        <w:jc w:val="both"/>
      </w:pPr>
      <w:r>
        <w:t xml:space="preserve">С целью оплаты населением фактических объемов потребления энергоресурсов </w:t>
      </w:r>
      <w:proofErr w:type="spellStart"/>
      <w:r>
        <w:t>энергоснабжающими</w:t>
      </w:r>
      <w:proofErr w:type="spellEnd"/>
      <w:r>
        <w:t xml:space="preserve"> и жилищными организациями проводится установка общедомовых приборов учета.</w:t>
      </w:r>
    </w:p>
    <w:p w:rsidR="00B776EB" w:rsidRDefault="00B776EB">
      <w:pPr>
        <w:pStyle w:val="ConsPlusNormal"/>
        <w:spacing w:before="220"/>
        <w:ind w:firstLine="540"/>
        <w:jc w:val="both"/>
      </w:pPr>
      <w:r>
        <w:t xml:space="preserve">В 2010 - 2013 годах муниципальному образованию городу Благовещенску были выделены </w:t>
      </w:r>
      <w:r>
        <w:lastRenderedPageBreak/>
        <w:t>денежные средства на капитальный ремонт многоквартирных домов за счет финансовой поддержки средств Фонда реформирования жилищно-коммунального хозяйства по программе проведения капитального ремонта многоквартирных домов. В ходе проведения капитального ремонта 47 домов были оборудованы общедомовыми приборами учета тепловой энергии, горячего и холодного водоснабжения.</w:t>
      </w:r>
    </w:p>
    <w:p w:rsidR="00B776EB" w:rsidRDefault="00B776EB">
      <w:pPr>
        <w:pStyle w:val="ConsPlusNormal"/>
        <w:spacing w:before="220"/>
        <w:ind w:firstLine="540"/>
        <w:jc w:val="both"/>
      </w:pPr>
      <w:r>
        <w:t>В рамках муниципальной адресной программы "Поэтапный переход на отпуск энергоресурсов потребителям в соответствии с показаниями коллективных (общедомовых) приборов учета на территории города Благовещенска на 2009 - 2011 годы" 21 многоквартирный дом был оснащен приборами учета энергоресурсов.</w:t>
      </w:r>
    </w:p>
    <w:p w:rsidR="00B776EB" w:rsidRDefault="00B776EB">
      <w:pPr>
        <w:pStyle w:val="ConsPlusNormal"/>
        <w:spacing w:before="220"/>
        <w:ind w:firstLine="540"/>
        <w:jc w:val="both"/>
      </w:pPr>
      <w:r>
        <w:t>Доля многоквартирных домов (далее - МКД), оснащенных общедомовыми (коллективными) приборами учета, в общем количестве МКД города по состоянию на 1 июля 2014 года составляет по теплоснабжению - 32%, по водоснабжению - 15%, по электроэнергии - 40%.</w:t>
      </w:r>
    </w:p>
    <w:p w:rsidR="00B776EB" w:rsidRDefault="00B776EB">
      <w:pPr>
        <w:pStyle w:val="ConsPlusNormal"/>
        <w:spacing w:before="220"/>
        <w:ind w:firstLine="540"/>
        <w:jc w:val="both"/>
      </w:pPr>
      <w:r>
        <w:t>Информация об оснащении жилищного фонда общедомовыми приборами учета энергоресурсов по состоянию на 1 июля 2014 года представлена в таблице 2.</w:t>
      </w:r>
    </w:p>
    <w:p w:rsidR="00B776EB" w:rsidRDefault="00B776EB">
      <w:pPr>
        <w:pStyle w:val="ConsPlusNormal"/>
        <w:jc w:val="both"/>
      </w:pPr>
    </w:p>
    <w:p w:rsidR="00B776EB" w:rsidRDefault="00B776EB">
      <w:pPr>
        <w:pStyle w:val="ConsPlusNormal"/>
        <w:jc w:val="right"/>
        <w:outlineLvl w:val="3"/>
      </w:pPr>
      <w:bookmarkStart w:id="5" w:name="P1366"/>
      <w:bookmarkEnd w:id="5"/>
      <w:r>
        <w:t>Таблица 2</w:t>
      </w:r>
    </w:p>
    <w:p w:rsidR="00B776EB" w:rsidRDefault="00B776E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665"/>
        <w:gridCol w:w="1871"/>
        <w:gridCol w:w="1871"/>
        <w:gridCol w:w="2154"/>
      </w:tblGrid>
      <w:tr w:rsidR="00B776EB">
        <w:tc>
          <w:tcPr>
            <w:tcW w:w="510" w:type="dxa"/>
            <w:vMerge w:val="restart"/>
          </w:tcPr>
          <w:p w:rsidR="00B776EB" w:rsidRDefault="00B776EB">
            <w:pPr>
              <w:pStyle w:val="ConsPlusNormal"/>
              <w:jc w:val="center"/>
            </w:pPr>
            <w:r>
              <w:t>N</w:t>
            </w:r>
          </w:p>
        </w:tc>
        <w:tc>
          <w:tcPr>
            <w:tcW w:w="2665" w:type="dxa"/>
            <w:vMerge w:val="restart"/>
          </w:tcPr>
          <w:p w:rsidR="00B776EB" w:rsidRDefault="00B776EB">
            <w:pPr>
              <w:pStyle w:val="ConsPlusNormal"/>
              <w:jc w:val="center"/>
            </w:pPr>
            <w:r>
              <w:t>Вид ОДПУ</w:t>
            </w:r>
          </w:p>
        </w:tc>
        <w:tc>
          <w:tcPr>
            <w:tcW w:w="5896" w:type="dxa"/>
            <w:gridSpan w:val="3"/>
          </w:tcPr>
          <w:p w:rsidR="00B776EB" w:rsidRDefault="00B776EB">
            <w:pPr>
              <w:pStyle w:val="ConsPlusNormal"/>
              <w:jc w:val="center"/>
            </w:pPr>
            <w:r>
              <w:t>Количество МКД</w:t>
            </w:r>
          </w:p>
        </w:tc>
      </w:tr>
      <w:tr w:rsidR="00B776EB">
        <w:tc>
          <w:tcPr>
            <w:tcW w:w="510" w:type="dxa"/>
            <w:vMerge/>
          </w:tcPr>
          <w:p w:rsidR="00B776EB" w:rsidRDefault="00B776EB">
            <w:pPr>
              <w:pStyle w:val="ConsPlusNormal"/>
            </w:pPr>
          </w:p>
        </w:tc>
        <w:tc>
          <w:tcPr>
            <w:tcW w:w="2665" w:type="dxa"/>
            <w:vMerge/>
          </w:tcPr>
          <w:p w:rsidR="00B776EB" w:rsidRDefault="00B776EB">
            <w:pPr>
              <w:pStyle w:val="ConsPlusNormal"/>
            </w:pPr>
          </w:p>
        </w:tc>
        <w:tc>
          <w:tcPr>
            <w:tcW w:w="1871" w:type="dxa"/>
          </w:tcPr>
          <w:p w:rsidR="00B776EB" w:rsidRDefault="00B776EB">
            <w:pPr>
              <w:pStyle w:val="ConsPlusNormal"/>
              <w:jc w:val="center"/>
            </w:pPr>
            <w:r>
              <w:t xml:space="preserve">Всего </w:t>
            </w:r>
            <w:proofErr w:type="gramStart"/>
            <w:r>
              <w:t>оборудуемых</w:t>
            </w:r>
            <w:proofErr w:type="gramEnd"/>
            <w:r>
              <w:t xml:space="preserve"> ОДПУ</w:t>
            </w:r>
          </w:p>
        </w:tc>
        <w:tc>
          <w:tcPr>
            <w:tcW w:w="1871" w:type="dxa"/>
          </w:tcPr>
          <w:p w:rsidR="00B776EB" w:rsidRDefault="00B776EB">
            <w:pPr>
              <w:pStyle w:val="ConsPlusNormal"/>
              <w:jc w:val="center"/>
            </w:pPr>
            <w:r>
              <w:t xml:space="preserve">ОДПУ </w:t>
            </w:r>
            <w:proofErr w:type="gramStart"/>
            <w:r>
              <w:t>установлены</w:t>
            </w:r>
            <w:proofErr w:type="gramEnd"/>
          </w:p>
        </w:tc>
        <w:tc>
          <w:tcPr>
            <w:tcW w:w="2154" w:type="dxa"/>
          </w:tcPr>
          <w:p w:rsidR="00B776EB" w:rsidRDefault="00B776EB">
            <w:pPr>
              <w:pStyle w:val="ConsPlusNormal"/>
              <w:jc w:val="center"/>
            </w:pPr>
            <w:r>
              <w:t>Требуется установка ОДПУ</w:t>
            </w:r>
          </w:p>
        </w:tc>
      </w:tr>
      <w:tr w:rsidR="00B776EB">
        <w:tc>
          <w:tcPr>
            <w:tcW w:w="510" w:type="dxa"/>
          </w:tcPr>
          <w:p w:rsidR="00B776EB" w:rsidRDefault="00B776EB">
            <w:pPr>
              <w:pStyle w:val="ConsPlusNormal"/>
            </w:pPr>
            <w:r>
              <w:t>1.</w:t>
            </w:r>
          </w:p>
        </w:tc>
        <w:tc>
          <w:tcPr>
            <w:tcW w:w="2665" w:type="dxa"/>
          </w:tcPr>
          <w:p w:rsidR="00B776EB" w:rsidRDefault="00B776EB">
            <w:pPr>
              <w:pStyle w:val="ConsPlusNormal"/>
            </w:pPr>
            <w:r>
              <w:t>Теплоснабжение</w:t>
            </w:r>
          </w:p>
        </w:tc>
        <w:tc>
          <w:tcPr>
            <w:tcW w:w="1871" w:type="dxa"/>
          </w:tcPr>
          <w:p w:rsidR="00B776EB" w:rsidRDefault="00B776EB">
            <w:pPr>
              <w:pStyle w:val="ConsPlusNormal"/>
            </w:pPr>
            <w:r>
              <w:t>666</w:t>
            </w:r>
          </w:p>
        </w:tc>
        <w:tc>
          <w:tcPr>
            <w:tcW w:w="1871" w:type="dxa"/>
          </w:tcPr>
          <w:p w:rsidR="00B776EB" w:rsidRDefault="00B776EB">
            <w:pPr>
              <w:pStyle w:val="ConsPlusNormal"/>
            </w:pPr>
            <w:r>
              <w:t>214</w:t>
            </w:r>
          </w:p>
        </w:tc>
        <w:tc>
          <w:tcPr>
            <w:tcW w:w="2154" w:type="dxa"/>
          </w:tcPr>
          <w:p w:rsidR="00B776EB" w:rsidRDefault="00B776EB">
            <w:pPr>
              <w:pStyle w:val="ConsPlusNormal"/>
            </w:pPr>
            <w:r>
              <w:t>452</w:t>
            </w:r>
          </w:p>
        </w:tc>
      </w:tr>
      <w:tr w:rsidR="00B776EB">
        <w:tc>
          <w:tcPr>
            <w:tcW w:w="510" w:type="dxa"/>
          </w:tcPr>
          <w:p w:rsidR="00B776EB" w:rsidRDefault="00B776EB">
            <w:pPr>
              <w:pStyle w:val="ConsPlusNormal"/>
            </w:pPr>
            <w:r>
              <w:t>2.</w:t>
            </w:r>
          </w:p>
        </w:tc>
        <w:tc>
          <w:tcPr>
            <w:tcW w:w="2665" w:type="dxa"/>
          </w:tcPr>
          <w:p w:rsidR="00B776EB" w:rsidRDefault="00B776EB">
            <w:pPr>
              <w:pStyle w:val="ConsPlusNormal"/>
            </w:pPr>
            <w:r>
              <w:t>Водоснабжение</w:t>
            </w:r>
          </w:p>
        </w:tc>
        <w:tc>
          <w:tcPr>
            <w:tcW w:w="1871" w:type="dxa"/>
          </w:tcPr>
          <w:p w:rsidR="00B776EB" w:rsidRDefault="00B776EB">
            <w:pPr>
              <w:pStyle w:val="ConsPlusNormal"/>
            </w:pPr>
            <w:r>
              <w:t>1245</w:t>
            </w:r>
          </w:p>
        </w:tc>
        <w:tc>
          <w:tcPr>
            <w:tcW w:w="1871" w:type="dxa"/>
          </w:tcPr>
          <w:p w:rsidR="00B776EB" w:rsidRDefault="00B776EB">
            <w:pPr>
              <w:pStyle w:val="ConsPlusNormal"/>
            </w:pPr>
            <w:r>
              <w:t>191</w:t>
            </w:r>
          </w:p>
        </w:tc>
        <w:tc>
          <w:tcPr>
            <w:tcW w:w="2154" w:type="dxa"/>
          </w:tcPr>
          <w:p w:rsidR="00B776EB" w:rsidRDefault="00B776EB">
            <w:pPr>
              <w:pStyle w:val="ConsPlusNormal"/>
            </w:pPr>
            <w:r>
              <w:t>1054</w:t>
            </w:r>
          </w:p>
        </w:tc>
      </w:tr>
      <w:tr w:rsidR="00B776EB">
        <w:tc>
          <w:tcPr>
            <w:tcW w:w="510" w:type="dxa"/>
          </w:tcPr>
          <w:p w:rsidR="00B776EB" w:rsidRDefault="00B776EB">
            <w:pPr>
              <w:pStyle w:val="ConsPlusNormal"/>
            </w:pPr>
            <w:r>
              <w:t>3.</w:t>
            </w:r>
          </w:p>
        </w:tc>
        <w:tc>
          <w:tcPr>
            <w:tcW w:w="2665" w:type="dxa"/>
          </w:tcPr>
          <w:p w:rsidR="00B776EB" w:rsidRDefault="00B776EB">
            <w:pPr>
              <w:pStyle w:val="ConsPlusNormal"/>
            </w:pPr>
            <w:r>
              <w:t>Электроснабжение</w:t>
            </w:r>
          </w:p>
        </w:tc>
        <w:tc>
          <w:tcPr>
            <w:tcW w:w="1871" w:type="dxa"/>
          </w:tcPr>
          <w:p w:rsidR="00B776EB" w:rsidRDefault="00B776EB">
            <w:pPr>
              <w:pStyle w:val="ConsPlusNormal"/>
            </w:pPr>
            <w:r>
              <w:t>1586</w:t>
            </w:r>
          </w:p>
        </w:tc>
        <w:tc>
          <w:tcPr>
            <w:tcW w:w="1871" w:type="dxa"/>
          </w:tcPr>
          <w:p w:rsidR="00B776EB" w:rsidRDefault="00B776EB">
            <w:pPr>
              <w:pStyle w:val="ConsPlusNormal"/>
            </w:pPr>
            <w:r>
              <w:t>628</w:t>
            </w:r>
          </w:p>
        </w:tc>
        <w:tc>
          <w:tcPr>
            <w:tcW w:w="2154" w:type="dxa"/>
          </w:tcPr>
          <w:p w:rsidR="00B776EB" w:rsidRDefault="00B776EB">
            <w:pPr>
              <w:pStyle w:val="ConsPlusNormal"/>
            </w:pPr>
            <w:r>
              <w:t>958</w:t>
            </w:r>
          </w:p>
        </w:tc>
      </w:tr>
    </w:tbl>
    <w:p w:rsidR="00B776EB" w:rsidRDefault="00B776EB">
      <w:pPr>
        <w:pStyle w:val="ConsPlusNormal"/>
        <w:jc w:val="both"/>
      </w:pPr>
    </w:p>
    <w:p w:rsidR="00B776EB" w:rsidRDefault="00B776EB">
      <w:pPr>
        <w:pStyle w:val="ConsPlusNormal"/>
        <w:ind w:firstLine="540"/>
        <w:jc w:val="both"/>
      </w:pPr>
      <w:r>
        <w:t>Данные об оснащенности приборами учета многоквартирных домов по состоянию на 1 июля 2014 года представлены в таблице 3.</w:t>
      </w:r>
    </w:p>
    <w:p w:rsidR="00B776EB" w:rsidRDefault="00B776EB">
      <w:pPr>
        <w:pStyle w:val="ConsPlusNormal"/>
        <w:jc w:val="both"/>
      </w:pPr>
    </w:p>
    <w:p w:rsidR="00B776EB" w:rsidRDefault="00B776EB">
      <w:pPr>
        <w:pStyle w:val="ConsPlusNormal"/>
        <w:jc w:val="right"/>
        <w:outlineLvl w:val="3"/>
      </w:pPr>
      <w:bookmarkStart w:id="6" w:name="P1392"/>
      <w:bookmarkEnd w:id="6"/>
      <w:r>
        <w:t>Таблица 3</w:t>
      </w:r>
    </w:p>
    <w:p w:rsidR="00B776EB" w:rsidRDefault="00B776E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45"/>
        <w:gridCol w:w="2721"/>
        <w:gridCol w:w="3005"/>
      </w:tblGrid>
      <w:tr w:rsidR="00B776EB">
        <w:tc>
          <w:tcPr>
            <w:tcW w:w="3345" w:type="dxa"/>
          </w:tcPr>
          <w:p w:rsidR="00B776EB" w:rsidRDefault="00B776EB">
            <w:pPr>
              <w:pStyle w:val="ConsPlusNormal"/>
              <w:jc w:val="center"/>
            </w:pPr>
            <w:r>
              <w:t>Наименование учитываемого энергоносителя</w:t>
            </w:r>
          </w:p>
        </w:tc>
        <w:tc>
          <w:tcPr>
            <w:tcW w:w="2721" w:type="dxa"/>
          </w:tcPr>
          <w:p w:rsidR="00B776EB" w:rsidRDefault="00B776EB">
            <w:pPr>
              <w:pStyle w:val="ConsPlusNormal"/>
              <w:jc w:val="center"/>
            </w:pPr>
            <w:r>
              <w:t>Оснащенность многоквартирных домов общедомовыми приборами учета, %</w:t>
            </w:r>
          </w:p>
        </w:tc>
        <w:tc>
          <w:tcPr>
            <w:tcW w:w="3005" w:type="dxa"/>
          </w:tcPr>
          <w:p w:rsidR="00B776EB" w:rsidRDefault="00B776EB">
            <w:pPr>
              <w:pStyle w:val="ConsPlusNormal"/>
              <w:jc w:val="center"/>
            </w:pPr>
            <w:r>
              <w:t>Оснащенность квартир в многоквартирных домах индивидуальными приборами учета, %</w:t>
            </w:r>
          </w:p>
        </w:tc>
      </w:tr>
      <w:tr w:rsidR="00B776EB">
        <w:tc>
          <w:tcPr>
            <w:tcW w:w="3345" w:type="dxa"/>
          </w:tcPr>
          <w:p w:rsidR="00B776EB" w:rsidRDefault="00B776EB">
            <w:pPr>
              <w:pStyle w:val="ConsPlusNormal"/>
            </w:pPr>
            <w:r>
              <w:t>Тепловая энергия</w:t>
            </w:r>
          </w:p>
        </w:tc>
        <w:tc>
          <w:tcPr>
            <w:tcW w:w="2721" w:type="dxa"/>
          </w:tcPr>
          <w:p w:rsidR="00B776EB" w:rsidRDefault="00B776EB">
            <w:pPr>
              <w:pStyle w:val="ConsPlusNormal"/>
            </w:pPr>
            <w:r>
              <w:t>32</w:t>
            </w:r>
          </w:p>
        </w:tc>
        <w:tc>
          <w:tcPr>
            <w:tcW w:w="3005" w:type="dxa"/>
          </w:tcPr>
          <w:p w:rsidR="00B776EB" w:rsidRDefault="00B776EB">
            <w:pPr>
              <w:pStyle w:val="ConsPlusNormal"/>
            </w:pPr>
            <w:r>
              <w:t>-</w:t>
            </w:r>
          </w:p>
        </w:tc>
      </w:tr>
      <w:tr w:rsidR="00B776EB">
        <w:tc>
          <w:tcPr>
            <w:tcW w:w="3345" w:type="dxa"/>
          </w:tcPr>
          <w:p w:rsidR="00B776EB" w:rsidRDefault="00B776EB">
            <w:pPr>
              <w:pStyle w:val="ConsPlusNormal"/>
            </w:pPr>
            <w:r>
              <w:t>Горячее водоснабжение</w:t>
            </w:r>
          </w:p>
        </w:tc>
        <w:tc>
          <w:tcPr>
            <w:tcW w:w="2721" w:type="dxa"/>
          </w:tcPr>
          <w:p w:rsidR="00B776EB" w:rsidRDefault="00B776EB">
            <w:pPr>
              <w:pStyle w:val="ConsPlusNormal"/>
            </w:pPr>
            <w:r>
              <w:t>6</w:t>
            </w:r>
          </w:p>
        </w:tc>
        <w:tc>
          <w:tcPr>
            <w:tcW w:w="3005" w:type="dxa"/>
          </w:tcPr>
          <w:p w:rsidR="00B776EB" w:rsidRDefault="00B776EB">
            <w:pPr>
              <w:pStyle w:val="ConsPlusNormal"/>
            </w:pPr>
            <w:r>
              <w:t>68</w:t>
            </w:r>
          </w:p>
        </w:tc>
      </w:tr>
      <w:tr w:rsidR="00B776EB">
        <w:tc>
          <w:tcPr>
            <w:tcW w:w="3345" w:type="dxa"/>
          </w:tcPr>
          <w:p w:rsidR="00B776EB" w:rsidRDefault="00B776EB">
            <w:pPr>
              <w:pStyle w:val="ConsPlusNormal"/>
            </w:pPr>
            <w:r>
              <w:t>Холодное водоснабжение</w:t>
            </w:r>
          </w:p>
        </w:tc>
        <w:tc>
          <w:tcPr>
            <w:tcW w:w="2721" w:type="dxa"/>
          </w:tcPr>
          <w:p w:rsidR="00B776EB" w:rsidRDefault="00B776EB">
            <w:pPr>
              <w:pStyle w:val="ConsPlusNormal"/>
            </w:pPr>
            <w:r>
              <w:t>15</w:t>
            </w:r>
          </w:p>
        </w:tc>
        <w:tc>
          <w:tcPr>
            <w:tcW w:w="3005" w:type="dxa"/>
          </w:tcPr>
          <w:p w:rsidR="00B776EB" w:rsidRDefault="00B776EB">
            <w:pPr>
              <w:pStyle w:val="ConsPlusNormal"/>
            </w:pPr>
            <w:r>
              <w:t>57</w:t>
            </w:r>
          </w:p>
        </w:tc>
      </w:tr>
      <w:tr w:rsidR="00B776EB">
        <w:tc>
          <w:tcPr>
            <w:tcW w:w="3345" w:type="dxa"/>
          </w:tcPr>
          <w:p w:rsidR="00B776EB" w:rsidRDefault="00B776EB">
            <w:pPr>
              <w:pStyle w:val="ConsPlusNormal"/>
            </w:pPr>
            <w:r>
              <w:t>Электроэнергия</w:t>
            </w:r>
          </w:p>
        </w:tc>
        <w:tc>
          <w:tcPr>
            <w:tcW w:w="2721" w:type="dxa"/>
          </w:tcPr>
          <w:p w:rsidR="00B776EB" w:rsidRDefault="00B776EB">
            <w:pPr>
              <w:pStyle w:val="ConsPlusNormal"/>
            </w:pPr>
            <w:r>
              <w:t>40</w:t>
            </w:r>
          </w:p>
        </w:tc>
        <w:tc>
          <w:tcPr>
            <w:tcW w:w="3005" w:type="dxa"/>
          </w:tcPr>
          <w:p w:rsidR="00B776EB" w:rsidRDefault="00B776EB">
            <w:pPr>
              <w:pStyle w:val="ConsPlusNormal"/>
            </w:pPr>
            <w:r>
              <w:t>98</w:t>
            </w:r>
          </w:p>
        </w:tc>
      </w:tr>
    </w:tbl>
    <w:p w:rsidR="00B776EB" w:rsidRDefault="00B776EB">
      <w:pPr>
        <w:pStyle w:val="ConsPlusNormal"/>
        <w:jc w:val="both"/>
      </w:pPr>
    </w:p>
    <w:p w:rsidR="00B776EB" w:rsidRDefault="00B776EB">
      <w:pPr>
        <w:pStyle w:val="ConsPlusNormal"/>
        <w:ind w:firstLine="540"/>
        <w:jc w:val="both"/>
      </w:pPr>
      <w:r>
        <w:t>Отпуск большей части ресурсов, потребляемых жилищным фондом, осуществляется не по фактическим объемам потребления, а по расчетным нормативам, что влечет:</w:t>
      </w:r>
    </w:p>
    <w:p w:rsidR="00B776EB" w:rsidRDefault="00B776EB">
      <w:pPr>
        <w:pStyle w:val="ConsPlusNormal"/>
        <w:spacing w:before="220"/>
        <w:ind w:firstLine="540"/>
        <w:jc w:val="both"/>
      </w:pPr>
      <w:r>
        <w:t>- нарушение правил эксплуатации объектов;</w:t>
      </w:r>
    </w:p>
    <w:p w:rsidR="00B776EB" w:rsidRDefault="00B776EB">
      <w:pPr>
        <w:pStyle w:val="ConsPlusNormal"/>
        <w:spacing w:before="220"/>
        <w:ind w:firstLine="540"/>
        <w:jc w:val="both"/>
      </w:pPr>
      <w:r>
        <w:lastRenderedPageBreak/>
        <w:t>- непринятие оперативных мер по устранению многочисленных потерь в системах тепл</w:t>
      </w:r>
      <w:proofErr w:type="gramStart"/>
      <w:r>
        <w:t>о-</w:t>
      </w:r>
      <w:proofErr w:type="gramEnd"/>
      <w:r>
        <w:t xml:space="preserve">, </w:t>
      </w:r>
      <w:proofErr w:type="spellStart"/>
      <w:r>
        <w:t>энерго</w:t>
      </w:r>
      <w:proofErr w:type="spellEnd"/>
      <w:r>
        <w:t>- и водоснабжения;</w:t>
      </w:r>
    </w:p>
    <w:p w:rsidR="00B776EB" w:rsidRDefault="00B776EB">
      <w:pPr>
        <w:pStyle w:val="ConsPlusNormal"/>
        <w:spacing w:before="220"/>
        <w:ind w:firstLine="540"/>
        <w:jc w:val="both"/>
      </w:pPr>
      <w:r>
        <w:t>- увеличение объемов потребления ресурсов.</w:t>
      </w:r>
    </w:p>
    <w:p w:rsidR="00B776EB" w:rsidRDefault="00B776EB">
      <w:pPr>
        <w:pStyle w:val="ConsPlusNormal"/>
        <w:spacing w:before="220"/>
        <w:ind w:firstLine="540"/>
        <w:jc w:val="both"/>
      </w:pPr>
      <w:r>
        <w:t>Также на территории города существует проблема наличия большого количества бесхозяйных объектов инженерной инфраструктуры, которые не имеют обслуживающей организации, что осложняет предоставление качественных услуг населению. За период 2011 - 2014 годов в муниципальную собственность передано 102 бесхозяйных объекта. В настоящее время выявлено 160 бесхозяйных объектов, в отношении которых должны быть выполнены следующие действия:</w:t>
      </w:r>
    </w:p>
    <w:p w:rsidR="00B776EB" w:rsidRDefault="00B776EB">
      <w:pPr>
        <w:pStyle w:val="ConsPlusNormal"/>
        <w:spacing w:before="220"/>
        <w:ind w:firstLine="540"/>
        <w:jc w:val="both"/>
      </w:pPr>
      <w:r>
        <w:t>- проведение технической инвентаризации с получением кадастровых паспортов на брошенные объекты;</w:t>
      </w:r>
    </w:p>
    <w:p w:rsidR="00B776EB" w:rsidRDefault="00B776EB">
      <w:pPr>
        <w:pStyle w:val="ConsPlusNormal"/>
        <w:spacing w:before="220"/>
        <w:ind w:firstLine="540"/>
        <w:jc w:val="both"/>
      </w:pPr>
      <w:r>
        <w:t>- постановка на учет в органе, осуществляющем государственную регистрацию прав на недвижимое имущество, в сроки, определенные законодательством;</w:t>
      </w:r>
    </w:p>
    <w:p w:rsidR="00B776EB" w:rsidRDefault="00B776EB">
      <w:pPr>
        <w:pStyle w:val="ConsPlusNormal"/>
        <w:spacing w:before="220"/>
        <w:ind w:firstLine="540"/>
        <w:jc w:val="both"/>
      </w:pPr>
      <w:r>
        <w:t>- получение выписки из Единого государственного реестра прав о принятии на учет объектов недвижимого имущества.</w:t>
      </w:r>
    </w:p>
    <w:p w:rsidR="00B776EB" w:rsidRDefault="00B776EB">
      <w:pPr>
        <w:pStyle w:val="ConsPlusNormal"/>
        <w:jc w:val="both"/>
      </w:pPr>
    </w:p>
    <w:p w:rsidR="00B776EB" w:rsidRDefault="00B776EB">
      <w:pPr>
        <w:pStyle w:val="ConsPlusTitle"/>
        <w:jc w:val="center"/>
        <w:outlineLvl w:val="2"/>
      </w:pPr>
      <w:r>
        <w:t>Раздел 2. ЦЕЛЬ И ЗАДАЧИ ПОДПРОГРАММЫ</w:t>
      </w:r>
    </w:p>
    <w:p w:rsidR="00B776EB" w:rsidRDefault="00B776EB">
      <w:pPr>
        <w:pStyle w:val="ConsPlusNormal"/>
        <w:jc w:val="both"/>
      </w:pPr>
    </w:p>
    <w:p w:rsidR="00B776EB" w:rsidRDefault="00B776EB">
      <w:pPr>
        <w:pStyle w:val="ConsPlusNormal"/>
        <w:ind w:firstLine="540"/>
        <w:jc w:val="both"/>
      </w:pPr>
      <w:r>
        <w:t>Цель подпрограммы:</w:t>
      </w:r>
    </w:p>
    <w:p w:rsidR="00B776EB" w:rsidRDefault="00B776EB">
      <w:pPr>
        <w:pStyle w:val="ConsPlusNormal"/>
        <w:spacing w:before="220"/>
        <w:ind w:firstLine="540"/>
        <w:jc w:val="both"/>
      </w:pPr>
      <w:r>
        <w:t>- реализация политики энергосбережения и повышения энергетической эффективности на территории муниципального образования города Благовещенска.</w:t>
      </w:r>
    </w:p>
    <w:p w:rsidR="00B776EB" w:rsidRDefault="00B776EB">
      <w:pPr>
        <w:pStyle w:val="ConsPlusNormal"/>
        <w:spacing w:before="220"/>
        <w:ind w:firstLine="540"/>
        <w:jc w:val="both"/>
      </w:pPr>
      <w:r>
        <w:t>Задачи подпрограммы:</w:t>
      </w:r>
    </w:p>
    <w:p w:rsidR="00B776EB" w:rsidRDefault="00B776EB">
      <w:pPr>
        <w:pStyle w:val="ConsPlusNormal"/>
        <w:spacing w:before="220"/>
        <w:ind w:firstLine="540"/>
        <w:jc w:val="both"/>
      </w:pPr>
      <w:r>
        <w:t>энергосбережение и повышение энергетической эффективности в муниципальных учреждениях и в жилищном фонде, принятие выявленных бесхозяйных объектов инженерной инфраструктуры в муниципальную собственность.</w:t>
      </w:r>
    </w:p>
    <w:p w:rsidR="00B776EB" w:rsidRDefault="00B776EB">
      <w:pPr>
        <w:pStyle w:val="ConsPlusNormal"/>
        <w:jc w:val="both"/>
      </w:pPr>
    </w:p>
    <w:p w:rsidR="00B776EB" w:rsidRDefault="00B776EB">
      <w:pPr>
        <w:pStyle w:val="ConsPlusTitle"/>
        <w:jc w:val="center"/>
        <w:outlineLvl w:val="2"/>
      </w:pPr>
      <w:r>
        <w:t>Раздел 3. ПРОГНОЗ КОНЕЧНЫХ РЕЗУЛЬТАТОВ ПОДПРОГРАММЫ</w:t>
      </w:r>
    </w:p>
    <w:p w:rsidR="00B776EB" w:rsidRDefault="00B776EB">
      <w:pPr>
        <w:pStyle w:val="ConsPlusNormal"/>
        <w:jc w:val="both"/>
      </w:pPr>
    </w:p>
    <w:p w:rsidR="00B776EB" w:rsidRDefault="00B776EB">
      <w:pPr>
        <w:pStyle w:val="ConsPlusNormal"/>
        <w:ind w:firstLine="540"/>
        <w:jc w:val="both"/>
      </w:pPr>
      <w:r>
        <w:t>Реализация мероприятий по установке систем автоматического регулирования тепловой энергии и замене окон на металлопластиковые стеклопакеты позволит сократить к 2020 году удельное потребление тепловой энергии муниципальными учреждениями до 0,224 Гкал/кв. м.</w:t>
      </w:r>
    </w:p>
    <w:p w:rsidR="00B776EB" w:rsidRDefault="00B776EB">
      <w:pPr>
        <w:pStyle w:val="ConsPlusNormal"/>
        <w:spacing w:before="220"/>
        <w:ind w:firstLine="540"/>
        <w:jc w:val="both"/>
      </w:pPr>
      <w:r>
        <w:t>Принятие выявленных бесхозяйных объектов инженерной инфраструктуры в муниципальную собственность позволит передать 75,7% бесхозяйных инженерных объектов на обслуживание специализированным организациям. Данное мероприятие позволит обеспечить надежность работы инженерных систем, сократить их аварийность.</w:t>
      </w:r>
    </w:p>
    <w:p w:rsidR="00B776EB" w:rsidRDefault="00B776EB">
      <w:pPr>
        <w:pStyle w:val="ConsPlusNormal"/>
        <w:jc w:val="both"/>
      </w:pPr>
      <w:r>
        <w:t>(в ред. постановления администрации города Благовещенска от 09.11.2022 N 5867)</w:t>
      </w:r>
    </w:p>
    <w:p w:rsidR="00B776EB" w:rsidRDefault="00B776EB">
      <w:pPr>
        <w:pStyle w:val="ConsPlusNormal"/>
        <w:spacing w:before="220"/>
        <w:ind w:firstLine="540"/>
        <w:jc w:val="both"/>
      </w:pPr>
      <w:r>
        <w:t>Реализация мероприятия по оснащению жилищного фонда общедомовыми приборами учета энергоресурсов позволит обеспечить оплату населением фактически потребленных ресурсов.</w:t>
      </w:r>
    </w:p>
    <w:p w:rsidR="00B776EB" w:rsidRDefault="00B776EB">
      <w:pPr>
        <w:pStyle w:val="ConsPlusNormal"/>
        <w:jc w:val="both"/>
      </w:pPr>
    </w:p>
    <w:p w:rsidR="00B776EB" w:rsidRDefault="00B776EB">
      <w:pPr>
        <w:pStyle w:val="ConsPlusTitle"/>
        <w:jc w:val="center"/>
        <w:outlineLvl w:val="2"/>
      </w:pPr>
      <w:r>
        <w:t>Раздел 4. СРОКИ И ЭТАПЫ РЕАЛИЗАЦИИ ПОДПРОГРАММЫ</w:t>
      </w:r>
    </w:p>
    <w:p w:rsidR="00B776EB" w:rsidRDefault="00B776EB">
      <w:pPr>
        <w:pStyle w:val="ConsPlusNormal"/>
        <w:jc w:val="both"/>
      </w:pPr>
    </w:p>
    <w:p w:rsidR="00B776EB" w:rsidRDefault="00B776EB">
      <w:pPr>
        <w:pStyle w:val="ConsPlusNormal"/>
        <w:ind w:firstLine="540"/>
        <w:jc w:val="both"/>
      </w:pPr>
      <w:r>
        <w:t>Подпрограмма реализуется без выделения этапов. Срок реализации подпрограммы составляет шесть лет - 2015 - 2025 годы.</w:t>
      </w:r>
    </w:p>
    <w:p w:rsidR="00B776EB" w:rsidRDefault="00B776EB">
      <w:pPr>
        <w:pStyle w:val="ConsPlusNormal"/>
        <w:spacing w:before="220"/>
        <w:ind w:firstLine="540"/>
        <w:jc w:val="both"/>
      </w:pPr>
      <w:r>
        <w:t>Подпрограмма включает в себя комплекс организационных, финансовых, строительно-</w:t>
      </w:r>
      <w:r>
        <w:lastRenderedPageBreak/>
        <w:t>монтажных мероприятий, направленных на достижение цели и решение задач подпрограммы.</w:t>
      </w:r>
    </w:p>
    <w:p w:rsidR="00B776EB" w:rsidRDefault="00B776EB">
      <w:pPr>
        <w:pStyle w:val="ConsPlusNormal"/>
        <w:jc w:val="both"/>
      </w:pPr>
    </w:p>
    <w:p w:rsidR="00B776EB" w:rsidRDefault="00B776EB">
      <w:pPr>
        <w:pStyle w:val="ConsPlusTitle"/>
        <w:jc w:val="center"/>
        <w:outlineLvl w:val="2"/>
      </w:pPr>
      <w:r>
        <w:t>Раздел 5. СИСТЕМА ОСНОВНЫХ МЕРОПРИЯТИЙ</w:t>
      </w:r>
    </w:p>
    <w:p w:rsidR="00B776EB" w:rsidRDefault="00B776EB">
      <w:pPr>
        <w:pStyle w:val="ConsPlusNormal"/>
        <w:jc w:val="both"/>
      </w:pPr>
    </w:p>
    <w:p w:rsidR="00B776EB" w:rsidRDefault="00B776EB">
      <w:pPr>
        <w:pStyle w:val="ConsPlusNormal"/>
        <w:ind w:firstLine="540"/>
        <w:jc w:val="both"/>
      </w:pPr>
      <w:r>
        <w:t xml:space="preserve">Для решения поставленных задач подпрограммой предусмотрено выполнение основного мероприятия "Обеспечение </w:t>
      </w:r>
      <w:proofErr w:type="spellStart"/>
      <w:r>
        <w:t>энергоэффективности</w:t>
      </w:r>
      <w:proofErr w:type="spellEnd"/>
      <w:r>
        <w:t xml:space="preserve"> в бюджетной и жилищно-коммунальной </w:t>
      </w:r>
      <w:proofErr w:type="gramStart"/>
      <w:r>
        <w:t>сферах</w:t>
      </w:r>
      <w:proofErr w:type="gramEnd"/>
      <w:r>
        <w:t xml:space="preserve"> экономики города Благовещенска".</w:t>
      </w:r>
    </w:p>
    <w:p w:rsidR="00B776EB" w:rsidRDefault="00B776EB">
      <w:pPr>
        <w:pStyle w:val="ConsPlusNormal"/>
        <w:spacing w:before="220"/>
        <w:ind w:firstLine="540"/>
        <w:jc w:val="both"/>
      </w:pPr>
      <w:r>
        <w:t xml:space="preserve">С учетом современных требований в сфере энергосбережения и </w:t>
      </w:r>
      <w:proofErr w:type="spellStart"/>
      <w:r>
        <w:t>энергоэффективности</w:t>
      </w:r>
      <w:proofErr w:type="spellEnd"/>
      <w:r>
        <w:t xml:space="preserve"> рассматривается возможность реализации мероприятий на объектах капитального строительства, находящихся в муниципальной собственности, в частности, образовательных учреждений.</w:t>
      </w:r>
    </w:p>
    <w:p w:rsidR="00B776EB" w:rsidRDefault="00B776EB">
      <w:pPr>
        <w:pStyle w:val="ConsPlusNormal"/>
        <w:jc w:val="both"/>
      </w:pPr>
      <w:r>
        <w:t>(абзац введен постановлением администрации города Благовещенска от 11.04.2022 N 1749)</w:t>
      </w:r>
    </w:p>
    <w:p w:rsidR="00B776EB" w:rsidRDefault="00B776EB">
      <w:pPr>
        <w:pStyle w:val="ConsPlusNormal"/>
        <w:spacing w:before="220"/>
        <w:ind w:firstLine="540"/>
        <w:jc w:val="both"/>
      </w:pPr>
      <w:r>
        <w:t>Основное мероприятие включает в себя следующий комплекс мероприятий:</w:t>
      </w:r>
    </w:p>
    <w:p w:rsidR="00B776EB" w:rsidRDefault="00B776EB">
      <w:pPr>
        <w:pStyle w:val="ConsPlusNormal"/>
        <w:spacing w:before="220"/>
        <w:ind w:firstLine="540"/>
        <w:jc w:val="both"/>
      </w:pPr>
      <w:r>
        <w:t xml:space="preserve">1. Замена оконных блоков на </w:t>
      </w:r>
      <w:proofErr w:type="gramStart"/>
      <w:r>
        <w:t>металлопластиковые</w:t>
      </w:r>
      <w:proofErr w:type="gramEnd"/>
      <w:r>
        <w:t xml:space="preserve"> в муниципальных бюджетных учреждениях.</w:t>
      </w:r>
    </w:p>
    <w:p w:rsidR="00B776EB" w:rsidRDefault="00B776EB">
      <w:pPr>
        <w:pStyle w:val="ConsPlusNormal"/>
        <w:spacing w:before="220"/>
        <w:ind w:firstLine="540"/>
        <w:jc w:val="both"/>
      </w:pPr>
      <w:r>
        <w:t>2. Государственная регистрация права муниципальной собственности на выявленные бесхозяйные объекты инженерной инфраструктуры.</w:t>
      </w:r>
    </w:p>
    <w:p w:rsidR="00B776EB" w:rsidRDefault="00B776EB">
      <w:pPr>
        <w:pStyle w:val="ConsPlusNormal"/>
        <w:spacing w:before="220"/>
        <w:ind w:firstLine="540"/>
        <w:jc w:val="both"/>
      </w:pPr>
      <w:r>
        <w:t>3. Оснащение жилищного фонда общедомовыми приборами учета энергоресурсов.</w:t>
      </w:r>
    </w:p>
    <w:p w:rsidR="00B776EB" w:rsidRDefault="00B776EB">
      <w:pPr>
        <w:pStyle w:val="ConsPlusNormal"/>
        <w:spacing w:before="220"/>
        <w:ind w:firstLine="540"/>
        <w:jc w:val="both"/>
      </w:pPr>
      <w:r>
        <w:t>4. Замена ламп на энергосберегающие (светодиодные) светильники.</w:t>
      </w:r>
    </w:p>
    <w:p w:rsidR="00B776EB" w:rsidRDefault="00B776EB">
      <w:pPr>
        <w:pStyle w:val="ConsPlusNormal"/>
        <w:jc w:val="both"/>
      </w:pPr>
      <w:r>
        <w:t xml:space="preserve">(п. 4 </w:t>
      </w:r>
      <w:proofErr w:type="gramStart"/>
      <w:r>
        <w:t>введен</w:t>
      </w:r>
      <w:proofErr w:type="gramEnd"/>
      <w:r>
        <w:t xml:space="preserve"> постановлением администрации города Благовещенска от 11.04.2022 N 1749)</w:t>
      </w:r>
    </w:p>
    <w:p w:rsidR="00B776EB" w:rsidRDefault="00B776EB">
      <w:pPr>
        <w:pStyle w:val="ConsPlusNormal"/>
        <w:spacing w:before="220"/>
        <w:ind w:firstLine="540"/>
        <w:jc w:val="both"/>
      </w:pPr>
      <w:r>
        <w:t>5. Утепление ограждающих конструкций.</w:t>
      </w:r>
    </w:p>
    <w:p w:rsidR="00B776EB" w:rsidRDefault="00B776EB">
      <w:pPr>
        <w:pStyle w:val="ConsPlusNormal"/>
        <w:jc w:val="both"/>
      </w:pPr>
      <w:r>
        <w:t xml:space="preserve">(п. 5 </w:t>
      </w:r>
      <w:proofErr w:type="gramStart"/>
      <w:r>
        <w:t>введен</w:t>
      </w:r>
      <w:proofErr w:type="gramEnd"/>
      <w:r>
        <w:t xml:space="preserve"> постановлением администрации города Благовещенска от 11.04.2022 N 1749)</w:t>
      </w:r>
    </w:p>
    <w:p w:rsidR="00B776EB" w:rsidRDefault="00B776EB">
      <w:pPr>
        <w:pStyle w:val="ConsPlusNormal"/>
        <w:spacing w:before="220"/>
        <w:ind w:firstLine="540"/>
        <w:jc w:val="both"/>
      </w:pPr>
      <w:r>
        <w:t>6. Автоматизация теплового узла потребителя и внедрение дежурного отопления здания.</w:t>
      </w:r>
    </w:p>
    <w:p w:rsidR="00B776EB" w:rsidRDefault="00B776EB">
      <w:pPr>
        <w:pStyle w:val="ConsPlusNormal"/>
        <w:jc w:val="both"/>
      </w:pPr>
      <w:r>
        <w:t>(</w:t>
      </w:r>
      <w:proofErr w:type="gramStart"/>
      <w:r>
        <w:t>п</w:t>
      </w:r>
      <w:proofErr w:type="gramEnd"/>
      <w:r>
        <w:t>. 6 введен постановлением администрации города Благовещенска от 11.04.2022 N 1749)</w:t>
      </w:r>
    </w:p>
    <w:p w:rsidR="00B776EB" w:rsidRDefault="00B776EB">
      <w:pPr>
        <w:pStyle w:val="ConsPlusNormal"/>
        <w:spacing w:before="220"/>
        <w:ind w:firstLine="540"/>
        <w:jc w:val="both"/>
      </w:pPr>
      <w:r>
        <w:t>7. Установка термостатических регуляторов.</w:t>
      </w:r>
    </w:p>
    <w:p w:rsidR="00B776EB" w:rsidRDefault="00B776EB">
      <w:pPr>
        <w:pStyle w:val="ConsPlusNormal"/>
        <w:jc w:val="both"/>
      </w:pPr>
      <w:r>
        <w:t xml:space="preserve">(п. 7 </w:t>
      </w:r>
      <w:proofErr w:type="gramStart"/>
      <w:r>
        <w:t>введен</w:t>
      </w:r>
      <w:proofErr w:type="gramEnd"/>
      <w:r>
        <w:t xml:space="preserve"> постановлением администрации города Благовещенска от 11.04.2022 N 1749)</w:t>
      </w:r>
    </w:p>
    <w:p w:rsidR="00B776EB" w:rsidRDefault="00B776EB">
      <w:pPr>
        <w:pStyle w:val="ConsPlusNormal"/>
        <w:spacing w:before="220"/>
        <w:ind w:firstLine="540"/>
        <w:jc w:val="both"/>
      </w:pPr>
      <w:r>
        <w:t xml:space="preserve">8. Установка </w:t>
      </w:r>
      <w:proofErr w:type="spellStart"/>
      <w:r>
        <w:t>термоотражающей</w:t>
      </w:r>
      <w:proofErr w:type="spellEnd"/>
      <w:r>
        <w:t xml:space="preserve"> пленки.</w:t>
      </w:r>
    </w:p>
    <w:p w:rsidR="00B776EB" w:rsidRDefault="00B776EB">
      <w:pPr>
        <w:pStyle w:val="ConsPlusNormal"/>
        <w:jc w:val="both"/>
      </w:pPr>
      <w:r>
        <w:t xml:space="preserve">(п. 8 </w:t>
      </w:r>
      <w:proofErr w:type="gramStart"/>
      <w:r>
        <w:t>введен</w:t>
      </w:r>
      <w:proofErr w:type="gramEnd"/>
      <w:r>
        <w:t xml:space="preserve"> постановлением администрации города Благовещенска от 11.04.2022 N 1749)</w:t>
      </w:r>
    </w:p>
    <w:p w:rsidR="00B776EB" w:rsidRDefault="00B776EB">
      <w:pPr>
        <w:pStyle w:val="ConsPlusNormal"/>
        <w:spacing w:before="220"/>
        <w:ind w:firstLine="540"/>
        <w:jc w:val="both"/>
      </w:pPr>
      <w:r>
        <w:t>Планируется реализация данных мероприятий в качестве пилотного проекта по энергосбережению МАОУ "Школа N 12" города Благовещенска.</w:t>
      </w:r>
    </w:p>
    <w:p w:rsidR="00B776EB" w:rsidRDefault="00B776EB">
      <w:pPr>
        <w:pStyle w:val="ConsPlusNormal"/>
        <w:jc w:val="both"/>
      </w:pPr>
      <w:r>
        <w:t>(абзац введен постановлением администрации города Благовещенска от 11.04.2022 N 1749)</w:t>
      </w:r>
    </w:p>
    <w:p w:rsidR="00B776EB" w:rsidRDefault="00B776EB">
      <w:pPr>
        <w:pStyle w:val="ConsPlusNormal"/>
        <w:jc w:val="both"/>
      </w:pPr>
    </w:p>
    <w:p w:rsidR="00B776EB" w:rsidRDefault="00B776EB">
      <w:pPr>
        <w:pStyle w:val="ConsPlusTitle"/>
        <w:jc w:val="center"/>
        <w:outlineLvl w:val="2"/>
      </w:pPr>
      <w:r>
        <w:t>Раздел 6. ПОКАЗАТЕЛИ (ИНДИКАТОРЫ) ПОДПРОГРАММЫ</w:t>
      </w:r>
    </w:p>
    <w:p w:rsidR="00B776EB" w:rsidRDefault="00B776EB">
      <w:pPr>
        <w:pStyle w:val="ConsPlusNormal"/>
        <w:jc w:val="both"/>
      </w:pPr>
    </w:p>
    <w:p w:rsidR="00B776EB" w:rsidRDefault="00B776EB">
      <w:pPr>
        <w:pStyle w:val="ConsPlusNormal"/>
        <w:ind w:firstLine="540"/>
        <w:jc w:val="both"/>
      </w:pPr>
      <w:r>
        <w:t>Показатели (индикаторы) подпрограммы соответствуют ее цели и задачам.</w:t>
      </w:r>
    </w:p>
    <w:p w:rsidR="00B776EB" w:rsidRDefault="00B776EB">
      <w:pPr>
        <w:pStyle w:val="ConsPlusNormal"/>
        <w:spacing w:before="220"/>
        <w:ind w:firstLine="540"/>
        <w:jc w:val="both"/>
      </w:pPr>
      <w:r>
        <w:t>Показатели (индикаторы) реализации подпрограммы в целом предназначены для оценки наиболее существенных результатов реализации подпрограммы.</w:t>
      </w:r>
    </w:p>
    <w:p w:rsidR="00B776EB" w:rsidRDefault="00B776EB">
      <w:pPr>
        <w:pStyle w:val="ConsPlusNormal"/>
        <w:spacing w:before="220"/>
        <w:ind w:firstLine="540"/>
        <w:jc w:val="both"/>
      </w:pPr>
      <w:r>
        <w:t>Оценка эффективности реализации подпрограммы будет осуществляться на основе следующих показателей (индикаторов):</w:t>
      </w:r>
    </w:p>
    <w:p w:rsidR="00B776EB" w:rsidRDefault="00B776EB">
      <w:pPr>
        <w:pStyle w:val="ConsPlusNormal"/>
        <w:spacing w:before="220"/>
        <w:ind w:firstLine="540"/>
        <w:jc w:val="both"/>
      </w:pPr>
      <w:r>
        <w:t>1. Удельное потребление тепловой энергии муниципальными учреждениями.</w:t>
      </w:r>
    </w:p>
    <w:p w:rsidR="00B776EB" w:rsidRDefault="00B776EB">
      <w:pPr>
        <w:pStyle w:val="ConsPlusNormal"/>
        <w:spacing w:before="220"/>
        <w:ind w:firstLine="540"/>
        <w:jc w:val="both"/>
      </w:pPr>
      <w:r>
        <w:t>Данный показатель рассчитывается по следующей формуле:</w:t>
      </w:r>
    </w:p>
    <w:p w:rsidR="00B776EB" w:rsidRDefault="00B776EB">
      <w:pPr>
        <w:pStyle w:val="ConsPlusNormal"/>
        <w:jc w:val="both"/>
      </w:pPr>
    </w:p>
    <w:p w:rsidR="00B776EB" w:rsidRDefault="00B776EB">
      <w:pPr>
        <w:pStyle w:val="ConsPlusNormal"/>
        <w:ind w:firstLine="540"/>
        <w:jc w:val="both"/>
      </w:pPr>
      <w:r>
        <w:lastRenderedPageBreak/>
        <w:t>УП ТЭ БУ = (ООП ТЭ БУ / ОП БУ) x 100%, где:</w:t>
      </w:r>
    </w:p>
    <w:p w:rsidR="00B776EB" w:rsidRDefault="00B776EB">
      <w:pPr>
        <w:pStyle w:val="ConsPlusNormal"/>
        <w:jc w:val="both"/>
      </w:pPr>
    </w:p>
    <w:p w:rsidR="00B776EB" w:rsidRDefault="00B776EB">
      <w:pPr>
        <w:pStyle w:val="ConsPlusNormal"/>
        <w:ind w:firstLine="540"/>
        <w:jc w:val="both"/>
      </w:pPr>
      <w:r>
        <w:t>УП ТЭ БУ - удельное потребление тепловой энергии муниципальными учреждениями;</w:t>
      </w:r>
    </w:p>
    <w:p w:rsidR="00B776EB" w:rsidRDefault="00B776EB">
      <w:pPr>
        <w:pStyle w:val="ConsPlusNormal"/>
        <w:spacing w:before="220"/>
        <w:ind w:firstLine="540"/>
        <w:jc w:val="both"/>
      </w:pPr>
      <w:r>
        <w:t>ОП ТЭ БУ - объем потребления тепловой энергии муниципальными учреждениями (данные представлены управлением образования, управлением культуры, администрацией города Благовещенска);</w:t>
      </w:r>
    </w:p>
    <w:p w:rsidR="00B776EB" w:rsidRDefault="00B776EB">
      <w:pPr>
        <w:pStyle w:val="ConsPlusNormal"/>
        <w:spacing w:before="220"/>
        <w:ind w:firstLine="540"/>
        <w:jc w:val="both"/>
      </w:pPr>
      <w:r>
        <w:t>ОП БУ - общая площадь бюджетных учреждений (данные представлены управлением образования, управлением культуры, администрацией города Благовещенска).</w:t>
      </w:r>
    </w:p>
    <w:p w:rsidR="00B776EB" w:rsidRDefault="00B776EB">
      <w:pPr>
        <w:pStyle w:val="ConsPlusNormal"/>
        <w:spacing w:before="220"/>
        <w:ind w:firstLine="540"/>
        <w:jc w:val="both"/>
      </w:pPr>
      <w:r>
        <w:t>2. Доля бесхозяйных объектов, принятых в муниципальную собственность.</w:t>
      </w:r>
    </w:p>
    <w:p w:rsidR="00B776EB" w:rsidRDefault="00B776EB">
      <w:pPr>
        <w:pStyle w:val="ConsPlusNormal"/>
        <w:spacing w:before="220"/>
        <w:ind w:firstLine="540"/>
        <w:jc w:val="both"/>
      </w:pPr>
      <w:r>
        <w:t>Данный показатель рассчитывается по следующей формуле:</w:t>
      </w:r>
    </w:p>
    <w:p w:rsidR="00B776EB" w:rsidRDefault="00B776EB">
      <w:pPr>
        <w:pStyle w:val="ConsPlusNormal"/>
        <w:jc w:val="both"/>
      </w:pPr>
    </w:p>
    <w:p w:rsidR="00B776EB" w:rsidRDefault="00B776EB">
      <w:pPr>
        <w:pStyle w:val="ConsPlusNormal"/>
        <w:ind w:firstLine="540"/>
        <w:jc w:val="both"/>
      </w:pPr>
      <w:r>
        <w:t xml:space="preserve">ДБО ПМС = (КБО ПМС / </w:t>
      </w:r>
      <w:proofErr w:type="gramStart"/>
      <w:r>
        <w:t>ОК</w:t>
      </w:r>
      <w:proofErr w:type="gramEnd"/>
      <w:r>
        <w:t xml:space="preserve"> БО) x 100%, где:</w:t>
      </w:r>
    </w:p>
    <w:p w:rsidR="00B776EB" w:rsidRDefault="00B776EB">
      <w:pPr>
        <w:pStyle w:val="ConsPlusNormal"/>
        <w:jc w:val="both"/>
      </w:pPr>
    </w:p>
    <w:p w:rsidR="00B776EB" w:rsidRDefault="00B776EB">
      <w:pPr>
        <w:pStyle w:val="ConsPlusNormal"/>
        <w:ind w:firstLine="540"/>
        <w:jc w:val="both"/>
      </w:pPr>
      <w:r>
        <w:t>ДБО ПМС - доля бесхозяйных объектов, принятых в муниципальную собственность;</w:t>
      </w:r>
    </w:p>
    <w:p w:rsidR="00B776EB" w:rsidRDefault="00B776EB">
      <w:pPr>
        <w:pStyle w:val="ConsPlusNormal"/>
        <w:spacing w:before="220"/>
        <w:ind w:firstLine="540"/>
        <w:jc w:val="both"/>
      </w:pPr>
      <w:r>
        <w:t>КБО ПМС - количество бесхозяйных объектов, принятых в муниципальную собственность (данные представлены комитетом по управлению имуществом муниципального образования города Благовещенска);</w:t>
      </w:r>
    </w:p>
    <w:p w:rsidR="00B776EB" w:rsidRDefault="00B776EB">
      <w:pPr>
        <w:pStyle w:val="ConsPlusNormal"/>
        <w:spacing w:before="220"/>
        <w:ind w:firstLine="540"/>
        <w:jc w:val="both"/>
      </w:pPr>
      <w:proofErr w:type="gramStart"/>
      <w:r>
        <w:t>ОК</w:t>
      </w:r>
      <w:proofErr w:type="gramEnd"/>
      <w:r>
        <w:t xml:space="preserve"> БО - общее количество бесхозяйных объектов (данные представлены комитетом по управлению имуществом муниципального образования города Благовещенска).</w:t>
      </w:r>
    </w:p>
    <w:p w:rsidR="00B776EB" w:rsidRDefault="00B776EB">
      <w:pPr>
        <w:pStyle w:val="ConsPlusNormal"/>
        <w:spacing w:before="220"/>
        <w:ind w:firstLine="540"/>
        <w:jc w:val="both"/>
      </w:pPr>
      <w:r>
        <w:t>3. Доля МКД, оснащенных общедомовыми приборами учета потребления коммунальных ресурсов, в том числе: холодного водоснабжения, горячего водоснабжения, тепловой энергии, электроэнергии.</w:t>
      </w:r>
    </w:p>
    <w:p w:rsidR="00B776EB" w:rsidRDefault="00B776EB">
      <w:pPr>
        <w:pStyle w:val="ConsPlusNormal"/>
        <w:spacing w:before="220"/>
        <w:ind w:firstLine="540"/>
        <w:jc w:val="both"/>
      </w:pPr>
      <w:r>
        <w:t>Данный показатель рассчитывается по следующей формуле:</w:t>
      </w:r>
    </w:p>
    <w:p w:rsidR="00B776EB" w:rsidRDefault="00B776EB">
      <w:pPr>
        <w:pStyle w:val="ConsPlusNormal"/>
        <w:jc w:val="both"/>
      </w:pPr>
    </w:p>
    <w:p w:rsidR="00B776EB" w:rsidRDefault="00B776EB">
      <w:pPr>
        <w:pStyle w:val="ConsPlusNormal"/>
        <w:ind w:firstLine="540"/>
        <w:jc w:val="both"/>
      </w:pPr>
      <w:r>
        <w:t xml:space="preserve">ДМКД ООПУП </w:t>
      </w:r>
      <w:proofErr w:type="gramStart"/>
      <w:r>
        <w:t>КР</w:t>
      </w:r>
      <w:proofErr w:type="gramEnd"/>
      <w:r>
        <w:t xml:space="preserve"> = (КМКД О ОДПУ / ОК МКД НО ОДПУ) x 100%, где:</w:t>
      </w:r>
    </w:p>
    <w:p w:rsidR="00B776EB" w:rsidRDefault="00B776EB">
      <w:pPr>
        <w:pStyle w:val="ConsPlusNormal"/>
        <w:jc w:val="both"/>
      </w:pPr>
    </w:p>
    <w:p w:rsidR="00B776EB" w:rsidRDefault="00B776EB">
      <w:pPr>
        <w:pStyle w:val="ConsPlusNormal"/>
        <w:ind w:firstLine="540"/>
        <w:jc w:val="both"/>
      </w:pPr>
      <w:r>
        <w:t xml:space="preserve">ДМКД ООПУП </w:t>
      </w:r>
      <w:proofErr w:type="gramStart"/>
      <w:r>
        <w:t>КР</w:t>
      </w:r>
      <w:proofErr w:type="gramEnd"/>
      <w:r>
        <w:t xml:space="preserve"> - доля МКД, оснащенных общедомовыми приборами учета потребления коммунальных ресурсов;</w:t>
      </w:r>
    </w:p>
    <w:p w:rsidR="00B776EB" w:rsidRDefault="00B776EB">
      <w:pPr>
        <w:pStyle w:val="ConsPlusNormal"/>
        <w:spacing w:before="220"/>
        <w:ind w:firstLine="540"/>
        <w:jc w:val="both"/>
      </w:pPr>
      <w:r>
        <w:t xml:space="preserve">КМКД О ОДПУ - количество МКД, </w:t>
      </w:r>
      <w:proofErr w:type="gramStart"/>
      <w:r>
        <w:t>оснащенных</w:t>
      </w:r>
      <w:proofErr w:type="gramEnd"/>
      <w:r>
        <w:t xml:space="preserve"> общедомовыми приборами учета (данные представлены </w:t>
      </w:r>
      <w:proofErr w:type="spellStart"/>
      <w:r>
        <w:t>ресурсоснабжающими</w:t>
      </w:r>
      <w:proofErr w:type="spellEnd"/>
      <w:r>
        <w:t xml:space="preserve"> организациями);</w:t>
      </w:r>
    </w:p>
    <w:p w:rsidR="00B776EB" w:rsidRDefault="00B776EB">
      <w:pPr>
        <w:pStyle w:val="ConsPlusNormal"/>
        <w:spacing w:before="220"/>
        <w:ind w:firstLine="540"/>
        <w:jc w:val="both"/>
      </w:pPr>
      <w:proofErr w:type="gramStart"/>
      <w:r>
        <w:t>ОК</w:t>
      </w:r>
      <w:proofErr w:type="gramEnd"/>
      <w:r>
        <w:t xml:space="preserve"> МКД НО ОДПУ - общее количество МКД, которое необходимо оснастить общедомовыми приборами учета (данные представлены </w:t>
      </w:r>
      <w:proofErr w:type="spellStart"/>
      <w:r>
        <w:t>ресурсоснабжающими</w:t>
      </w:r>
      <w:proofErr w:type="spellEnd"/>
      <w:r>
        <w:t xml:space="preserve"> организациями).</w:t>
      </w:r>
    </w:p>
    <w:p w:rsidR="00B776EB" w:rsidRDefault="00B776EB">
      <w:pPr>
        <w:pStyle w:val="ConsPlusNormal"/>
        <w:spacing w:before="220"/>
        <w:ind w:firstLine="540"/>
        <w:jc w:val="both"/>
      </w:pPr>
      <w:r>
        <w:t>Перечень показателей (индикаторов) подпрограммы и их значения представлены в приложении N 1 к муниципальной программе.</w:t>
      </w:r>
    </w:p>
    <w:p w:rsidR="00B776EB" w:rsidRDefault="00B776EB">
      <w:pPr>
        <w:pStyle w:val="ConsPlusNormal"/>
        <w:jc w:val="both"/>
      </w:pPr>
    </w:p>
    <w:p w:rsidR="00B776EB" w:rsidRDefault="00B776EB">
      <w:pPr>
        <w:pStyle w:val="ConsPlusTitle"/>
        <w:jc w:val="center"/>
        <w:outlineLvl w:val="2"/>
      </w:pPr>
      <w:r>
        <w:t>Раздел 7. РЕСУРСНОЕ ОБЕСПЕЧЕНИЕ ПОДПРОГРАММЫ</w:t>
      </w:r>
    </w:p>
    <w:p w:rsidR="00B776EB" w:rsidRDefault="00B776EB">
      <w:pPr>
        <w:pStyle w:val="ConsPlusNormal"/>
        <w:jc w:val="center"/>
      </w:pPr>
      <w:proofErr w:type="gramStart"/>
      <w:r>
        <w:t>(в ред. постановления администрации города Благовещенска</w:t>
      </w:r>
      <w:proofErr w:type="gramEnd"/>
    </w:p>
    <w:p w:rsidR="00B776EB" w:rsidRDefault="00B776EB">
      <w:pPr>
        <w:pStyle w:val="ConsPlusNormal"/>
        <w:jc w:val="center"/>
      </w:pPr>
      <w:r>
        <w:t>от 15.01.2021 N 85)</w:t>
      </w:r>
    </w:p>
    <w:p w:rsidR="00B776EB" w:rsidRDefault="00B776EB">
      <w:pPr>
        <w:pStyle w:val="ConsPlusNormal"/>
        <w:jc w:val="both"/>
      </w:pPr>
    </w:p>
    <w:p w:rsidR="00B776EB" w:rsidRDefault="00B776EB">
      <w:pPr>
        <w:pStyle w:val="ConsPlusNormal"/>
        <w:ind w:firstLine="540"/>
        <w:jc w:val="both"/>
      </w:pPr>
      <w:r>
        <w:t xml:space="preserve">Финансирование подпрограммы осуществляется за счет средств городского бюджета, средств </w:t>
      </w:r>
      <w:proofErr w:type="spellStart"/>
      <w:r>
        <w:t>энергоснабжающих</w:t>
      </w:r>
      <w:proofErr w:type="spellEnd"/>
      <w:r>
        <w:t xml:space="preserve"> организаций, собственников жилья.</w:t>
      </w:r>
    </w:p>
    <w:p w:rsidR="00B776EB" w:rsidRDefault="00B776EB">
      <w:pPr>
        <w:pStyle w:val="ConsPlusNormal"/>
        <w:spacing w:before="220"/>
        <w:ind w:firstLine="540"/>
        <w:jc w:val="both"/>
      </w:pPr>
      <w:r>
        <w:t>Общий объем финансирования подпрограммы составляет 33326,1 тыс. руб., в том числе по годам:</w:t>
      </w:r>
    </w:p>
    <w:p w:rsidR="00B776EB" w:rsidRDefault="00B776EB">
      <w:pPr>
        <w:pStyle w:val="ConsPlusNormal"/>
        <w:jc w:val="both"/>
      </w:pPr>
      <w:r>
        <w:t>(в ред. постановления администрации города Благовещенска от 09.11.2022 N 5867)</w:t>
      </w:r>
    </w:p>
    <w:p w:rsidR="00B776EB" w:rsidRDefault="00B776EB">
      <w:pPr>
        <w:pStyle w:val="ConsPlusNormal"/>
        <w:spacing w:before="220"/>
        <w:ind w:firstLine="540"/>
        <w:jc w:val="both"/>
      </w:pPr>
      <w:r>
        <w:lastRenderedPageBreak/>
        <w:t>2015 год - 20400,0 тыс. руб.;</w:t>
      </w:r>
    </w:p>
    <w:p w:rsidR="00B776EB" w:rsidRDefault="00B776EB">
      <w:pPr>
        <w:pStyle w:val="ConsPlusNormal"/>
        <w:jc w:val="both"/>
      </w:pPr>
      <w:r>
        <w:t>(в ред. постановления администрации города Благовещенска от 09.11.2022 N 5867)</w:t>
      </w:r>
    </w:p>
    <w:p w:rsidR="00B776EB" w:rsidRDefault="00B776EB">
      <w:pPr>
        <w:pStyle w:val="ConsPlusNormal"/>
        <w:spacing w:before="220"/>
        <w:ind w:firstLine="540"/>
        <w:jc w:val="both"/>
      </w:pPr>
      <w:r>
        <w:t>2016 год - 3430,0 тыс. руб.;</w:t>
      </w:r>
    </w:p>
    <w:p w:rsidR="00B776EB" w:rsidRDefault="00B776EB">
      <w:pPr>
        <w:pStyle w:val="ConsPlusNormal"/>
        <w:jc w:val="both"/>
      </w:pPr>
      <w:r>
        <w:t>(в ред. постановления администрации города Благовещенска от 09.11.2022 N 5867)</w:t>
      </w:r>
    </w:p>
    <w:p w:rsidR="00B776EB" w:rsidRDefault="00B776EB">
      <w:pPr>
        <w:pStyle w:val="ConsPlusNormal"/>
        <w:spacing w:before="220"/>
        <w:ind w:firstLine="540"/>
        <w:jc w:val="both"/>
      </w:pPr>
      <w:r>
        <w:t>2017 год - 2049,2 тыс. руб.;</w:t>
      </w:r>
    </w:p>
    <w:p w:rsidR="00B776EB" w:rsidRDefault="00B776EB">
      <w:pPr>
        <w:pStyle w:val="ConsPlusNormal"/>
        <w:jc w:val="both"/>
      </w:pPr>
      <w:r>
        <w:t>(в ред. постановления администрации города Благовещенска от 09.11.2022 N 5867)</w:t>
      </w:r>
    </w:p>
    <w:p w:rsidR="00B776EB" w:rsidRDefault="00B776EB">
      <w:pPr>
        <w:pStyle w:val="ConsPlusNormal"/>
        <w:spacing w:before="220"/>
        <w:ind w:firstLine="540"/>
        <w:jc w:val="both"/>
      </w:pPr>
      <w:r>
        <w:t>2018 год - 3688,6 тыс. руб.;</w:t>
      </w:r>
    </w:p>
    <w:p w:rsidR="00B776EB" w:rsidRDefault="00B776EB">
      <w:pPr>
        <w:pStyle w:val="ConsPlusNormal"/>
        <w:jc w:val="both"/>
      </w:pPr>
      <w:r>
        <w:t>(в ред. постановления администрации города Благовещенска от 09.11.2022 N 5867)</w:t>
      </w:r>
    </w:p>
    <w:p w:rsidR="00B776EB" w:rsidRDefault="00B776EB">
      <w:pPr>
        <w:pStyle w:val="ConsPlusNormal"/>
        <w:spacing w:before="220"/>
        <w:ind w:firstLine="540"/>
        <w:jc w:val="both"/>
      </w:pPr>
      <w:r>
        <w:t>2019 год - 2475,0 тыс. руб.;</w:t>
      </w:r>
    </w:p>
    <w:p w:rsidR="00B776EB" w:rsidRDefault="00B776EB">
      <w:pPr>
        <w:pStyle w:val="ConsPlusNormal"/>
        <w:jc w:val="both"/>
      </w:pPr>
      <w:r>
        <w:t>(в ред. постановления администрации города Благовещенска от 09.11.2022 N 5867)</w:t>
      </w:r>
    </w:p>
    <w:p w:rsidR="00B776EB" w:rsidRDefault="00B776EB">
      <w:pPr>
        <w:pStyle w:val="ConsPlusNormal"/>
        <w:spacing w:before="220"/>
        <w:ind w:firstLine="540"/>
        <w:jc w:val="both"/>
      </w:pPr>
      <w:r>
        <w:t>2020 год - 227,4 тыс. руб.;</w:t>
      </w:r>
    </w:p>
    <w:p w:rsidR="00B776EB" w:rsidRDefault="00B776EB">
      <w:pPr>
        <w:pStyle w:val="ConsPlusNormal"/>
        <w:jc w:val="both"/>
      </w:pPr>
      <w:r>
        <w:t>(в ред. постановления администрации города Благовещенска от 09.11.2022 N 5867)</w:t>
      </w:r>
    </w:p>
    <w:p w:rsidR="00B776EB" w:rsidRDefault="00B776EB">
      <w:pPr>
        <w:pStyle w:val="ConsPlusNormal"/>
        <w:spacing w:before="220"/>
        <w:ind w:firstLine="540"/>
        <w:jc w:val="both"/>
      </w:pPr>
      <w:r>
        <w:t>2021 год - 251,0 тыс. руб.;</w:t>
      </w:r>
    </w:p>
    <w:p w:rsidR="00B776EB" w:rsidRDefault="00B776EB">
      <w:pPr>
        <w:pStyle w:val="ConsPlusNormal"/>
        <w:jc w:val="both"/>
      </w:pPr>
      <w:r>
        <w:t>(в ред. постановления администрации города Благовещенска от 09.11.2022 N 5867)</w:t>
      </w:r>
    </w:p>
    <w:p w:rsidR="00B776EB" w:rsidRDefault="00B776EB">
      <w:pPr>
        <w:pStyle w:val="ConsPlusNormal"/>
        <w:spacing w:before="220"/>
        <w:ind w:firstLine="540"/>
        <w:jc w:val="both"/>
      </w:pPr>
      <w:r>
        <w:t>2022 год - 278,5 тыс. руб.;</w:t>
      </w:r>
    </w:p>
    <w:p w:rsidR="00B776EB" w:rsidRDefault="00B776EB">
      <w:pPr>
        <w:pStyle w:val="ConsPlusNormal"/>
        <w:jc w:val="both"/>
      </w:pPr>
      <w:r>
        <w:t>(в ред. постановления администрации города Благовещенска от 09.11.2022 N 5867)</w:t>
      </w:r>
    </w:p>
    <w:p w:rsidR="00B776EB" w:rsidRDefault="00B776EB">
      <w:pPr>
        <w:pStyle w:val="ConsPlusNormal"/>
        <w:spacing w:before="220"/>
        <w:ind w:firstLine="540"/>
        <w:jc w:val="both"/>
      </w:pPr>
      <w:r>
        <w:t>2023 год - 157,6 тыс. руб.;</w:t>
      </w:r>
    </w:p>
    <w:p w:rsidR="00B776EB" w:rsidRDefault="00B776EB">
      <w:pPr>
        <w:pStyle w:val="ConsPlusNormal"/>
        <w:jc w:val="both"/>
      </w:pPr>
      <w:r>
        <w:t>(в ред. постановления администрации города Благовещенска от 09.11.2022 N 5867)</w:t>
      </w:r>
    </w:p>
    <w:p w:rsidR="00B776EB" w:rsidRDefault="00B776EB">
      <w:pPr>
        <w:pStyle w:val="ConsPlusNormal"/>
        <w:spacing w:before="220"/>
        <w:ind w:firstLine="540"/>
        <w:jc w:val="both"/>
      </w:pPr>
      <w:r>
        <w:t>2024 год - 185,8 тыс. руб.;</w:t>
      </w:r>
    </w:p>
    <w:p w:rsidR="00B776EB" w:rsidRDefault="00B776EB">
      <w:pPr>
        <w:pStyle w:val="ConsPlusNormal"/>
        <w:jc w:val="both"/>
      </w:pPr>
      <w:r>
        <w:t>(в ред. постановления администрации города Благовещенска от 09.11.2022 N 5867)</w:t>
      </w:r>
    </w:p>
    <w:p w:rsidR="00B776EB" w:rsidRDefault="00B776EB">
      <w:pPr>
        <w:pStyle w:val="ConsPlusNormal"/>
        <w:spacing w:before="220"/>
        <w:ind w:firstLine="540"/>
        <w:jc w:val="both"/>
      </w:pPr>
      <w:r>
        <w:t>2025 год - 183,0 тыс. руб.</w:t>
      </w:r>
    </w:p>
    <w:p w:rsidR="00B776EB" w:rsidRDefault="00B776EB">
      <w:pPr>
        <w:pStyle w:val="ConsPlusNormal"/>
        <w:jc w:val="both"/>
      </w:pPr>
      <w:r>
        <w:t>(в ред. постановления администрации города Благовещенска от 09.11.2022 N 5867)</w:t>
      </w:r>
    </w:p>
    <w:p w:rsidR="00B776EB" w:rsidRDefault="00B776EB">
      <w:pPr>
        <w:pStyle w:val="ConsPlusNormal"/>
        <w:spacing w:before="220"/>
        <w:ind w:firstLine="540"/>
        <w:jc w:val="both"/>
      </w:pPr>
      <w:r>
        <w:t>Финансирование подпрограммы планируется осуществить за счет средств городского бюджета в размере 2918,8 тыс. руб. и внебюджетных источников в размере 30265,0 тыс. рублей.</w:t>
      </w:r>
    </w:p>
    <w:p w:rsidR="00B776EB" w:rsidRDefault="00B776EB">
      <w:pPr>
        <w:pStyle w:val="ConsPlusNormal"/>
        <w:jc w:val="both"/>
      </w:pPr>
      <w:r>
        <w:t>(в ред. постановления администрации города Благовещенска от 09.12.2021 N 5053)</w:t>
      </w:r>
    </w:p>
    <w:p w:rsidR="00B776EB" w:rsidRDefault="00B776EB">
      <w:pPr>
        <w:pStyle w:val="ConsPlusNormal"/>
        <w:spacing w:before="220"/>
        <w:ind w:firstLine="540"/>
        <w:jc w:val="both"/>
      </w:pPr>
      <w:r>
        <w:t>Расходы на реализацию программных мероприятий за счет всех источников представлены в приложении N 3 к муниципальной программе.</w:t>
      </w:r>
    </w:p>
    <w:p w:rsidR="00B776EB" w:rsidRDefault="00B776EB">
      <w:pPr>
        <w:pStyle w:val="ConsPlusNormal"/>
        <w:jc w:val="both"/>
      </w:pPr>
    </w:p>
    <w:p w:rsidR="00B776EB" w:rsidRDefault="00B776EB">
      <w:pPr>
        <w:pStyle w:val="ConsPlusTitle"/>
        <w:jc w:val="center"/>
        <w:outlineLvl w:val="1"/>
      </w:pPr>
      <w:bookmarkStart w:id="7" w:name="P1524"/>
      <w:bookmarkEnd w:id="7"/>
      <w:r>
        <w:t>Паспорт</w:t>
      </w:r>
    </w:p>
    <w:p w:rsidR="00B776EB" w:rsidRDefault="00B776EB">
      <w:pPr>
        <w:pStyle w:val="ConsPlusTitle"/>
        <w:jc w:val="center"/>
      </w:pPr>
      <w:r>
        <w:t xml:space="preserve">подпрограммы 3 "Капитальный ремонт </w:t>
      </w:r>
      <w:proofErr w:type="gramStart"/>
      <w:r>
        <w:t>жилищного</w:t>
      </w:r>
      <w:proofErr w:type="gramEnd"/>
    </w:p>
    <w:p w:rsidR="00B776EB" w:rsidRDefault="00B776EB">
      <w:pPr>
        <w:pStyle w:val="ConsPlusTitle"/>
        <w:jc w:val="center"/>
      </w:pPr>
      <w:r>
        <w:t>фонда города Благовещенска"</w:t>
      </w:r>
    </w:p>
    <w:p w:rsidR="00B776EB" w:rsidRDefault="00B776EB">
      <w:pPr>
        <w:pStyle w:val="ConsPlusNormal"/>
        <w:jc w:val="center"/>
      </w:pPr>
      <w:proofErr w:type="gramStart"/>
      <w:r>
        <w:t>(в ред. постановления администрации города Благовещенска</w:t>
      </w:r>
      <w:proofErr w:type="gramEnd"/>
    </w:p>
    <w:p w:rsidR="00B776EB" w:rsidRDefault="00B776EB">
      <w:pPr>
        <w:pStyle w:val="ConsPlusNormal"/>
        <w:jc w:val="center"/>
      </w:pPr>
      <w:r>
        <w:t>от 19.02.2020 N 534)</w:t>
      </w:r>
    </w:p>
    <w:p w:rsidR="00B776EB" w:rsidRDefault="00B776E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78"/>
        <w:gridCol w:w="6293"/>
      </w:tblGrid>
      <w:tr w:rsidR="00B776EB">
        <w:tc>
          <w:tcPr>
            <w:tcW w:w="2778" w:type="dxa"/>
          </w:tcPr>
          <w:p w:rsidR="00B776EB" w:rsidRDefault="00B776EB">
            <w:pPr>
              <w:pStyle w:val="ConsPlusNormal"/>
            </w:pPr>
            <w:r>
              <w:t>Ответственный исполнитель подпрограммы (соисполнитель муниципальной программы)</w:t>
            </w:r>
          </w:p>
        </w:tc>
        <w:tc>
          <w:tcPr>
            <w:tcW w:w="6293" w:type="dxa"/>
          </w:tcPr>
          <w:p w:rsidR="00B776EB" w:rsidRDefault="00B776EB">
            <w:pPr>
              <w:pStyle w:val="ConsPlusNormal"/>
            </w:pPr>
            <w:r>
              <w:t>Управление жилищно-коммунального хозяйства администрации города Благовещенска</w:t>
            </w:r>
          </w:p>
        </w:tc>
      </w:tr>
      <w:tr w:rsidR="00B776EB">
        <w:tc>
          <w:tcPr>
            <w:tcW w:w="2778" w:type="dxa"/>
          </w:tcPr>
          <w:p w:rsidR="00B776EB" w:rsidRDefault="00B776EB">
            <w:pPr>
              <w:pStyle w:val="ConsPlusNormal"/>
            </w:pPr>
            <w:r>
              <w:t>Участники подпрограммы</w:t>
            </w:r>
          </w:p>
        </w:tc>
        <w:tc>
          <w:tcPr>
            <w:tcW w:w="6293" w:type="dxa"/>
          </w:tcPr>
          <w:p w:rsidR="00B776EB" w:rsidRDefault="00B776EB">
            <w:pPr>
              <w:pStyle w:val="ConsPlusNormal"/>
            </w:pPr>
            <w:r>
              <w:t xml:space="preserve">Управление жилищно-коммунального хозяйства администрации города Благовещенска, комитет по управлению имуществом </w:t>
            </w:r>
            <w:r>
              <w:lastRenderedPageBreak/>
              <w:t>муниципального образования города Благовещенска, администрация города Благовещенска, МУ "ГУКС", лица - победители определения поставщика (исполнителя, подрядчика)</w:t>
            </w:r>
          </w:p>
        </w:tc>
      </w:tr>
      <w:tr w:rsidR="00B776EB">
        <w:tc>
          <w:tcPr>
            <w:tcW w:w="2778" w:type="dxa"/>
          </w:tcPr>
          <w:p w:rsidR="00B776EB" w:rsidRDefault="00B776EB">
            <w:pPr>
              <w:pStyle w:val="ConsPlusNormal"/>
            </w:pPr>
            <w:r>
              <w:lastRenderedPageBreak/>
              <w:t>Цели подпрограммы</w:t>
            </w:r>
          </w:p>
        </w:tc>
        <w:tc>
          <w:tcPr>
            <w:tcW w:w="6293" w:type="dxa"/>
          </w:tcPr>
          <w:p w:rsidR="00B776EB" w:rsidRDefault="00B776EB">
            <w:pPr>
              <w:pStyle w:val="ConsPlusNormal"/>
            </w:pPr>
            <w:r>
              <w:t>Создание безопасных и благоприятных условий проживания граждан, повышение качества жилищного обеспечения населения</w:t>
            </w:r>
          </w:p>
        </w:tc>
      </w:tr>
      <w:tr w:rsidR="00B776EB">
        <w:tc>
          <w:tcPr>
            <w:tcW w:w="2778" w:type="dxa"/>
          </w:tcPr>
          <w:p w:rsidR="00B776EB" w:rsidRDefault="00B776EB">
            <w:pPr>
              <w:pStyle w:val="ConsPlusNormal"/>
            </w:pPr>
            <w:r>
              <w:t>Задача подпрограммы</w:t>
            </w:r>
          </w:p>
        </w:tc>
        <w:tc>
          <w:tcPr>
            <w:tcW w:w="6293" w:type="dxa"/>
          </w:tcPr>
          <w:p w:rsidR="00B776EB" w:rsidRDefault="00B776EB">
            <w:pPr>
              <w:pStyle w:val="ConsPlusNormal"/>
            </w:pPr>
            <w:r>
              <w:t>Приведение технического состояния жилищного фонда в соответствие требованиям нормативных документов</w:t>
            </w:r>
          </w:p>
        </w:tc>
      </w:tr>
      <w:tr w:rsidR="00B776EB">
        <w:tc>
          <w:tcPr>
            <w:tcW w:w="2778" w:type="dxa"/>
          </w:tcPr>
          <w:p w:rsidR="00B776EB" w:rsidRDefault="00B776EB">
            <w:pPr>
              <w:pStyle w:val="ConsPlusNormal"/>
            </w:pPr>
            <w:r>
              <w:t>Целевой показатель (индикатор) подпрограммы</w:t>
            </w:r>
          </w:p>
        </w:tc>
        <w:tc>
          <w:tcPr>
            <w:tcW w:w="6293" w:type="dxa"/>
          </w:tcPr>
          <w:p w:rsidR="00B776EB" w:rsidRDefault="00B776EB">
            <w:pPr>
              <w:pStyle w:val="ConsPlusNormal"/>
            </w:pPr>
            <w:r>
              <w:t>Доля площади отремонтированного жилищного фонда в общей площади муниципального жилищного фонда</w:t>
            </w:r>
          </w:p>
        </w:tc>
      </w:tr>
      <w:tr w:rsidR="00B776EB">
        <w:tc>
          <w:tcPr>
            <w:tcW w:w="2778" w:type="dxa"/>
          </w:tcPr>
          <w:p w:rsidR="00B776EB" w:rsidRDefault="00B776EB">
            <w:pPr>
              <w:pStyle w:val="ConsPlusNormal"/>
            </w:pPr>
            <w:r>
              <w:t>Этапы и сроки реализации подпрограммы</w:t>
            </w:r>
          </w:p>
        </w:tc>
        <w:tc>
          <w:tcPr>
            <w:tcW w:w="6293" w:type="dxa"/>
          </w:tcPr>
          <w:p w:rsidR="00B776EB" w:rsidRDefault="00B776EB">
            <w:pPr>
              <w:pStyle w:val="ConsPlusNormal"/>
            </w:pPr>
            <w:r>
              <w:t>2015 - 2025 годы</w:t>
            </w:r>
          </w:p>
        </w:tc>
      </w:tr>
      <w:tr w:rsidR="00B776EB">
        <w:tc>
          <w:tcPr>
            <w:tcW w:w="2778" w:type="dxa"/>
            <w:vMerge w:val="restart"/>
            <w:tcBorders>
              <w:bottom w:val="nil"/>
            </w:tcBorders>
          </w:tcPr>
          <w:p w:rsidR="00B776EB" w:rsidRDefault="00B776EB">
            <w:pPr>
              <w:pStyle w:val="ConsPlusNormal"/>
            </w:pPr>
            <w:r>
              <w:t>Ресурсное обеспечение подпрограммы</w:t>
            </w:r>
          </w:p>
        </w:tc>
        <w:tc>
          <w:tcPr>
            <w:tcW w:w="6293" w:type="dxa"/>
            <w:tcBorders>
              <w:bottom w:val="nil"/>
            </w:tcBorders>
          </w:tcPr>
          <w:p w:rsidR="00B776EB" w:rsidRDefault="00B776EB">
            <w:pPr>
              <w:pStyle w:val="ConsPlusNormal"/>
            </w:pPr>
            <w:r>
              <w:t>Общий объем финансирования подпрограммы составляет 157987,9 тыс. руб., в том числе по годам:</w:t>
            </w:r>
          </w:p>
          <w:p w:rsidR="00B776EB" w:rsidRDefault="00B776EB">
            <w:pPr>
              <w:pStyle w:val="ConsPlusNormal"/>
            </w:pPr>
            <w:r>
              <w:t>2015 год - 13860,0 тыс. руб.;</w:t>
            </w:r>
          </w:p>
          <w:p w:rsidR="00B776EB" w:rsidRDefault="00B776EB">
            <w:pPr>
              <w:pStyle w:val="ConsPlusNormal"/>
            </w:pPr>
            <w:r>
              <w:t>2016 год - 15421,9 тыс. руб.;</w:t>
            </w:r>
          </w:p>
          <w:p w:rsidR="00B776EB" w:rsidRDefault="00B776EB">
            <w:pPr>
              <w:pStyle w:val="ConsPlusNormal"/>
            </w:pPr>
            <w:r>
              <w:t>2017 год - 19594,0 тыс. руб.;</w:t>
            </w:r>
          </w:p>
          <w:p w:rsidR="00B776EB" w:rsidRDefault="00B776EB">
            <w:pPr>
              <w:pStyle w:val="ConsPlusNormal"/>
            </w:pPr>
            <w:r>
              <w:t>2018 год - 13152,1 тыс. руб.;</w:t>
            </w:r>
          </w:p>
          <w:p w:rsidR="00B776EB" w:rsidRDefault="00B776EB">
            <w:pPr>
              <w:pStyle w:val="ConsPlusNormal"/>
            </w:pPr>
            <w:r>
              <w:t>2019 год - 23011,0 тыс. руб.;</w:t>
            </w:r>
          </w:p>
          <w:p w:rsidR="00B776EB" w:rsidRDefault="00B776EB">
            <w:pPr>
              <w:pStyle w:val="ConsPlusNormal"/>
            </w:pPr>
            <w:r>
              <w:t>2020 год - 14576,6 тыс. руб.;</w:t>
            </w:r>
          </w:p>
          <w:p w:rsidR="00B776EB" w:rsidRDefault="00B776EB">
            <w:pPr>
              <w:pStyle w:val="ConsPlusNormal"/>
            </w:pPr>
            <w:r>
              <w:t>2021 год - 18850,3 тыс. руб.;</w:t>
            </w:r>
          </w:p>
          <w:p w:rsidR="00B776EB" w:rsidRDefault="00B776EB">
            <w:pPr>
              <w:pStyle w:val="ConsPlusNormal"/>
            </w:pPr>
            <w:r>
              <w:t>2022 год - 16460,0 тыс. руб.;</w:t>
            </w:r>
          </w:p>
          <w:p w:rsidR="00B776EB" w:rsidRDefault="00B776EB">
            <w:pPr>
              <w:pStyle w:val="ConsPlusNormal"/>
            </w:pPr>
            <w:r>
              <w:t>2023 год - 6905,9 тыс. руб.;</w:t>
            </w:r>
          </w:p>
          <w:p w:rsidR="00B776EB" w:rsidRDefault="00B776EB">
            <w:pPr>
              <w:pStyle w:val="ConsPlusNormal"/>
            </w:pPr>
            <w:r>
              <w:t>2024 год - 8138,1 тыс. руб.;</w:t>
            </w:r>
          </w:p>
          <w:p w:rsidR="00B776EB" w:rsidRDefault="00B776EB">
            <w:pPr>
              <w:pStyle w:val="ConsPlusNormal"/>
            </w:pPr>
            <w:r>
              <w:t>2025 год - 8018,0 тыс. руб.</w:t>
            </w:r>
          </w:p>
        </w:tc>
      </w:tr>
      <w:tr w:rsidR="00B776EB">
        <w:tblPrEx>
          <w:tblBorders>
            <w:insideH w:val="nil"/>
          </w:tblBorders>
        </w:tblPrEx>
        <w:tc>
          <w:tcPr>
            <w:tcW w:w="2778" w:type="dxa"/>
            <w:vMerge/>
            <w:tcBorders>
              <w:bottom w:val="nil"/>
            </w:tcBorders>
          </w:tcPr>
          <w:p w:rsidR="00B776EB" w:rsidRDefault="00B776EB">
            <w:pPr>
              <w:pStyle w:val="ConsPlusNormal"/>
            </w:pPr>
          </w:p>
        </w:tc>
        <w:tc>
          <w:tcPr>
            <w:tcW w:w="6293" w:type="dxa"/>
            <w:tcBorders>
              <w:top w:val="nil"/>
              <w:bottom w:val="nil"/>
            </w:tcBorders>
          </w:tcPr>
          <w:p w:rsidR="00B776EB" w:rsidRDefault="00B776EB">
            <w:pPr>
              <w:pStyle w:val="ConsPlusNormal"/>
            </w:pPr>
            <w:r>
              <w:t>Из городского бюджета бюджетные ассигнования составят 157279,3 тыс. руб., в том числе по годам:</w:t>
            </w:r>
          </w:p>
          <w:p w:rsidR="00B776EB" w:rsidRDefault="00B776EB">
            <w:pPr>
              <w:pStyle w:val="ConsPlusNormal"/>
            </w:pPr>
            <w:r>
              <w:t>2015 год - 13860,0 тыс. руб.;</w:t>
            </w:r>
          </w:p>
          <w:p w:rsidR="00B776EB" w:rsidRDefault="00B776EB">
            <w:pPr>
              <w:pStyle w:val="ConsPlusNormal"/>
            </w:pPr>
            <w:r>
              <w:t>2016 год - 15421,9 тыс. руб.;</w:t>
            </w:r>
          </w:p>
          <w:p w:rsidR="00B776EB" w:rsidRDefault="00B776EB">
            <w:pPr>
              <w:pStyle w:val="ConsPlusNormal"/>
            </w:pPr>
            <w:r>
              <w:t>2017 год - 19594,0 тыс. руб.;</w:t>
            </w:r>
          </w:p>
          <w:p w:rsidR="00B776EB" w:rsidRDefault="00B776EB">
            <w:pPr>
              <w:pStyle w:val="ConsPlusNormal"/>
            </w:pPr>
            <w:r>
              <w:t>2018 год - 13152,1 тыс. руб.;</w:t>
            </w:r>
          </w:p>
          <w:p w:rsidR="00B776EB" w:rsidRDefault="00B776EB">
            <w:pPr>
              <w:pStyle w:val="ConsPlusNormal"/>
            </w:pPr>
            <w:r>
              <w:t>2019 год - 23011,0 тыс. руб.;</w:t>
            </w:r>
          </w:p>
          <w:p w:rsidR="00B776EB" w:rsidRDefault="00B776EB">
            <w:pPr>
              <w:pStyle w:val="ConsPlusNormal"/>
            </w:pPr>
            <w:r>
              <w:t>2020 год - 13868,0 тыс. руб.;</w:t>
            </w:r>
          </w:p>
          <w:p w:rsidR="00B776EB" w:rsidRDefault="00B776EB">
            <w:pPr>
              <w:pStyle w:val="ConsPlusNormal"/>
            </w:pPr>
            <w:r>
              <w:t>2021 год - 18850,3 тыс. руб.;</w:t>
            </w:r>
          </w:p>
          <w:p w:rsidR="00B776EB" w:rsidRDefault="00B776EB">
            <w:pPr>
              <w:pStyle w:val="ConsPlusNormal"/>
            </w:pPr>
            <w:r>
              <w:t>2022 год - 16460,0 тыс. руб.;</w:t>
            </w:r>
          </w:p>
          <w:p w:rsidR="00B776EB" w:rsidRDefault="00B776EB">
            <w:pPr>
              <w:pStyle w:val="ConsPlusNormal"/>
            </w:pPr>
            <w:r>
              <w:t>2023 год - 6905,9 тыс. руб.;</w:t>
            </w:r>
          </w:p>
          <w:p w:rsidR="00B776EB" w:rsidRDefault="00B776EB">
            <w:pPr>
              <w:pStyle w:val="ConsPlusNormal"/>
            </w:pPr>
            <w:r>
              <w:t>2024 год - 8138,1 тыс. руб.;</w:t>
            </w:r>
          </w:p>
          <w:p w:rsidR="00B776EB" w:rsidRDefault="00B776EB">
            <w:pPr>
              <w:pStyle w:val="ConsPlusNormal"/>
            </w:pPr>
            <w:r>
              <w:t>2025 год - 8018,0 тыс. руб.</w:t>
            </w:r>
          </w:p>
        </w:tc>
      </w:tr>
      <w:tr w:rsidR="00B776EB">
        <w:tblPrEx>
          <w:tblBorders>
            <w:insideH w:val="nil"/>
          </w:tblBorders>
        </w:tblPrEx>
        <w:tc>
          <w:tcPr>
            <w:tcW w:w="2778" w:type="dxa"/>
            <w:vMerge/>
            <w:tcBorders>
              <w:bottom w:val="nil"/>
            </w:tcBorders>
          </w:tcPr>
          <w:p w:rsidR="00B776EB" w:rsidRDefault="00B776EB">
            <w:pPr>
              <w:pStyle w:val="ConsPlusNormal"/>
            </w:pPr>
          </w:p>
        </w:tc>
        <w:tc>
          <w:tcPr>
            <w:tcW w:w="6293" w:type="dxa"/>
            <w:tcBorders>
              <w:top w:val="nil"/>
              <w:bottom w:val="nil"/>
            </w:tcBorders>
          </w:tcPr>
          <w:p w:rsidR="00B776EB" w:rsidRDefault="00B776EB">
            <w:pPr>
              <w:pStyle w:val="ConsPlusNormal"/>
            </w:pPr>
            <w:r>
              <w:t>Планируемый объем финансирования из средств областного бюджета составит 708,6 тыс. руб., в том числе по годам:</w:t>
            </w:r>
          </w:p>
          <w:p w:rsidR="00B776EB" w:rsidRDefault="00B776EB">
            <w:pPr>
              <w:pStyle w:val="ConsPlusNormal"/>
            </w:pPr>
            <w:r>
              <w:t>2015 год - 0,0 тыс. руб.;</w:t>
            </w:r>
          </w:p>
          <w:p w:rsidR="00B776EB" w:rsidRDefault="00B776EB">
            <w:pPr>
              <w:pStyle w:val="ConsPlusNormal"/>
            </w:pPr>
            <w:r>
              <w:t>2016 год - 0,0 тыс. руб.;</w:t>
            </w:r>
          </w:p>
          <w:p w:rsidR="00B776EB" w:rsidRDefault="00B776EB">
            <w:pPr>
              <w:pStyle w:val="ConsPlusNormal"/>
            </w:pPr>
            <w:r>
              <w:t>2017 год - 0,0 тыс. руб.;</w:t>
            </w:r>
          </w:p>
          <w:p w:rsidR="00B776EB" w:rsidRDefault="00B776EB">
            <w:pPr>
              <w:pStyle w:val="ConsPlusNormal"/>
            </w:pPr>
            <w:r>
              <w:t>2018 год - 0,0 тыс. руб.;</w:t>
            </w:r>
          </w:p>
          <w:p w:rsidR="00B776EB" w:rsidRDefault="00B776EB">
            <w:pPr>
              <w:pStyle w:val="ConsPlusNormal"/>
            </w:pPr>
            <w:r>
              <w:t>2019 год - 0,0 тыс. руб.;</w:t>
            </w:r>
          </w:p>
          <w:p w:rsidR="00B776EB" w:rsidRDefault="00B776EB">
            <w:pPr>
              <w:pStyle w:val="ConsPlusNormal"/>
            </w:pPr>
            <w:r>
              <w:t>2020 год - 708,6 тыс. руб.;</w:t>
            </w:r>
          </w:p>
          <w:p w:rsidR="00B776EB" w:rsidRDefault="00B776EB">
            <w:pPr>
              <w:pStyle w:val="ConsPlusNormal"/>
            </w:pPr>
            <w:r>
              <w:lastRenderedPageBreak/>
              <w:t>2021 год - 0,0 тыс. руб.;</w:t>
            </w:r>
          </w:p>
          <w:p w:rsidR="00B776EB" w:rsidRDefault="00B776EB">
            <w:pPr>
              <w:pStyle w:val="ConsPlusNormal"/>
            </w:pPr>
            <w:r>
              <w:t>2022 год - 0,0 тыс. руб.;</w:t>
            </w:r>
          </w:p>
          <w:p w:rsidR="00B776EB" w:rsidRDefault="00B776EB">
            <w:pPr>
              <w:pStyle w:val="ConsPlusNormal"/>
            </w:pPr>
            <w:r>
              <w:t>2023 год - 0,0 тыс. руб.;</w:t>
            </w:r>
          </w:p>
          <w:p w:rsidR="00B776EB" w:rsidRDefault="00B776EB">
            <w:pPr>
              <w:pStyle w:val="ConsPlusNormal"/>
            </w:pPr>
            <w:r>
              <w:t>2024 год - 0,0 тыс. руб.;</w:t>
            </w:r>
          </w:p>
          <w:p w:rsidR="00B776EB" w:rsidRDefault="00B776EB">
            <w:pPr>
              <w:pStyle w:val="ConsPlusNormal"/>
            </w:pPr>
            <w:r>
              <w:t>2025 год - 0,0 тыс. руб.</w:t>
            </w:r>
          </w:p>
        </w:tc>
      </w:tr>
      <w:tr w:rsidR="00B776EB">
        <w:tblPrEx>
          <w:tblBorders>
            <w:insideH w:val="nil"/>
          </w:tblBorders>
        </w:tblPrEx>
        <w:tc>
          <w:tcPr>
            <w:tcW w:w="9071" w:type="dxa"/>
            <w:gridSpan w:val="2"/>
            <w:tcBorders>
              <w:top w:val="nil"/>
            </w:tcBorders>
          </w:tcPr>
          <w:p w:rsidR="00B776EB" w:rsidRDefault="00B776EB">
            <w:pPr>
              <w:pStyle w:val="ConsPlusNormal"/>
              <w:jc w:val="both"/>
            </w:pPr>
            <w:r>
              <w:lastRenderedPageBreak/>
              <w:t>(в ред. постановления администрации города Благовещенска от 13.01.2023 N 113)</w:t>
            </w:r>
          </w:p>
        </w:tc>
      </w:tr>
      <w:tr w:rsidR="00B776EB">
        <w:tblPrEx>
          <w:tblBorders>
            <w:insideH w:val="nil"/>
          </w:tblBorders>
        </w:tblPrEx>
        <w:tc>
          <w:tcPr>
            <w:tcW w:w="9071" w:type="dxa"/>
            <w:gridSpan w:val="2"/>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8"/>
              <w:gridCol w:w="109"/>
              <w:gridCol w:w="8671"/>
              <w:gridCol w:w="109"/>
            </w:tblGrid>
            <w:tr w:rsidR="00B776E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76EB" w:rsidRDefault="00B776E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776EB" w:rsidRDefault="00B776EB">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rsidR="00B776EB" w:rsidRDefault="00B776EB">
                  <w:pPr>
                    <w:pStyle w:val="ConsPlusNormal"/>
                    <w:jc w:val="both"/>
                  </w:pPr>
                  <w:r>
                    <w:rPr>
                      <w:color w:val="392C69"/>
                    </w:rPr>
                    <w:t>Постановлением администрации города Благовещенска от 23.12.2022 N 6710 в строке "Ожидаемые конечные результаты реализации подпрограммы" цифры "31,9" заменены цифрами "31,3".</w:t>
                  </w:r>
                </w:p>
              </w:tc>
              <w:tc>
                <w:tcPr>
                  <w:tcW w:w="113" w:type="dxa"/>
                  <w:tcBorders>
                    <w:top w:val="nil"/>
                    <w:left w:val="nil"/>
                    <w:bottom w:val="nil"/>
                    <w:right w:val="nil"/>
                  </w:tcBorders>
                  <w:shd w:val="clear" w:color="auto" w:fill="F4F3F8"/>
                  <w:tcMar>
                    <w:top w:w="0" w:type="dxa"/>
                    <w:left w:w="0" w:type="dxa"/>
                    <w:bottom w:w="0" w:type="dxa"/>
                    <w:right w:w="0" w:type="dxa"/>
                  </w:tcMar>
                </w:tcPr>
                <w:p w:rsidR="00B776EB" w:rsidRDefault="00B776EB">
                  <w:pPr>
                    <w:pStyle w:val="ConsPlusNormal"/>
                  </w:pPr>
                </w:p>
              </w:tc>
            </w:tr>
          </w:tbl>
          <w:p w:rsidR="00B776EB" w:rsidRDefault="00B776EB">
            <w:pPr>
              <w:pStyle w:val="ConsPlusNormal"/>
            </w:pPr>
          </w:p>
        </w:tc>
      </w:tr>
      <w:tr w:rsidR="00B776EB">
        <w:tblPrEx>
          <w:tblBorders>
            <w:insideH w:val="nil"/>
          </w:tblBorders>
        </w:tblPrEx>
        <w:tc>
          <w:tcPr>
            <w:tcW w:w="2778" w:type="dxa"/>
            <w:tcBorders>
              <w:top w:val="nil"/>
              <w:bottom w:val="nil"/>
            </w:tcBorders>
          </w:tcPr>
          <w:p w:rsidR="00B776EB" w:rsidRDefault="00B776EB">
            <w:pPr>
              <w:pStyle w:val="ConsPlusNormal"/>
            </w:pPr>
            <w:r>
              <w:t>Ожидаемые конечные результаты реализации подпрограммы</w:t>
            </w:r>
          </w:p>
        </w:tc>
        <w:tc>
          <w:tcPr>
            <w:tcW w:w="6293" w:type="dxa"/>
            <w:tcBorders>
              <w:top w:val="nil"/>
              <w:bottom w:val="nil"/>
            </w:tcBorders>
          </w:tcPr>
          <w:p w:rsidR="00B776EB" w:rsidRDefault="00B776EB">
            <w:pPr>
              <w:pStyle w:val="ConsPlusNormal"/>
            </w:pPr>
            <w:r>
              <w:t>Доля площади отремонтированного жилищного фонда в общей площади муниципального жилищного фонда составит 31,3%.</w:t>
            </w:r>
          </w:p>
          <w:p w:rsidR="00B776EB" w:rsidRDefault="00B776EB">
            <w:pPr>
              <w:pStyle w:val="ConsPlusNormal"/>
            </w:pPr>
            <w:r>
              <w:t>Доля исполненных обязательств по уплате взносов на капитальный ремонт составит 100%</w:t>
            </w:r>
          </w:p>
        </w:tc>
      </w:tr>
      <w:tr w:rsidR="00B776EB">
        <w:tblPrEx>
          <w:tblBorders>
            <w:insideH w:val="nil"/>
          </w:tblBorders>
        </w:tblPrEx>
        <w:tc>
          <w:tcPr>
            <w:tcW w:w="9071" w:type="dxa"/>
            <w:gridSpan w:val="2"/>
            <w:tcBorders>
              <w:top w:val="nil"/>
            </w:tcBorders>
          </w:tcPr>
          <w:p w:rsidR="00B776EB" w:rsidRDefault="00B776EB">
            <w:pPr>
              <w:pStyle w:val="ConsPlusNormal"/>
              <w:jc w:val="both"/>
            </w:pPr>
            <w:r>
              <w:t>(в ред. постановления администрации города Благовещенска от 28.11.2022 N 6149)</w:t>
            </w:r>
          </w:p>
        </w:tc>
      </w:tr>
    </w:tbl>
    <w:p w:rsidR="00B776EB" w:rsidRDefault="00B776EB">
      <w:pPr>
        <w:pStyle w:val="ConsPlusNormal"/>
        <w:jc w:val="both"/>
      </w:pPr>
    </w:p>
    <w:p w:rsidR="00B776EB" w:rsidRDefault="00B776EB">
      <w:pPr>
        <w:pStyle w:val="ConsPlusTitle"/>
        <w:jc w:val="center"/>
        <w:outlineLvl w:val="2"/>
      </w:pPr>
      <w:r>
        <w:t>Раздел 1. ХАРАКТЕРИСТИКА СФЕРЫ РЕАЛИЗАЦИИ ПОДПРОГРАММЫ</w:t>
      </w:r>
    </w:p>
    <w:p w:rsidR="00B776EB" w:rsidRDefault="00B776EB">
      <w:pPr>
        <w:pStyle w:val="ConsPlusNormal"/>
        <w:jc w:val="both"/>
      </w:pPr>
    </w:p>
    <w:p w:rsidR="00B776EB" w:rsidRDefault="00B776EB">
      <w:pPr>
        <w:pStyle w:val="ConsPlusNormal"/>
        <w:ind w:firstLine="540"/>
        <w:jc w:val="both"/>
      </w:pPr>
      <w:r>
        <w:t>Актуальность проблемы капитального ремонта многоквартирных домов в городе Благовещенске, как и в других городах России, назрела в связи с недофинансированием отрасли жилищно-коммунального хозяйства в прежние десятилетия.</w:t>
      </w:r>
    </w:p>
    <w:p w:rsidR="00B776EB" w:rsidRDefault="00B776EB">
      <w:pPr>
        <w:pStyle w:val="ConsPlusNormal"/>
        <w:spacing w:before="220"/>
        <w:ind w:firstLine="540"/>
        <w:jc w:val="both"/>
      </w:pPr>
      <w:r>
        <w:t>Большая часть жилищного фонда, созданного в процессе массового жилищного строительства в 60 - 70-х годах, к середине 90-х годов морально и физически устарела.</w:t>
      </w:r>
    </w:p>
    <w:p w:rsidR="00B776EB" w:rsidRDefault="00B776EB">
      <w:pPr>
        <w:pStyle w:val="ConsPlusNormal"/>
        <w:spacing w:before="220"/>
        <w:ind w:firstLine="540"/>
        <w:jc w:val="both"/>
      </w:pPr>
      <w:r>
        <w:t>С начала 90-х годов объем ежегодно ремонтируемого жилищного фонда составлял менее 1%, что привело к значительному ухудшению его состояния и к росту объемов аварийного фонда.</w:t>
      </w:r>
    </w:p>
    <w:p w:rsidR="00B776EB" w:rsidRDefault="00B776EB">
      <w:pPr>
        <w:pStyle w:val="ConsPlusNormal"/>
        <w:spacing w:before="220"/>
        <w:ind w:firstLine="540"/>
        <w:jc w:val="both"/>
      </w:pPr>
      <w:proofErr w:type="gramStart"/>
      <w:r>
        <w:t>С 2011 года посредством реализации региональной адресной программы по капитальному ремонту многоквартирных домов с участием средств государственной корпорации - Фонда содействия реформированию жилищно-коммунального хозяйства, областного и городского бюджетов, средств собственников помещений в многоквартирных домах объем ремонтируемого жилищного фонда увеличился и составил немногим более 2,1% от общей площади жилищного фонда города, в том числе: в 2011 году - 2,2%, в 2012 году - 2,0</w:t>
      </w:r>
      <w:proofErr w:type="gramEnd"/>
      <w:r>
        <w:t>%, в 2013 году капитальный ремонт жилых домов не осуществлялся.</w:t>
      </w:r>
    </w:p>
    <w:p w:rsidR="00B776EB" w:rsidRDefault="00B776EB">
      <w:pPr>
        <w:pStyle w:val="ConsPlusNormal"/>
        <w:spacing w:before="220"/>
        <w:ind w:firstLine="540"/>
        <w:jc w:val="both"/>
      </w:pPr>
      <w:r>
        <w:t>За три года реализации программы капитального ремонта в городе отремонтировано 209,158 тыс. кв. м жилищного фонда, в том числе: в 2011 году - 108,852 тыс. кв. м, в 2012 году - 100,306 тыс. кв. м, в 2013 году капитальный ремонт жилых домов не осуществлялся.</w:t>
      </w:r>
    </w:p>
    <w:p w:rsidR="00B776EB" w:rsidRDefault="00B776EB">
      <w:pPr>
        <w:pStyle w:val="ConsPlusNormal"/>
        <w:spacing w:before="220"/>
        <w:ind w:firstLine="540"/>
        <w:jc w:val="both"/>
      </w:pPr>
      <w:r>
        <w:t>Выполняемые объемы капитального ремонта не обеспечивают приведения технического состояния многоквартирных домов в соответствие требованиям нормативных документов в полном объеме.</w:t>
      </w:r>
    </w:p>
    <w:p w:rsidR="00B776EB" w:rsidRDefault="00B776EB">
      <w:pPr>
        <w:pStyle w:val="ConsPlusNormal"/>
        <w:spacing w:before="220"/>
        <w:ind w:firstLine="540"/>
        <w:jc w:val="both"/>
      </w:pPr>
      <w:proofErr w:type="gramStart"/>
      <w:r>
        <w:t>В соответствии с Жилищным кодексом Российской Федерации, Законом Амурской области от 8 июля 2013 г. N 200-ОЗ "Об организации проведения капитального ремонта общего имущества в многоквартирных домах Амурской области", постановлением Правительства Амурской области от 23 января 2014 г. N 26 утверждена региональная программа "Капитальный ремонт общего имущества в многоквартирных домах, расположенных на территории Амурской области, в 2014 - 2043 годах".</w:t>
      </w:r>
      <w:proofErr w:type="gramEnd"/>
    </w:p>
    <w:p w:rsidR="00B776EB" w:rsidRDefault="00B776EB">
      <w:pPr>
        <w:pStyle w:val="ConsPlusNormal"/>
        <w:spacing w:before="220"/>
        <w:ind w:firstLine="540"/>
        <w:jc w:val="both"/>
      </w:pPr>
      <w:r>
        <w:lastRenderedPageBreak/>
        <w:t>Программой не предусмотрены мероприятия по капитальному ремонту аварийных домов, общежитий и многоквартирных домов, в которых все помещения принадлежат одному собственнику.</w:t>
      </w:r>
    </w:p>
    <w:p w:rsidR="00B776EB" w:rsidRDefault="00B776EB">
      <w:pPr>
        <w:pStyle w:val="ConsPlusNormal"/>
        <w:spacing w:before="220"/>
        <w:ind w:firstLine="540"/>
        <w:jc w:val="both"/>
      </w:pPr>
      <w:r>
        <w:t>По состоянию на 20 июня 2014 года в городе Благовещенске 252,9 тыс. кв. м находится в муниципальной собственности, из них требует капитального ремонта 198,2 тыс. кв. м.</w:t>
      </w:r>
    </w:p>
    <w:p w:rsidR="00B776EB" w:rsidRDefault="00B776EB">
      <w:pPr>
        <w:pStyle w:val="ConsPlusNormal"/>
        <w:spacing w:before="220"/>
        <w:ind w:firstLine="540"/>
        <w:jc w:val="both"/>
      </w:pPr>
      <w:r>
        <w:t>В результате длительной эксплуатации, из-за несвоевременного проведения работ по капитальному ремонту (по причине недофинансирования) в жилищном фонде города Благовещенска, в том числе муниципальных общежитиях, возникают ситуации, требующие безотлагательного проведения выборочного капитального ремонта.</w:t>
      </w:r>
    </w:p>
    <w:p w:rsidR="00B776EB" w:rsidRDefault="00B776EB">
      <w:pPr>
        <w:pStyle w:val="ConsPlusNormal"/>
        <w:spacing w:before="220"/>
        <w:ind w:firstLine="540"/>
        <w:jc w:val="both"/>
      </w:pPr>
      <w:r>
        <w:t>Актуальность и важность перечисленных проблем требуют принятия мер по стимулированию их решения программным методом.</w:t>
      </w:r>
    </w:p>
    <w:p w:rsidR="00B776EB" w:rsidRDefault="00B776EB">
      <w:pPr>
        <w:pStyle w:val="ConsPlusNormal"/>
        <w:spacing w:before="220"/>
        <w:ind w:firstLine="540"/>
        <w:jc w:val="both"/>
      </w:pPr>
      <w:r>
        <w:t>В связи с этим возникла необходимость разработки подпрограммы "Капитальный ремонт жилищного фонда города Благовещенска" (далее - подпрограмма).</w:t>
      </w:r>
    </w:p>
    <w:p w:rsidR="00B776EB" w:rsidRDefault="00B776EB">
      <w:pPr>
        <w:pStyle w:val="ConsPlusNormal"/>
        <w:jc w:val="both"/>
      </w:pPr>
    </w:p>
    <w:p w:rsidR="00B776EB" w:rsidRDefault="00B776EB">
      <w:pPr>
        <w:pStyle w:val="ConsPlusTitle"/>
        <w:jc w:val="center"/>
        <w:outlineLvl w:val="2"/>
      </w:pPr>
      <w:r>
        <w:t>Раздел 2. ЦЕЛИ И ЗАДАЧА ПОДПРОГРАММЫ</w:t>
      </w:r>
    </w:p>
    <w:p w:rsidR="00B776EB" w:rsidRDefault="00B776EB">
      <w:pPr>
        <w:pStyle w:val="ConsPlusNormal"/>
        <w:jc w:val="both"/>
      </w:pPr>
    </w:p>
    <w:p w:rsidR="00B776EB" w:rsidRDefault="00B776EB">
      <w:pPr>
        <w:pStyle w:val="ConsPlusNormal"/>
        <w:ind w:firstLine="540"/>
        <w:jc w:val="both"/>
      </w:pPr>
      <w:r>
        <w:t>Цели подпрограммы:</w:t>
      </w:r>
    </w:p>
    <w:p w:rsidR="00B776EB" w:rsidRDefault="00B776EB">
      <w:pPr>
        <w:pStyle w:val="ConsPlusNormal"/>
        <w:spacing w:before="220"/>
        <w:ind w:firstLine="540"/>
        <w:jc w:val="both"/>
      </w:pPr>
      <w:r>
        <w:t>Создание безопасных и благоприятных условий проживания граждан, повышение качества жилищного обеспечения населения.</w:t>
      </w:r>
    </w:p>
    <w:p w:rsidR="00B776EB" w:rsidRDefault="00B776EB">
      <w:pPr>
        <w:pStyle w:val="ConsPlusNormal"/>
        <w:spacing w:before="220"/>
        <w:ind w:firstLine="540"/>
        <w:jc w:val="both"/>
      </w:pPr>
      <w:r>
        <w:t>Для достижения поставленных целей предусматривается решение следующей задачи: приведение технического состояния жилищного фонда в соответствие требованиям нормативных документов путем проведения капитального ремонта общего имущества в многоквартирных домах.</w:t>
      </w:r>
    </w:p>
    <w:p w:rsidR="00B776EB" w:rsidRDefault="00B776EB">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B776E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76EB" w:rsidRDefault="00B776E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776EB" w:rsidRDefault="00B776E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776EB" w:rsidRDefault="00B776EB">
            <w:pPr>
              <w:pStyle w:val="ConsPlusNormal"/>
              <w:jc w:val="both"/>
            </w:pPr>
            <w:r>
              <w:rPr>
                <w:color w:val="392C69"/>
              </w:rPr>
              <w:t>Постановлением администрации города Благовещенска от 23.12.2022 N 6710 в разд. 3 цифры "64040,6" заменены цифрами "62882,3".</w:t>
            </w:r>
          </w:p>
        </w:tc>
        <w:tc>
          <w:tcPr>
            <w:tcW w:w="113" w:type="dxa"/>
            <w:tcBorders>
              <w:top w:val="nil"/>
              <w:left w:val="nil"/>
              <w:bottom w:val="nil"/>
              <w:right w:val="nil"/>
            </w:tcBorders>
            <w:shd w:val="clear" w:color="auto" w:fill="F4F3F8"/>
            <w:tcMar>
              <w:top w:w="0" w:type="dxa"/>
              <w:left w:w="0" w:type="dxa"/>
              <w:bottom w:w="0" w:type="dxa"/>
              <w:right w:w="0" w:type="dxa"/>
            </w:tcMar>
          </w:tcPr>
          <w:p w:rsidR="00B776EB" w:rsidRDefault="00B776EB">
            <w:pPr>
              <w:pStyle w:val="ConsPlusNormal"/>
            </w:pPr>
          </w:p>
        </w:tc>
      </w:tr>
    </w:tbl>
    <w:p w:rsidR="00B776EB" w:rsidRDefault="00B776EB">
      <w:pPr>
        <w:pStyle w:val="ConsPlusTitle"/>
        <w:spacing w:before="280"/>
        <w:jc w:val="center"/>
        <w:outlineLvl w:val="2"/>
      </w:pPr>
      <w:r>
        <w:t>Раздел 3. ПРОГНОЗ КОНЕЧНЫХ РЕЗУЛЬТАТОВ ПОДПРОГРАММЫ</w:t>
      </w:r>
    </w:p>
    <w:p w:rsidR="00B776EB" w:rsidRDefault="00B776EB">
      <w:pPr>
        <w:pStyle w:val="ConsPlusNormal"/>
        <w:jc w:val="center"/>
      </w:pPr>
      <w:proofErr w:type="gramStart"/>
      <w:r>
        <w:t>(в ред. постановления администрации города Благовещенска</w:t>
      </w:r>
      <w:proofErr w:type="gramEnd"/>
    </w:p>
    <w:p w:rsidR="00B776EB" w:rsidRDefault="00B776EB">
      <w:pPr>
        <w:pStyle w:val="ConsPlusNormal"/>
        <w:jc w:val="center"/>
      </w:pPr>
      <w:r>
        <w:t>от 28.11.2022 N 6149)</w:t>
      </w:r>
    </w:p>
    <w:p w:rsidR="00B776EB" w:rsidRDefault="00B776EB">
      <w:pPr>
        <w:pStyle w:val="ConsPlusNormal"/>
        <w:jc w:val="both"/>
      </w:pPr>
    </w:p>
    <w:p w:rsidR="00B776EB" w:rsidRDefault="00B776EB">
      <w:pPr>
        <w:pStyle w:val="ConsPlusNormal"/>
        <w:ind w:firstLine="540"/>
        <w:jc w:val="both"/>
      </w:pPr>
      <w:r>
        <w:t>В результате реализации программных мероприятий будут достигнуты следующие результаты:</w:t>
      </w:r>
    </w:p>
    <w:p w:rsidR="00B776EB" w:rsidRDefault="00B776EB">
      <w:pPr>
        <w:pStyle w:val="ConsPlusNormal"/>
        <w:spacing w:before="220"/>
        <w:ind w:firstLine="540"/>
        <w:jc w:val="both"/>
      </w:pPr>
      <w:r>
        <w:t>1. Доля площади отремонтированного жилищного фонда в общей площади муниципального жилищного фонда составит 31,3%.</w:t>
      </w:r>
    </w:p>
    <w:p w:rsidR="00B776EB" w:rsidRDefault="00B776EB">
      <w:pPr>
        <w:pStyle w:val="ConsPlusNormal"/>
        <w:spacing w:before="220"/>
        <w:ind w:firstLine="540"/>
        <w:jc w:val="both"/>
      </w:pPr>
      <w:r>
        <w:t>2. Доля исполненных обязательств по уплате взносов на капитальный ремонт составит 100%.</w:t>
      </w:r>
    </w:p>
    <w:p w:rsidR="00B776EB" w:rsidRDefault="00B776EB">
      <w:pPr>
        <w:pStyle w:val="ConsPlusNormal"/>
        <w:jc w:val="both"/>
      </w:pPr>
    </w:p>
    <w:p w:rsidR="00B776EB" w:rsidRDefault="00B776EB">
      <w:pPr>
        <w:pStyle w:val="ConsPlusTitle"/>
        <w:jc w:val="center"/>
        <w:outlineLvl w:val="2"/>
      </w:pPr>
      <w:r>
        <w:t>Раздел 4. СРОКИ И ЭТАПЫ РЕАЛИЗАЦИИ ПОДПРОГРАММЫ</w:t>
      </w:r>
    </w:p>
    <w:p w:rsidR="00B776EB" w:rsidRDefault="00B776EB">
      <w:pPr>
        <w:pStyle w:val="ConsPlusNormal"/>
        <w:jc w:val="both"/>
      </w:pPr>
    </w:p>
    <w:p w:rsidR="00B776EB" w:rsidRDefault="00B776EB">
      <w:pPr>
        <w:pStyle w:val="ConsPlusNormal"/>
        <w:ind w:firstLine="540"/>
        <w:jc w:val="both"/>
      </w:pPr>
      <w:r>
        <w:t>Реализация подпрограммы не предусматривает выделение отдельных этапов, поскольку программные мероприятия рассчитаны на реализацию в течение всего периода действия подпрограммы.</w:t>
      </w:r>
    </w:p>
    <w:p w:rsidR="00B776EB" w:rsidRDefault="00B776EB">
      <w:pPr>
        <w:pStyle w:val="ConsPlusNormal"/>
        <w:spacing w:before="220"/>
        <w:ind w:firstLine="540"/>
        <w:jc w:val="both"/>
      </w:pPr>
      <w:r>
        <w:t>Срок реализации подпрограммы - 2015 - 2025 годы.</w:t>
      </w:r>
    </w:p>
    <w:p w:rsidR="00B776EB" w:rsidRDefault="00B776EB">
      <w:pPr>
        <w:pStyle w:val="ConsPlusNormal"/>
        <w:jc w:val="both"/>
      </w:pPr>
    </w:p>
    <w:p w:rsidR="00B776EB" w:rsidRDefault="00B776EB">
      <w:pPr>
        <w:pStyle w:val="ConsPlusTitle"/>
        <w:jc w:val="center"/>
        <w:outlineLvl w:val="2"/>
      </w:pPr>
      <w:r>
        <w:t>Раздел 5. СИСТЕМА ОСНОВНЫХ МЕРОПРИЯТИЙ</w:t>
      </w:r>
    </w:p>
    <w:p w:rsidR="00B776EB" w:rsidRDefault="00B776EB">
      <w:pPr>
        <w:pStyle w:val="ConsPlusNormal"/>
        <w:jc w:val="both"/>
      </w:pPr>
    </w:p>
    <w:p w:rsidR="00B776EB" w:rsidRDefault="00B776EB">
      <w:pPr>
        <w:pStyle w:val="ConsPlusNormal"/>
        <w:ind w:firstLine="540"/>
        <w:jc w:val="both"/>
      </w:pPr>
      <w:r>
        <w:t>Подпрограмма включает в себя комплекс организационных, финансово-инвестиционных и ремонтно-строительных мероприятий, направленных на реализацию двух основных мероприятий.</w:t>
      </w:r>
    </w:p>
    <w:p w:rsidR="00B776EB" w:rsidRDefault="00B776EB">
      <w:pPr>
        <w:pStyle w:val="ConsPlusNormal"/>
        <w:jc w:val="both"/>
      </w:pPr>
      <w:r>
        <w:t>(в ред. постановления администрации города Благовещенска от 20.05.2020 N 1564)</w:t>
      </w:r>
    </w:p>
    <w:p w:rsidR="00B776EB" w:rsidRDefault="00B776EB">
      <w:pPr>
        <w:pStyle w:val="ConsPlusNormal"/>
        <w:spacing w:before="220"/>
        <w:ind w:firstLine="540"/>
        <w:jc w:val="both"/>
      </w:pPr>
      <w:r>
        <w:t>Основное мероприятие 1 "Обеспечение мероприятий по капитальному ремонту общего имущества в многоквартирных домах" включает в себя комплекс следующих мероприятий:</w:t>
      </w:r>
    </w:p>
    <w:p w:rsidR="00B776EB" w:rsidRDefault="00B776EB">
      <w:pPr>
        <w:pStyle w:val="ConsPlusNormal"/>
        <w:jc w:val="both"/>
      </w:pPr>
      <w:r>
        <w:t>(в ред. постановления администрации города Благовещенска от 20.05.2020 N 1564)</w:t>
      </w:r>
    </w:p>
    <w:p w:rsidR="00B776EB" w:rsidRDefault="00B776EB">
      <w:pPr>
        <w:pStyle w:val="ConsPlusNormal"/>
        <w:spacing w:before="220"/>
        <w:ind w:firstLine="540"/>
        <w:jc w:val="both"/>
      </w:pPr>
      <w:r>
        <w:t xml:space="preserve">1. </w:t>
      </w:r>
      <w:proofErr w:type="gramStart"/>
      <w:r>
        <w:t>Капитальный ремонт жилищного фонда г. Благовещенска (выборочный капитальный ремонт муниципальных общежитий, обследование зданий и изготовление проектно-сметной документации, проведение экспертизы проектно-сметной документации, капитальный ремонт жилых помещений и/или общего имущества в многоквартирных домах в целях ликвидации последствий или предотвращения возникновения чрезвычайных ситуаций, капитальный ремонт общего имущества в многоквартирных домах в целях исполнения судебных актов по искам к муниципальному образованию).</w:t>
      </w:r>
      <w:proofErr w:type="gramEnd"/>
    </w:p>
    <w:p w:rsidR="00B776EB" w:rsidRDefault="00B776EB">
      <w:pPr>
        <w:pStyle w:val="ConsPlusNormal"/>
        <w:jc w:val="both"/>
      </w:pPr>
      <w:r>
        <w:t>(п. 1 в ред. постановления администрации города Благовещенска от 21.09.2020 N 3147)</w:t>
      </w:r>
    </w:p>
    <w:p w:rsidR="00B776EB" w:rsidRDefault="00B776EB">
      <w:pPr>
        <w:pStyle w:val="ConsPlusNormal"/>
        <w:spacing w:before="220"/>
        <w:ind w:firstLine="540"/>
        <w:jc w:val="both"/>
      </w:pPr>
      <w:r>
        <w:t>2. Исполнение обязательств по уплате взносов на капитальный ремонт общего имущества в многоквартирных домах, жилые и нежилые помещения в которых находятся в муниципальной собственности.</w:t>
      </w:r>
    </w:p>
    <w:p w:rsidR="00B776EB" w:rsidRDefault="00B776EB">
      <w:pPr>
        <w:pStyle w:val="ConsPlusNormal"/>
        <w:spacing w:before="220"/>
        <w:ind w:firstLine="540"/>
        <w:jc w:val="both"/>
      </w:pPr>
      <w:r>
        <w:t>Основное мероприятие 2 "Государственная поддержка на проведение капитального ремонта жилых помещений, находящихся в муниципальной собственности" включает в себя мероприятие "Осуществление капитального ремонта поврежденных жилых помещений в результате паводка, произошедшего в июле - августе 2019 года на территории Дальневосточного федерального округа, находящихся в муниципальной собственности".</w:t>
      </w:r>
    </w:p>
    <w:p w:rsidR="00B776EB" w:rsidRDefault="00B776EB">
      <w:pPr>
        <w:pStyle w:val="ConsPlusNormal"/>
        <w:jc w:val="both"/>
      </w:pPr>
      <w:r>
        <w:t>(в ред. постановления администрации города Благовещенска от 14.07.2020 N 2193)</w:t>
      </w:r>
    </w:p>
    <w:p w:rsidR="00B776EB" w:rsidRDefault="00B776EB">
      <w:pPr>
        <w:pStyle w:val="ConsPlusNormal"/>
        <w:spacing w:before="220"/>
        <w:ind w:firstLine="540"/>
        <w:jc w:val="both"/>
      </w:pPr>
      <w:r>
        <w:t>Реализация данного мероприятия планируется в соответствии с постановлением Правительства Амурской области от 22 октября 2019 г. N 596 за счет средств федерального и областного бюджетов произвести капитальный ремонт пяти жилых помещений, общей площадью 204,6 кв. м, пострадавших в результате чрезвычайной ситуации произошедшей в 2019 году.</w:t>
      </w:r>
    </w:p>
    <w:p w:rsidR="00B776EB" w:rsidRDefault="00B776EB">
      <w:pPr>
        <w:pStyle w:val="ConsPlusNormal"/>
        <w:jc w:val="both"/>
      </w:pPr>
      <w:r>
        <w:t>(абзац введен постановлением администрации города Благовещенска от 20.05.2020 N 1564)</w:t>
      </w:r>
    </w:p>
    <w:p w:rsidR="00B776EB" w:rsidRDefault="00B776EB">
      <w:pPr>
        <w:pStyle w:val="ConsPlusNormal"/>
        <w:jc w:val="both"/>
      </w:pPr>
    </w:p>
    <w:p w:rsidR="00B776EB" w:rsidRDefault="00B776EB">
      <w:pPr>
        <w:pStyle w:val="ConsPlusTitle"/>
        <w:jc w:val="center"/>
        <w:outlineLvl w:val="2"/>
      </w:pPr>
      <w:r>
        <w:t>Раздел 6. ПОКАЗАТЕЛИ (ИНДИКАТОРЫ) ПОДПРОГРАММЫ</w:t>
      </w:r>
    </w:p>
    <w:p w:rsidR="00B776EB" w:rsidRDefault="00B776EB">
      <w:pPr>
        <w:pStyle w:val="ConsPlusNormal"/>
        <w:jc w:val="center"/>
      </w:pPr>
      <w:proofErr w:type="gramStart"/>
      <w:r>
        <w:t>(в ред. постановления администрации города Благовещенска</w:t>
      </w:r>
      <w:proofErr w:type="gramEnd"/>
    </w:p>
    <w:p w:rsidR="00B776EB" w:rsidRDefault="00B776EB">
      <w:pPr>
        <w:pStyle w:val="ConsPlusNormal"/>
        <w:jc w:val="center"/>
      </w:pPr>
      <w:r>
        <w:t>от 28.11.2022 N 6149)</w:t>
      </w:r>
    </w:p>
    <w:p w:rsidR="00B776EB" w:rsidRDefault="00B776EB">
      <w:pPr>
        <w:pStyle w:val="ConsPlusNormal"/>
        <w:jc w:val="both"/>
      </w:pPr>
    </w:p>
    <w:p w:rsidR="00B776EB" w:rsidRDefault="00B776EB">
      <w:pPr>
        <w:pStyle w:val="ConsPlusNormal"/>
        <w:ind w:firstLine="540"/>
        <w:jc w:val="both"/>
      </w:pPr>
      <w:r>
        <w:t>Показатели (индикаторы) подпрограммы соответствует ее целям и задачам.</w:t>
      </w:r>
    </w:p>
    <w:p w:rsidR="00B776EB" w:rsidRDefault="00B776EB">
      <w:pPr>
        <w:pStyle w:val="ConsPlusNormal"/>
        <w:spacing w:before="220"/>
        <w:ind w:firstLine="540"/>
        <w:jc w:val="both"/>
      </w:pPr>
      <w:r>
        <w:t>Показатели (индикаторы) реализации подпрограммы в целом предназначены для оценки наиболее существенных результатов реализации подпрограммы.</w:t>
      </w:r>
    </w:p>
    <w:p w:rsidR="00B776EB" w:rsidRDefault="00B776EB">
      <w:pPr>
        <w:pStyle w:val="ConsPlusNormal"/>
        <w:spacing w:before="220"/>
        <w:ind w:firstLine="540"/>
        <w:jc w:val="both"/>
      </w:pPr>
      <w:r>
        <w:t>Оценка эффективности реализации подпрограммы будет осуществляться на основе следующих показателей (индикаторов):</w:t>
      </w:r>
    </w:p>
    <w:p w:rsidR="00B776EB" w:rsidRDefault="00B776EB">
      <w:pPr>
        <w:pStyle w:val="ConsPlusNormal"/>
        <w:spacing w:before="220"/>
        <w:ind w:firstLine="540"/>
        <w:jc w:val="both"/>
      </w:pPr>
      <w:r>
        <w:t>1. Доля площади отремонтированного жилищного фонда в общей площади муниципального жилищного фонда.</w:t>
      </w:r>
    </w:p>
    <w:p w:rsidR="00B776EB" w:rsidRDefault="00B776EB">
      <w:pPr>
        <w:pStyle w:val="ConsPlusNormal"/>
        <w:spacing w:before="220"/>
        <w:ind w:firstLine="540"/>
        <w:jc w:val="both"/>
      </w:pPr>
      <w:r>
        <w:t>Данный показатель рассчитывается по следующей формуле:</w:t>
      </w:r>
    </w:p>
    <w:p w:rsidR="00B776EB" w:rsidRDefault="00B776EB">
      <w:pPr>
        <w:pStyle w:val="ConsPlusNormal"/>
        <w:jc w:val="both"/>
      </w:pPr>
    </w:p>
    <w:p w:rsidR="00B776EB" w:rsidRDefault="00B776EB">
      <w:pPr>
        <w:pStyle w:val="ConsPlusNormal"/>
        <w:ind w:firstLine="540"/>
        <w:jc w:val="both"/>
      </w:pPr>
      <w:r>
        <w:t>ДПОЖФ ОПМЖФ = (ПОЖФ / ОП МЖФ) x 100%, где:</w:t>
      </w:r>
    </w:p>
    <w:p w:rsidR="00B776EB" w:rsidRDefault="00B776EB">
      <w:pPr>
        <w:pStyle w:val="ConsPlusNormal"/>
        <w:jc w:val="both"/>
      </w:pPr>
    </w:p>
    <w:p w:rsidR="00B776EB" w:rsidRDefault="00B776EB">
      <w:pPr>
        <w:pStyle w:val="ConsPlusNormal"/>
        <w:ind w:firstLine="540"/>
        <w:jc w:val="both"/>
      </w:pPr>
      <w:r>
        <w:lastRenderedPageBreak/>
        <w:t>ДПОЖФ ОПМЖФ - доля площади отремонтированного жилищного фонда в общей площади муниципального жилищного фонда;</w:t>
      </w:r>
    </w:p>
    <w:p w:rsidR="00B776EB" w:rsidRDefault="00B776EB">
      <w:pPr>
        <w:pStyle w:val="ConsPlusNormal"/>
        <w:spacing w:before="220"/>
        <w:ind w:firstLine="540"/>
        <w:jc w:val="both"/>
      </w:pPr>
      <w:r>
        <w:t>ПОЖФ - площадь отремонтированного жилищного фонда (данные представлены МУ "Городское управление капитального строительства");</w:t>
      </w:r>
    </w:p>
    <w:p w:rsidR="00B776EB" w:rsidRDefault="00B776EB">
      <w:pPr>
        <w:pStyle w:val="ConsPlusNormal"/>
        <w:spacing w:before="220"/>
        <w:ind w:firstLine="540"/>
        <w:jc w:val="both"/>
      </w:pPr>
      <w:r>
        <w:t>ОП МЖФ - общая площадь муниципального жилищного фонда (мониторинг управления ЖКХ города Благовещенска).</w:t>
      </w:r>
    </w:p>
    <w:p w:rsidR="00B776EB" w:rsidRDefault="00B776EB">
      <w:pPr>
        <w:pStyle w:val="ConsPlusNormal"/>
        <w:spacing w:before="220"/>
        <w:ind w:firstLine="540"/>
        <w:jc w:val="both"/>
      </w:pPr>
      <w:r>
        <w:t>2. Доля исполненных обязательств по уплате взносов на капитальный ремонт (сумма средств фактически исполненных обязательств к потребности).</w:t>
      </w:r>
    </w:p>
    <w:p w:rsidR="00B776EB" w:rsidRDefault="00B776EB">
      <w:pPr>
        <w:pStyle w:val="ConsPlusNormal"/>
        <w:spacing w:before="220"/>
        <w:ind w:firstLine="540"/>
        <w:jc w:val="both"/>
      </w:pPr>
      <w:r>
        <w:t>Данный показатель рассчитывается по следующей формуле:</w:t>
      </w:r>
    </w:p>
    <w:p w:rsidR="00B776EB" w:rsidRDefault="00B776EB">
      <w:pPr>
        <w:pStyle w:val="ConsPlusNormal"/>
        <w:jc w:val="both"/>
      </w:pPr>
    </w:p>
    <w:p w:rsidR="00B776EB" w:rsidRDefault="00B776EB">
      <w:pPr>
        <w:pStyle w:val="ConsPlusNormal"/>
        <w:ind w:firstLine="540"/>
        <w:jc w:val="both"/>
      </w:pPr>
      <w:r>
        <w:t xml:space="preserve">ДИО УВ </w:t>
      </w:r>
      <w:proofErr w:type="gramStart"/>
      <w:r>
        <w:t>КР</w:t>
      </w:r>
      <w:proofErr w:type="gramEnd"/>
      <w:r>
        <w:t xml:space="preserve"> = (ССФИО / П) x 100%, где:</w:t>
      </w:r>
    </w:p>
    <w:p w:rsidR="00B776EB" w:rsidRDefault="00B776EB">
      <w:pPr>
        <w:pStyle w:val="ConsPlusNormal"/>
        <w:jc w:val="both"/>
      </w:pPr>
    </w:p>
    <w:p w:rsidR="00B776EB" w:rsidRDefault="00B776EB">
      <w:pPr>
        <w:pStyle w:val="ConsPlusNormal"/>
        <w:ind w:firstLine="540"/>
        <w:jc w:val="both"/>
      </w:pPr>
      <w:r>
        <w:t xml:space="preserve">ДИО УВ </w:t>
      </w:r>
      <w:proofErr w:type="gramStart"/>
      <w:r>
        <w:t>КР</w:t>
      </w:r>
      <w:proofErr w:type="gramEnd"/>
      <w:r>
        <w:t xml:space="preserve"> - доля исполненных обязательств по уплате взносов на капитальный ремонт;</w:t>
      </w:r>
    </w:p>
    <w:p w:rsidR="00B776EB" w:rsidRDefault="00B776EB">
      <w:pPr>
        <w:pStyle w:val="ConsPlusNormal"/>
        <w:spacing w:before="220"/>
        <w:ind w:firstLine="540"/>
        <w:jc w:val="both"/>
      </w:pPr>
      <w:r>
        <w:t>ССФИО - сумма средств фактически исполненных обязательств (данные комитета по управлению имуществом);</w:t>
      </w:r>
    </w:p>
    <w:p w:rsidR="00B776EB" w:rsidRDefault="00B776EB">
      <w:pPr>
        <w:pStyle w:val="ConsPlusNormal"/>
        <w:spacing w:before="220"/>
        <w:ind w:firstLine="540"/>
        <w:jc w:val="both"/>
      </w:pPr>
      <w:proofErr w:type="gramStart"/>
      <w:r>
        <w:t>П</w:t>
      </w:r>
      <w:proofErr w:type="gramEnd"/>
      <w:r>
        <w:t xml:space="preserve"> - потребность (данные комитета по управлению имуществом).</w:t>
      </w:r>
    </w:p>
    <w:p w:rsidR="00B776EB" w:rsidRDefault="00B776EB">
      <w:pPr>
        <w:pStyle w:val="ConsPlusNormal"/>
        <w:spacing w:before="220"/>
        <w:ind w:firstLine="540"/>
        <w:jc w:val="both"/>
      </w:pPr>
      <w:r>
        <w:t>Перечень показателей (индикаторов) подпрограммы и их значения представлены в приложении N 1 к муниципальной программе.</w:t>
      </w:r>
    </w:p>
    <w:p w:rsidR="00B776EB" w:rsidRDefault="00B776EB">
      <w:pPr>
        <w:pStyle w:val="ConsPlusNormal"/>
        <w:jc w:val="both"/>
      </w:pPr>
    </w:p>
    <w:p w:rsidR="00B776EB" w:rsidRDefault="00B776EB">
      <w:pPr>
        <w:pStyle w:val="ConsPlusTitle"/>
        <w:jc w:val="center"/>
        <w:outlineLvl w:val="2"/>
      </w:pPr>
      <w:r>
        <w:t>Раздел 7. РЕСУРСНОЕ ОБЕСПЕЧЕНИЕ ПОДПРОГРАММЫ</w:t>
      </w:r>
    </w:p>
    <w:p w:rsidR="00B776EB" w:rsidRDefault="00B776EB">
      <w:pPr>
        <w:pStyle w:val="ConsPlusNormal"/>
        <w:jc w:val="both"/>
      </w:pPr>
    </w:p>
    <w:p w:rsidR="00B776EB" w:rsidRDefault="00B776EB">
      <w:pPr>
        <w:pStyle w:val="ConsPlusNormal"/>
        <w:ind w:firstLine="540"/>
        <w:jc w:val="both"/>
      </w:pPr>
      <w:r>
        <w:t>Общий объем финансирования подпрограммы за период 2015 - 2025 годов составляет 157987,9 тыс. руб., из них по годам:</w:t>
      </w:r>
    </w:p>
    <w:p w:rsidR="00B776EB" w:rsidRDefault="00B776EB">
      <w:pPr>
        <w:pStyle w:val="ConsPlusNormal"/>
        <w:jc w:val="both"/>
      </w:pPr>
      <w:r>
        <w:t>(в ред. постановления администрации города Благовещенска от 13.01.2023 N 113)</w:t>
      </w:r>
    </w:p>
    <w:p w:rsidR="00B776EB" w:rsidRDefault="00B776EB">
      <w:pPr>
        <w:pStyle w:val="ConsPlusNormal"/>
        <w:spacing w:before="220"/>
        <w:ind w:firstLine="540"/>
        <w:jc w:val="both"/>
      </w:pPr>
      <w:r>
        <w:t>2015 год - 13860,0 тыс. руб.;</w:t>
      </w:r>
    </w:p>
    <w:p w:rsidR="00B776EB" w:rsidRDefault="00B776EB">
      <w:pPr>
        <w:pStyle w:val="ConsPlusNormal"/>
        <w:jc w:val="both"/>
      </w:pPr>
      <w:r>
        <w:t>(в ред. постановления администрации города Благовещенска от 13.01.2023 N 113)</w:t>
      </w:r>
    </w:p>
    <w:p w:rsidR="00B776EB" w:rsidRDefault="00B776EB">
      <w:pPr>
        <w:pStyle w:val="ConsPlusNormal"/>
        <w:spacing w:before="220"/>
        <w:ind w:firstLine="540"/>
        <w:jc w:val="both"/>
      </w:pPr>
      <w:r>
        <w:t>2016 год - 15421,9 тыс. руб.;</w:t>
      </w:r>
    </w:p>
    <w:p w:rsidR="00B776EB" w:rsidRDefault="00B776EB">
      <w:pPr>
        <w:pStyle w:val="ConsPlusNormal"/>
        <w:jc w:val="both"/>
      </w:pPr>
      <w:r>
        <w:t>(в ред. постановления администрации города Благовещенска от 13.01.2023 N 113)</w:t>
      </w:r>
    </w:p>
    <w:p w:rsidR="00B776EB" w:rsidRDefault="00B776EB">
      <w:pPr>
        <w:pStyle w:val="ConsPlusNormal"/>
        <w:spacing w:before="220"/>
        <w:ind w:firstLine="540"/>
        <w:jc w:val="both"/>
      </w:pPr>
      <w:r>
        <w:t>2017 год - 19594,0 тыс. руб.;</w:t>
      </w:r>
    </w:p>
    <w:p w:rsidR="00B776EB" w:rsidRDefault="00B776EB">
      <w:pPr>
        <w:pStyle w:val="ConsPlusNormal"/>
        <w:jc w:val="both"/>
      </w:pPr>
      <w:r>
        <w:t>(в ред. постановления администрации города Благовещенска от 13.01.2023 N 113)</w:t>
      </w:r>
    </w:p>
    <w:p w:rsidR="00B776EB" w:rsidRDefault="00B776EB">
      <w:pPr>
        <w:pStyle w:val="ConsPlusNormal"/>
        <w:spacing w:before="220"/>
        <w:ind w:firstLine="540"/>
        <w:jc w:val="both"/>
      </w:pPr>
      <w:r>
        <w:t>2018 год - 13152,1 тыс. руб.;</w:t>
      </w:r>
    </w:p>
    <w:p w:rsidR="00B776EB" w:rsidRDefault="00B776EB">
      <w:pPr>
        <w:pStyle w:val="ConsPlusNormal"/>
        <w:jc w:val="both"/>
      </w:pPr>
      <w:r>
        <w:t>(в ред. постановления администрации города Благовещенска от 13.01.2023 N 113)</w:t>
      </w:r>
    </w:p>
    <w:p w:rsidR="00B776EB" w:rsidRDefault="00B776EB">
      <w:pPr>
        <w:pStyle w:val="ConsPlusNormal"/>
        <w:spacing w:before="220"/>
        <w:ind w:firstLine="540"/>
        <w:jc w:val="both"/>
      </w:pPr>
      <w:r>
        <w:t>2019 год - 23011,0 тыс. руб.;</w:t>
      </w:r>
    </w:p>
    <w:p w:rsidR="00B776EB" w:rsidRDefault="00B776EB">
      <w:pPr>
        <w:pStyle w:val="ConsPlusNormal"/>
        <w:jc w:val="both"/>
      </w:pPr>
      <w:r>
        <w:t>(в ред. постановления администрации города Благовещенска от 13.01.2023 N 113)</w:t>
      </w:r>
    </w:p>
    <w:p w:rsidR="00B776EB" w:rsidRDefault="00B776EB">
      <w:pPr>
        <w:pStyle w:val="ConsPlusNormal"/>
        <w:spacing w:before="220"/>
        <w:ind w:firstLine="540"/>
        <w:jc w:val="both"/>
      </w:pPr>
      <w:r>
        <w:t>2020 год - 14576,6 тыс. руб.;</w:t>
      </w:r>
    </w:p>
    <w:p w:rsidR="00B776EB" w:rsidRDefault="00B776EB">
      <w:pPr>
        <w:pStyle w:val="ConsPlusNormal"/>
        <w:jc w:val="both"/>
      </w:pPr>
      <w:r>
        <w:t>(в ред. постановления администрации города Благовещенска от 13.01.2023 N 113)</w:t>
      </w:r>
    </w:p>
    <w:p w:rsidR="00B776EB" w:rsidRDefault="00B776EB">
      <w:pPr>
        <w:pStyle w:val="ConsPlusNormal"/>
        <w:spacing w:before="220"/>
        <w:ind w:firstLine="540"/>
        <w:jc w:val="both"/>
      </w:pPr>
      <w:r>
        <w:t>2021 год - 18850,3 тыс. руб.;</w:t>
      </w:r>
    </w:p>
    <w:p w:rsidR="00B776EB" w:rsidRDefault="00B776EB">
      <w:pPr>
        <w:pStyle w:val="ConsPlusNormal"/>
        <w:jc w:val="both"/>
      </w:pPr>
      <w:r>
        <w:t>(в ред. постановления администрации города Благовещенска от 13.01.2023 N 113)</w:t>
      </w:r>
    </w:p>
    <w:p w:rsidR="00B776EB" w:rsidRDefault="00B776EB">
      <w:pPr>
        <w:pStyle w:val="ConsPlusNormal"/>
        <w:spacing w:before="220"/>
        <w:ind w:firstLine="540"/>
        <w:jc w:val="both"/>
      </w:pPr>
      <w:r>
        <w:t>2022 год - 16460,0 тыс. руб.;</w:t>
      </w:r>
    </w:p>
    <w:p w:rsidR="00B776EB" w:rsidRDefault="00B776EB">
      <w:pPr>
        <w:pStyle w:val="ConsPlusNormal"/>
        <w:jc w:val="both"/>
      </w:pPr>
      <w:r>
        <w:t>(в ред. постановления администрации города Благовещенска от 13.01.2023 N 113)</w:t>
      </w:r>
    </w:p>
    <w:p w:rsidR="00B776EB" w:rsidRDefault="00B776EB">
      <w:pPr>
        <w:pStyle w:val="ConsPlusNormal"/>
        <w:spacing w:before="220"/>
        <w:ind w:firstLine="540"/>
        <w:jc w:val="both"/>
      </w:pPr>
      <w:r>
        <w:t>2023 год - 6905,9 тыс. руб.;</w:t>
      </w:r>
    </w:p>
    <w:p w:rsidR="00B776EB" w:rsidRDefault="00B776EB">
      <w:pPr>
        <w:pStyle w:val="ConsPlusNormal"/>
        <w:jc w:val="both"/>
      </w:pPr>
      <w:r>
        <w:lastRenderedPageBreak/>
        <w:t>(в ред. постановления администрации города Благовещенска от 13.01.2023 N 113)</w:t>
      </w:r>
    </w:p>
    <w:p w:rsidR="00B776EB" w:rsidRDefault="00B776EB">
      <w:pPr>
        <w:pStyle w:val="ConsPlusNormal"/>
        <w:spacing w:before="220"/>
        <w:ind w:firstLine="540"/>
        <w:jc w:val="both"/>
      </w:pPr>
      <w:r>
        <w:t>2024 год - 8138,1 тыс. руб.;</w:t>
      </w:r>
    </w:p>
    <w:p w:rsidR="00B776EB" w:rsidRDefault="00B776EB">
      <w:pPr>
        <w:pStyle w:val="ConsPlusNormal"/>
        <w:jc w:val="both"/>
      </w:pPr>
      <w:r>
        <w:t>(в ред. постановления администрации города Благовещенска от 13.01.2023 N 113)</w:t>
      </w:r>
    </w:p>
    <w:p w:rsidR="00B776EB" w:rsidRDefault="00B776EB">
      <w:pPr>
        <w:pStyle w:val="ConsPlusNormal"/>
        <w:spacing w:before="220"/>
        <w:ind w:firstLine="540"/>
        <w:jc w:val="both"/>
      </w:pPr>
      <w:r>
        <w:t>2025 год - 8018,0 тыс. руб.</w:t>
      </w:r>
    </w:p>
    <w:p w:rsidR="00B776EB" w:rsidRDefault="00B776EB">
      <w:pPr>
        <w:pStyle w:val="ConsPlusNormal"/>
        <w:jc w:val="both"/>
      </w:pPr>
      <w:r>
        <w:t>(в ред. постановления администрации города Благовещенска от 13.01.2023 N 113)</w:t>
      </w:r>
    </w:p>
    <w:p w:rsidR="00B776EB" w:rsidRDefault="00B776EB">
      <w:pPr>
        <w:pStyle w:val="ConsPlusNormal"/>
        <w:spacing w:before="220"/>
        <w:ind w:firstLine="540"/>
        <w:jc w:val="both"/>
      </w:pPr>
      <w:r>
        <w:t>Абзац исключен с 20 мая 2020 года. - Постановление администрации города Благовещенска от 20.05.2020 N 1564.</w:t>
      </w:r>
    </w:p>
    <w:p w:rsidR="00B776EB" w:rsidRDefault="00B776EB">
      <w:pPr>
        <w:pStyle w:val="ConsPlusNormal"/>
        <w:spacing w:before="220"/>
        <w:ind w:firstLine="540"/>
        <w:jc w:val="both"/>
      </w:pPr>
      <w:r>
        <w:t>Структура финансирования представлена в приложении N 3 к муниципальной программе.</w:t>
      </w:r>
    </w:p>
    <w:p w:rsidR="00B776EB" w:rsidRDefault="00B776EB">
      <w:pPr>
        <w:pStyle w:val="ConsPlusNormal"/>
        <w:jc w:val="both"/>
      </w:pPr>
      <w:r>
        <w:t>(в ред. постановления администрации города Благовещенска от 03.04.2020 N 1083)</w:t>
      </w:r>
    </w:p>
    <w:p w:rsidR="00B776EB" w:rsidRDefault="00B776EB">
      <w:pPr>
        <w:pStyle w:val="ConsPlusNormal"/>
        <w:spacing w:before="220"/>
        <w:ind w:firstLine="540"/>
        <w:jc w:val="both"/>
      </w:pPr>
      <w:r>
        <w:t>Финансирование мероприятий и сроки выполнения муниципальной программы могут корректироваться в течение всего срока реализации.</w:t>
      </w:r>
    </w:p>
    <w:p w:rsidR="00B776EB" w:rsidRDefault="00B776EB">
      <w:pPr>
        <w:pStyle w:val="ConsPlusNormal"/>
        <w:jc w:val="both"/>
      </w:pPr>
    </w:p>
    <w:p w:rsidR="00B776EB" w:rsidRDefault="00B776EB">
      <w:pPr>
        <w:pStyle w:val="ConsPlusTitle"/>
        <w:jc w:val="center"/>
        <w:outlineLvl w:val="1"/>
      </w:pPr>
      <w:bookmarkStart w:id="8" w:name="P1691"/>
      <w:bookmarkEnd w:id="8"/>
      <w:r>
        <w:t>Паспорт</w:t>
      </w:r>
    </w:p>
    <w:p w:rsidR="00B776EB" w:rsidRDefault="00B776EB">
      <w:pPr>
        <w:pStyle w:val="ConsPlusTitle"/>
        <w:jc w:val="center"/>
      </w:pPr>
      <w:r>
        <w:t>подпрограммы 4 "Благоустройство территории</w:t>
      </w:r>
    </w:p>
    <w:p w:rsidR="00B776EB" w:rsidRDefault="00B776EB">
      <w:pPr>
        <w:pStyle w:val="ConsPlusTitle"/>
        <w:jc w:val="center"/>
      </w:pPr>
      <w:r>
        <w:t>города Благовещенска"</w:t>
      </w:r>
    </w:p>
    <w:p w:rsidR="00B776EB" w:rsidRDefault="00B776E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78"/>
        <w:gridCol w:w="6293"/>
      </w:tblGrid>
      <w:tr w:rsidR="00B776EB">
        <w:tc>
          <w:tcPr>
            <w:tcW w:w="2778" w:type="dxa"/>
          </w:tcPr>
          <w:p w:rsidR="00B776EB" w:rsidRDefault="00B776EB">
            <w:pPr>
              <w:pStyle w:val="ConsPlusNormal"/>
            </w:pPr>
            <w:r>
              <w:t>Ответственный исполнитель подпрограммы (соисполнитель муниципальной программы)</w:t>
            </w:r>
          </w:p>
        </w:tc>
        <w:tc>
          <w:tcPr>
            <w:tcW w:w="6293" w:type="dxa"/>
          </w:tcPr>
          <w:p w:rsidR="00B776EB" w:rsidRDefault="00B776EB">
            <w:pPr>
              <w:pStyle w:val="ConsPlusNormal"/>
            </w:pPr>
            <w:r>
              <w:t>Управление жилищно-коммунального хозяйства администрации города Благовещенска</w:t>
            </w:r>
          </w:p>
        </w:tc>
      </w:tr>
      <w:tr w:rsidR="00B776EB">
        <w:tblPrEx>
          <w:tblBorders>
            <w:insideH w:val="nil"/>
          </w:tblBorders>
        </w:tblPrEx>
        <w:tc>
          <w:tcPr>
            <w:tcW w:w="2778" w:type="dxa"/>
            <w:tcBorders>
              <w:bottom w:val="nil"/>
            </w:tcBorders>
          </w:tcPr>
          <w:p w:rsidR="00B776EB" w:rsidRDefault="00B776EB">
            <w:pPr>
              <w:pStyle w:val="ConsPlusNormal"/>
            </w:pPr>
            <w:r>
              <w:t>Участники подпрограммы</w:t>
            </w:r>
          </w:p>
        </w:tc>
        <w:tc>
          <w:tcPr>
            <w:tcW w:w="6293" w:type="dxa"/>
            <w:tcBorders>
              <w:bottom w:val="nil"/>
            </w:tcBorders>
          </w:tcPr>
          <w:p w:rsidR="00B776EB" w:rsidRDefault="00B776EB">
            <w:pPr>
              <w:pStyle w:val="ConsPlusNormal"/>
            </w:pPr>
            <w:r>
              <w:t>Управление жилищно-коммунального хозяйства администрации города Благовещенска, администрация города Благовещенска, управление культуры администрации города Благовещенска, МУ "ГУКС", лица - победители определения поставщика (исполнителя, подрядчика), юридические лица - получатели субсидии</w:t>
            </w:r>
          </w:p>
        </w:tc>
      </w:tr>
      <w:tr w:rsidR="00B776EB">
        <w:tblPrEx>
          <w:tblBorders>
            <w:insideH w:val="nil"/>
          </w:tblBorders>
        </w:tblPrEx>
        <w:tc>
          <w:tcPr>
            <w:tcW w:w="9071" w:type="dxa"/>
            <w:gridSpan w:val="2"/>
            <w:tcBorders>
              <w:top w:val="nil"/>
            </w:tcBorders>
          </w:tcPr>
          <w:p w:rsidR="00B776EB" w:rsidRDefault="00B776EB">
            <w:pPr>
              <w:pStyle w:val="ConsPlusNormal"/>
              <w:jc w:val="both"/>
            </w:pPr>
            <w:r>
              <w:t>(в ред. постановления администрации города Благовещенска от 20.10.2020 N 3596)</w:t>
            </w:r>
          </w:p>
        </w:tc>
      </w:tr>
      <w:tr w:rsidR="00B776EB">
        <w:tc>
          <w:tcPr>
            <w:tcW w:w="2778" w:type="dxa"/>
          </w:tcPr>
          <w:p w:rsidR="00B776EB" w:rsidRDefault="00B776EB">
            <w:pPr>
              <w:pStyle w:val="ConsPlusNormal"/>
            </w:pPr>
            <w:r>
              <w:t>Цель подпрограммы</w:t>
            </w:r>
          </w:p>
        </w:tc>
        <w:tc>
          <w:tcPr>
            <w:tcW w:w="6293" w:type="dxa"/>
          </w:tcPr>
          <w:p w:rsidR="00B776EB" w:rsidRDefault="00B776EB">
            <w:pPr>
              <w:pStyle w:val="ConsPlusNormal"/>
            </w:pPr>
            <w:r>
              <w:t xml:space="preserve">Повышение </w:t>
            </w:r>
            <w:proofErr w:type="gramStart"/>
            <w:r>
              <w:t>уровня благоустройства территории города Благовещенска</w:t>
            </w:r>
            <w:proofErr w:type="gramEnd"/>
          </w:p>
        </w:tc>
      </w:tr>
      <w:tr w:rsidR="00B776EB">
        <w:tc>
          <w:tcPr>
            <w:tcW w:w="2778" w:type="dxa"/>
          </w:tcPr>
          <w:p w:rsidR="00B776EB" w:rsidRDefault="00B776EB">
            <w:pPr>
              <w:pStyle w:val="ConsPlusNormal"/>
            </w:pPr>
            <w:r>
              <w:t>Задачи подпрограммы</w:t>
            </w:r>
          </w:p>
        </w:tc>
        <w:tc>
          <w:tcPr>
            <w:tcW w:w="6293" w:type="dxa"/>
          </w:tcPr>
          <w:p w:rsidR="00B776EB" w:rsidRDefault="00B776EB">
            <w:pPr>
              <w:pStyle w:val="ConsPlusNormal"/>
            </w:pPr>
            <w:r>
              <w:t>Организация на территории городского округа бесперебойного освещения, озеленения, улучшение санитарного состояния, прочих мероприятий по благоустройству</w:t>
            </w:r>
          </w:p>
        </w:tc>
      </w:tr>
      <w:tr w:rsidR="00B776EB">
        <w:tc>
          <w:tcPr>
            <w:tcW w:w="2778" w:type="dxa"/>
          </w:tcPr>
          <w:p w:rsidR="00B776EB" w:rsidRDefault="00B776EB">
            <w:pPr>
              <w:pStyle w:val="ConsPlusNormal"/>
            </w:pPr>
            <w:r>
              <w:t>Целевые показатели (индикаторы) подпрограммы</w:t>
            </w:r>
          </w:p>
        </w:tc>
        <w:tc>
          <w:tcPr>
            <w:tcW w:w="6293" w:type="dxa"/>
          </w:tcPr>
          <w:p w:rsidR="00B776EB" w:rsidRDefault="00B776EB">
            <w:pPr>
              <w:pStyle w:val="ConsPlusNormal"/>
            </w:pPr>
            <w:r>
              <w:t>1. Бесперебойная поставка электроэнергии на уличное освещение.</w:t>
            </w:r>
          </w:p>
          <w:p w:rsidR="00B776EB" w:rsidRDefault="00B776EB">
            <w:pPr>
              <w:pStyle w:val="ConsPlusNormal"/>
            </w:pPr>
            <w:r>
              <w:t>2. Доля площади обслуживания зеленой зоны в местах общего пользования в общей площади зеленых насаждений в пределах городской черты.</w:t>
            </w:r>
          </w:p>
          <w:p w:rsidR="00B776EB" w:rsidRDefault="00B776EB">
            <w:pPr>
              <w:pStyle w:val="ConsPlusNormal"/>
            </w:pPr>
            <w:r>
              <w:t>3. Доля ликвидированных несанкционированных свалок бытовых отходов и мусора в общем количестве несанкционированных свалок бытовых отходов и мусора, выявленных на территории городского округа.</w:t>
            </w:r>
          </w:p>
          <w:p w:rsidR="00B776EB" w:rsidRDefault="00B776EB">
            <w:pPr>
              <w:pStyle w:val="ConsPlusNormal"/>
            </w:pPr>
            <w:r>
              <w:t>4. Доля убираемой территории общего пользования от случайного мусора в общей площади, подлежащей уборке.</w:t>
            </w:r>
          </w:p>
          <w:p w:rsidR="00B776EB" w:rsidRDefault="00B776EB">
            <w:pPr>
              <w:pStyle w:val="ConsPlusNormal"/>
            </w:pPr>
            <w:r>
              <w:lastRenderedPageBreak/>
              <w:t>5. Доля выделенных средств на проведение прочих мероприятий в общей сумме затрат, предусмотренных на благоустройство городских территорий.</w:t>
            </w:r>
          </w:p>
          <w:p w:rsidR="00B776EB" w:rsidRDefault="00B776EB">
            <w:pPr>
              <w:pStyle w:val="ConsPlusNormal"/>
            </w:pPr>
            <w:r>
              <w:t>6. Доля капитально отремонтированного асфальтобетонного покрытия дворовых территорий многоквартирных домов в общей площади, подлежащей капитальному ремонту, ремонту асфальтобетонных покрытий дворовых территорий МКД</w:t>
            </w:r>
          </w:p>
        </w:tc>
      </w:tr>
      <w:tr w:rsidR="00B776EB">
        <w:tc>
          <w:tcPr>
            <w:tcW w:w="2778" w:type="dxa"/>
          </w:tcPr>
          <w:p w:rsidR="00B776EB" w:rsidRDefault="00B776EB">
            <w:pPr>
              <w:pStyle w:val="ConsPlusNormal"/>
            </w:pPr>
            <w:r>
              <w:lastRenderedPageBreak/>
              <w:t>Этапы и сроки реализации подпрограммы</w:t>
            </w:r>
          </w:p>
        </w:tc>
        <w:tc>
          <w:tcPr>
            <w:tcW w:w="6293" w:type="dxa"/>
          </w:tcPr>
          <w:p w:rsidR="00B776EB" w:rsidRDefault="00B776EB">
            <w:pPr>
              <w:pStyle w:val="ConsPlusNormal"/>
            </w:pPr>
            <w:r>
              <w:t>2015 - 2025 годы</w:t>
            </w:r>
          </w:p>
        </w:tc>
      </w:tr>
      <w:tr w:rsidR="00B776EB">
        <w:tblPrEx>
          <w:tblBorders>
            <w:insideH w:val="nil"/>
          </w:tblBorders>
        </w:tblPrEx>
        <w:tc>
          <w:tcPr>
            <w:tcW w:w="2778" w:type="dxa"/>
            <w:tcBorders>
              <w:bottom w:val="nil"/>
            </w:tcBorders>
          </w:tcPr>
          <w:p w:rsidR="00B776EB" w:rsidRDefault="00B776EB">
            <w:pPr>
              <w:pStyle w:val="ConsPlusNormal"/>
            </w:pPr>
            <w:r>
              <w:t>Ресурсное обеспечение подпрограммы</w:t>
            </w:r>
          </w:p>
        </w:tc>
        <w:tc>
          <w:tcPr>
            <w:tcW w:w="6293" w:type="dxa"/>
            <w:tcBorders>
              <w:bottom w:val="nil"/>
            </w:tcBorders>
          </w:tcPr>
          <w:p w:rsidR="00B776EB" w:rsidRDefault="00B776EB">
            <w:pPr>
              <w:pStyle w:val="ConsPlusNormal"/>
            </w:pPr>
            <w:r>
              <w:t>Общий объем финансирования подпрограммы составляет 3861211,8 тыс. руб., в том числе по годам:</w:t>
            </w:r>
          </w:p>
          <w:p w:rsidR="00B776EB" w:rsidRDefault="00B776EB">
            <w:pPr>
              <w:pStyle w:val="ConsPlusNormal"/>
            </w:pPr>
            <w:r>
              <w:t>2015 год - 228156,7 тыс. руб.;</w:t>
            </w:r>
          </w:p>
          <w:p w:rsidR="00B776EB" w:rsidRDefault="00B776EB">
            <w:pPr>
              <w:pStyle w:val="ConsPlusNormal"/>
            </w:pPr>
            <w:r>
              <w:t>2016 год - 279787,8 тыс. руб.;</w:t>
            </w:r>
          </w:p>
          <w:p w:rsidR="00B776EB" w:rsidRDefault="00B776EB">
            <w:pPr>
              <w:pStyle w:val="ConsPlusNormal"/>
            </w:pPr>
            <w:r>
              <w:t>2017 год - 257795,1 тыс. руб.;</w:t>
            </w:r>
          </w:p>
          <w:p w:rsidR="00B776EB" w:rsidRDefault="00B776EB">
            <w:pPr>
              <w:pStyle w:val="ConsPlusNormal"/>
            </w:pPr>
            <w:r>
              <w:t>2018 год - 267713,5 тыс. руб.;</w:t>
            </w:r>
          </w:p>
          <w:p w:rsidR="00B776EB" w:rsidRDefault="00B776EB">
            <w:pPr>
              <w:pStyle w:val="ConsPlusNormal"/>
            </w:pPr>
            <w:r>
              <w:t>2019 год - 352068,4 тыс. руб.;</w:t>
            </w:r>
          </w:p>
          <w:p w:rsidR="00B776EB" w:rsidRDefault="00B776EB">
            <w:pPr>
              <w:pStyle w:val="ConsPlusNormal"/>
            </w:pPr>
            <w:r>
              <w:t>2020 год - 478026,3 тыс. руб.;</w:t>
            </w:r>
          </w:p>
          <w:p w:rsidR="00B776EB" w:rsidRDefault="00B776EB">
            <w:pPr>
              <w:pStyle w:val="ConsPlusNormal"/>
            </w:pPr>
            <w:r>
              <w:t>2021 год - 781436,4 тыс. руб.;</w:t>
            </w:r>
          </w:p>
          <w:p w:rsidR="00B776EB" w:rsidRDefault="00B776EB">
            <w:pPr>
              <w:pStyle w:val="ConsPlusNormal"/>
            </w:pPr>
            <w:r>
              <w:t>2022 год - 562909,5 тыс. руб.;</w:t>
            </w:r>
          </w:p>
          <w:p w:rsidR="00B776EB" w:rsidRDefault="00B776EB">
            <w:pPr>
              <w:pStyle w:val="ConsPlusNormal"/>
            </w:pPr>
            <w:r>
              <w:t>2023 год - 221263,5 тыс. руб.;</w:t>
            </w:r>
          </w:p>
          <w:p w:rsidR="00B776EB" w:rsidRDefault="00B776EB">
            <w:pPr>
              <w:pStyle w:val="ConsPlusNormal"/>
            </w:pPr>
            <w:r>
              <w:t>2024 год - 216737,7 тыс. руб.;</w:t>
            </w:r>
          </w:p>
          <w:p w:rsidR="00B776EB" w:rsidRDefault="00B776EB">
            <w:pPr>
              <w:pStyle w:val="ConsPlusNormal"/>
            </w:pPr>
            <w:r>
              <w:t>2025 год - 215316,9 тыс. руб.</w:t>
            </w:r>
          </w:p>
          <w:p w:rsidR="00B776EB" w:rsidRDefault="00B776EB">
            <w:pPr>
              <w:pStyle w:val="ConsPlusNormal"/>
            </w:pPr>
            <w:r>
              <w:t>Из городского бюджета бюджетные ассигнования составят 2819440,6 тыс. руб., в том числе по годам:</w:t>
            </w:r>
          </w:p>
          <w:p w:rsidR="00B776EB" w:rsidRDefault="00B776EB">
            <w:pPr>
              <w:pStyle w:val="ConsPlusNormal"/>
            </w:pPr>
            <w:r>
              <w:t>2015 год - 228156,7 тыс. руб.;</w:t>
            </w:r>
          </w:p>
          <w:p w:rsidR="00B776EB" w:rsidRDefault="00B776EB">
            <w:pPr>
              <w:pStyle w:val="ConsPlusNormal"/>
            </w:pPr>
            <w:r>
              <w:t>2016 год - 279787,8 тыс. руб.;</w:t>
            </w:r>
          </w:p>
          <w:p w:rsidR="00B776EB" w:rsidRDefault="00B776EB">
            <w:pPr>
              <w:pStyle w:val="ConsPlusNormal"/>
            </w:pPr>
            <w:r>
              <w:t>2017 год - 257795,1 тыс. руб.;</w:t>
            </w:r>
          </w:p>
          <w:p w:rsidR="00B776EB" w:rsidRDefault="00B776EB">
            <w:pPr>
              <w:pStyle w:val="ConsPlusNormal"/>
            </w:pPr>
            <w:r>
              <w:t>2018 год - 267713,5 тыс. руб.;</w:t>
            </w:r>
          </w:p>
          <w:p w:rsidR="00B776EB" w:rsidRDefault="00B776EB">
            <w:pPr>
              <w:pStyle w:val="ConsPlusNormal"/>
            </w:pPr>
            <w:r>
              <w:t>2019 год - 192314,7 тыс. руб.;</w:t>
            </w:r>
          </w:p>
          <w:p w:rsidR="00B776EB" w:rsidRDefault="00B776EB">
            <w:pPr>
              <w:pStyle w:val="ConsPlusNormal"/>
            </w:pPr>
            <w:r>
              <w:t>2020 год - 195106,0 тыс. руб.;</w:t>
            </w:r>
          </w:p>
          <w:p w:rsidR="00B776EB" w:rsidRDefault="00B776EB">
            <w:pPr>
              <w:pStyle w:val="ConsPlusNormal"/>
            </w:pPr>
            <w:r>
              <w:t>2021 год - 412451,2 тыс. руб.;</w:t>
            </w:r>
          </w:p>
          <w:p w:rsidR="00B776EB" w:rsidRDefault="00B776EB">
            <w:pPr>
              <w:pStyle w:val="ConsPlusNormal"/>
            </w:pPr>
            <w:r>
              <w:t>2022 год - 367289,0 тыс. руб.;</w:t>
            </w:r>
          </w:p>
          <w:p w:rsidR="00B776EB" w:rsidRDefault="00B776EB">
            <w:pPr>
              <w:pStyle w:val="ConsPlusNormal"/>
            </w:pPr>
            <w:r>
              <w:t>2023 год - 186772,0 тыс. руб.;</w:t>
            </w:r>
          </w:p>
          <w:p w:rsidR="00B776EB" w:rsidRDefault="00B776EB">
            <w:pPr>
              <w:pStyle w:val="ConsPlusNormal"/>
            </w:pPr>
            <w:r>
              <w:t>2024 год - 216737,7 тыс. руб.;</w:t>
            </w:r>
          </w:p>
          <w:p w:rsidR="00B776EB" w:rsidRDefault="00B776EB">
            <w:pPr>
              <w:pStyle w:val="ConsPlusNormal"/>
            </w:pPr>
            <w:r>
              <w:t>2025 год - 215316,9 тыс. руб.</w:t>
            </w:r>
          </w:p>
          <w:p w:rsidR="00B776EB" w:rsidRDefault="00B776EB">
            <w:pPr>
              <w:pStyle w:val="ConsPlusNormal"/>
            </w:pPr>
            <w:r>
              <w:t>Планируемый объем финансирования из средств областного бюджета составит 1041771,2 тыс. руб., в том числе по годам:</w:t>
            </w:r>
          </w:p>
          <w:p w:rsidR="00B776EB" w:rsidRDefault="00B776EB">
            <w:pPr>
              <w:pStyle w:val="ConsPlusNormal"/>
            </w:pPr>
            <w:r>
              <w:t>2015 год - 0,0 тыс. руб.;</w:t>
            </w:r>
          </w:p>
          <w:p w:rsidR="00B776EB" w:rsidRDefault="00B776EB">
            <w:pPr>
              <w:pStyle w:val="ConsPlusNormal"/>
            </w:pPr>
            <w:r>
              <w:t>2016 год - 0,0 тыс. руб.;</w:t>
            </w:r>
          </w:p>
          <w:p w:rsidR="00B776EB" w:rsidRDefault="00B776EB">
            <w:pPr>
              <w:pStyle w:val="ConsPlusNormal"/>
            </w:pPr>
            <w:r>
              <w:t>2017 год - 0,0 тыс. руб.;</w:t>
            </w:r>
          </w:p>
          <w:p w:rsidR="00B776EB" w:rsidRDefault="00B776EB">
            <w:pPr>
              <w:pStyle w:val="ConsPlusNormal"/>
            </w:pPr>
            <w:r>
              <w:t>2018 год - 0,0 тыс. руб.;</w:t>
            </w:r>
          </w:p>
          <w:p w:rsidR="00B776EB" w:rsidRDefault="00B776EB">
            <w:pPr>
              <w:pStyle w:val="ConsPlusNormal"/>
            </w:pPr>
            <w:r>
              <w:t>2019 год - 159753,7 тыс. руб.;</w:t>
            </w:r>
          </w:p>
          <w:p w:rsidR="00B776EB" w:rsidRDefault="00B776EB">
            <w:pPr>
              <w:pStyle w:val="ConsPlusNormal"/>
            </w:pPr>
            <w:r>
              <w:t>2020 год - 282920,3 тыс. руб.;</w:t>
            </w:r>
          </w:p>
          <w:p w:rsidR="00B776EB" w:rsidRDefault="00B776EB">
            <w:pPr>
              <w:pStyle w:val="ConsPlusNormal"/>
            </w:pPr>
            <w:r>
              <w:t>2021 год - 368985,2 тыс. руб.;</w:t>
            </w:r>
          </w:p>
          <w:p w:rsidR="00B776EB" w:rsidRDefault="00B776EB">
            <w:pPr>
              <w:pStyle w:val="ConsPlusNormal"/>
            </w:pPr>
            <w:r>
              <w:t>2022 год - 195620,5 тыс. руб.;</w:t>
            </w:r>
          </w:p>
          <w:p w:rsidR="00B776EB" w:rsidRDefault="00B776EB">
            <w:pPr>
              <w:pStyle w:val="ConsPlusNormal"/>
            </w:pPr>
            <w:r>
              <w:t>2023 год - 34491,5 тыс. руб.;</w:t>
            </w:r>
          </w:p>
          <w:p w:rsidR="00B776EB" w:rsidRDefault="00B776EB">
            <w:pPr>
              <w:pStyle w:val="ConsPlusNormal"/>
            </w:pPr>
            <w:r>
              <w:t>2024 год - 0,0 тыс. руб.;</w:t>
            </w:r>
          </w:p>
          <w:p w:rsidR="00B776EB" w:rsidRDefault="00B776EB">
            <w:pPr>
              <w:pStyle w:val="ConsPlusNormal"/>
            </w:pPr>
            <w:r>
              <w:t>2025 год - 0,0 тыс. руб.</w:t>
            </w:r>
          </w:p>
        </w:tc>
      </w:tr>
      <w:tr w:rsidR="00B776EB">
        <w:tblPrEx>
          <w:tblBorders>
            <w:insideH w:val="nil"/>
          </w:tblBorders>
        </w:tblPrEx>
        <w:tc>
          <w:tcPr>
            <w:tcW w:w="9071" w:type="dxa"/>
            <w:gridSpan w:val="2"/>
            <w:tcBorders>
              <w:top w:val="nil"/>
            </w:tcBorders>
          </w:tcPr>
          <w:p w:rsidR="00B776EB" w:rsidRDefault="00B776EB">
            <w:pPr>
              <w:pStyle w:val="ConsPlusNormal"/>
              <w:jc w:val="both"/>
            </w:pPr>
            <w:r>
              <w:t>(в ред. постановления администрации города Благовещенска от 21.03.2023 N 1262)</w:t>
            </w:r>
          </w:p>
        </w:tc>
      </w:tr>
      <w:tr w:rsidR="00B776EB">
        <w:tblPrEx>
          <w:tblBorders>
            <w:insideH w:val="nil"/>
          </w:tblBorders>
        </w:tblPrEx>
        <w:tc>
          <w:tcPr>
            <w:tcW w:w="2778" w:type="dxa"/>
            <w:tcBorders>
              <w:bottom w:val="nil"/>
            </w:tcBorders>
          </w:tcPr>
          <w:p w:rsidR="00B776EB" w:rsidRDefault="00B776EB">
            <w:pPr>
              <w:pStyle w:val="ConsPlusNormal"/>
            </w:pPr>
            <w:r>
              <w:t xml:space="preserve">Ожидаемые конечные </w:t>
            </w:r>
            <w:r>
              <w:lastRenderedPageBreak/>
              <w:t>результаты реализации подпрограммы</w:t>
            </w:r>
          </w:p>
        </w:tc>
        <w:tc>
          <w:tcPr>
            <w:tcW w:w="6293" w:type="dxa"/>
            <w:tcBorders>
              <w:bottom w:val="nil"/>
            </w:tcBorders>
          </w:tcPr>
          <w:p w:rsidR="00B776EB" w:rsidRDefault="00B776EB">
            <w:pPr>
              <w:pStyle w:val="ConsPlusNormal"/>
            </w:pPr>
            <w:r>
              <w:lastRenderedPageBreak/>
              <w:t xml:space="preserve">1. Бесперебойная поставка электроэнергии на уличное </w:t>
            </w:r>
            <w:r>
              <w:lastRenderedPageBreak/>
              <w:t>освещение.</w:t>
            </w:r>
          </w:p>
          <w:p w:rsidR="00B776EB" w:rsidRDefault="00B776EB">
            <w:pPr>
              <w:pStyle w:val="ConsPlusNormal"/>
            </w:pPr>
            <w:r>
              <w:t>2. Доля площади обслуживания зеленой зоны в местах общего пользования составит 0,19% в общей площади зеленых насаждений в пределах городской черты.</w:t>
            </w:r>
          </w:p>
          <w:p w:rsidR="00B776EB" w:rsidRDefault="00B776EB">
            <w:pPr>
              <w:pStyle w:val="ConsPlusNormal"/>
            </w:pPr>
            <w:r>
              <w:t>3. Доля ликвидированных несанкционированных свалок бытовых отходов и мусора к 2025 году составит 80% в общем количестве несанкционированных свалок бытовых отходов и мусора, выявленных на территории городского округа.</w:t>
            </w:r>
          </w:p>
          <w:p w:rsidR="00B776EB" w:rsidRDefault="00B776EB">
            <w:pPr>
              <w:pStyle w:val="ConsPlusNormal"/>
            </w:pPr>
            <w:r>
              <w:t>4. Увеличение доли убираемой территории общего пользования от случайного мусора в общей площади, подлежащей уборке, до 100%.</w:t>
            </w:r>
          </w:p>
          <w:p w:rsidR="00B776EB" w:rsidRDefault="00B776EB">
            <w:pPr>
              <w:pStyle w:val="ConsPlusNormal"/>
            </w:pPr>
            <w:r>
              <w:t>5. Доля выделенных средств на проведение прочих мероприятий в общей сумме затрат, предусмотренных на благоустройство городских территорий, составит 4,8%.</w:t>
            </w:r>
          </w:p>
          <w:p w:rsidR="00B776EB" w:rsidRDefault="00B776EB">
            <w:pPr>
              <w:pStyle w:val="ConsPlusNormal"/>
            </w:pPr>
            <w:r>
              <w:t>6. Доля капитально отремонтированного асфальтобетонного покрытия дворовых территорий многоквартирных домов в общей площади, подлежащей капитальному ремонту, ремонту асфальтобетонных покрытий дворовых территорий МКД, составит 0,2%</w:t>
            </w:r>
          </w:p>
        </w:tc>
      </w:tr>
      <w:tr w:rsidR="00B776EB">
        <w:tblPrEx>
          <w:tblBorders>
            <w:insideH w:val="nil"/>
          </w:tblBorders>
        </w:tblPrEx>
        <w:tc>
          <w:tcPr>
            <w:tcW w:w="9071" w:type="dxa"/>
            <w:gridSpan w:val="2"/>
            <w:tcBorders>
              <w:top w:val="nil"/>
            </w:tcBorders>
          </w:tcPr>
          <w:p w:rsidR="00B776EB" w:rsidRDefault="00B776EB">
            <w:pPr>
              <w:pStyle w:val="ConsPlusNormal"/>
              <w:jc w:val="both"/>
            </w:pPr>
            <w:r>
              <w:lastRenderedPageBreak/>
              <w:t>(в ред. постановлений администрации города Благовещенска от 21.05.2021 N 1790, от 09.11.2022 N 5867, от 08.02.2023 N 547)</w:t>
            </w:r>
          </w:p>
        </w:tc>
      </w:tr>
    </w:tbl>
    <w:p w:rsidR="00B776EB" w:rsidRDefault="00B776EB">
      <w:pPr>
        <w:pStyle w:val="ConsPlusNormal"/>
        <w:jc w:val="both"/>
      </w:pPr>
    </w:p>
    <w:p w:rsidR="00B776EB" w:rsidRDefault="00B776EB">
      <w:pPr>
        <w:pStyle w:val="ConsPlusTitle"/>
        <w:jc w:val="center"/>
        <w:outlineLvl w:val="2"/>
      </w:pPr>
      <w:r>
        <w:t>Раздел 1. ХАРАКТЕРИСТИКА СФЕРЫ РЕАЛИЗАЦИИ ПОДПРОГРАММЫ</w:t>
      </w:r>
    </w:p>
    <w:p w:rsidR="00B776EB" w:rsidRDefault="00B776EB">
      <w:pPr>
        <w:pStyle w:val="ConsPlusNormal"/>
        <w:jc w:val="both"/>
      </w:pPr>
    </w:p>
    <w:p w:rsidR="00B776EB" w:rsidRDefault="00B776EB">
      <w:pPr>
        <w:pStyle w:val="ConsPlusNormal"/>
        <w:ind w:firstLine="540"/>
        <w:jc w:val="both"/>
      </w:pPr>
      <w:r>
        <w:t>В соответствии с п. 25 ч. 1 ст. 16 Федерального закона от 6 октября 2003 г. N 131-ФЗ "Об общих принципах организации местного самоуправления в Российской Федерации" организация благоустройства и озеленения территории относится к вопросам местного значения городского округа.</w:t>
      </w:r>
    </w:p>
    <w:p w:rsidR="00B776EB" w:rsidRDefault="00B776EB">
      <w:pPr>
        <w:pStyle w:val="ConsPlusNormal"/>
        <w:spacing w:before="220"/>
        <w:ind w:firstLine="540"/>
        <w:jc w:val="both"/>
      </w:pPr>
      <w:r>
        <w:t>В состав городской инфраструктуры входят объекты городского озеленения общей площадью 11783 га, в том числе насаждения общего пользования (парки, бульвары, скверы) - 30 га, городские леса - 8916 га, озеленение улично-дорожной сети - 300 га.</w:t>
      </w:r>
    </w:p>
    <w:p w:rsidR="00B776EB" w:rsidRDefault="00B776EB">
      <w:pPr>
        <w:pStyle w:val="ConsPlusNormal"/>
        <w:spacing w:before="220"/>
        <w:ind w:firstLine="540"/>
        <w:jc w:val="both"/>
      </w:pPr>
      <w:r>
        <w:t>Зеленые насаждения объектов общего пользования города Благовещенска сформированы зимостойкими видами древесно-кустарниковых пород. В парках и скверах количество деревьев с высокой категорией жизнеспособности доминирует, тогда как рядовые уличные насаждения в большей степени подвержены факторам антропогенного воздействия, что необходимо учитывать при уходах и реконструкции этих насаждений.</w:t>
      </w:r>
    </w:p>
    <w:p w:rsidR="00B776EB" w:rsidRDefault="00B776EB">
      <w:pPr>
        <w:pStyle w:val="ConsPlusNormal"/>
        <w:spacing w:before="220"/>
        <w:ind w:firstLine="540"/>
        <w:jc w:val="both"/>
      </w:pPr>
      <w:r>
        <w:t xml:space="preserve">Отрицательное воздействие окружающей среды, неудовлетворительное состояние проезжей части дорог в местах примыкания к зеленым насаждениям приводят к порче и уничтожению газонов, преждевременному старению деревьев, кустарников. Зеленые насаждения становятся неспособными выполнять свои функции. В результате ослабления жизнедеятельности, сильных морозов, механических повреждений погибает часть деревьев и кустарников, вытаптываются газоны, в той или иной степени меняется планировка территории. </w:t>
      </w:r>
      <w:proofErr w:type="gramStart"/>
      <w:r>
        <w:t>Для устранения этих изменений необходимы постоянное обновление зеленых насаждений и проведение работ по уходу и восстановлению деревьев, кустарников, газонов, цветников.</w:t>
      </w:r>
      <w:proofErr w:type="gramEnd"/>
      <w:r>
        <w:t xml:space="preserve"> Без постоянного ухода им почти невозможно выжить. Под уходом за зелеными насаждениями понимают комплекс мероприятий, помогающих насаждениям выполнить их санитарно-гигиенические и декоративно-эстетические функции. Площадь обслуживания зеленой зоны города по состоянию на 1 января 2014 года составила 1590,0 тыс. кв. м. Увеличение площади обслуживания зеленой зоны зависит от выделяемого объема финансирования. Кроме того, прирост площади обслуживания зеленой зоны может происходить за счет площади выкашивания улиц в отдаленных районах города: пос. </w:t>
      </w:r>
      <w:r>
        <w:lastRenderedPageBreak/>
        <w:t xml:space="preserve">Моховая Падь, пос. Белогорье, пос. Садовый, пос. Радиоцентр, с. </w:t>
      </w:r>
      <w:proofErr w:type="spellStart"/>
      <w:r>
        <w:t>Верхнеблаговещенское</w:t>
      </w:r>
      <w:proofErr w:type="spellEnd"/>
      <w:r>
        <w:t>, а также за счет прироста строительства и сдачи в эксплуатацию новых площадей, скверов, парков.</w:t>
      </w:r>
    </w:p>
    <w:p w:rsidR="00B776EB" w:rsidRDefault="00B776EB">
      <w:pPr>
        <w:pStyle w:val="ConsPlusNormal"/>
        <w:spacing w:before="220"/>
        <w:ind w:firstLine="540"/>
        <w:jc w:val="both"/>
      </w:pPr>
      <w:r>
        <w:t>В последние годы на клумбах города ежегодно высаживается около 450 тыс. шт. цветов. Выращивание цветочной рассады в городе Благовещенске осуществляется на базе подразделения по санитарной очистке и озеленению МКП "ГСТК" в теплицах.</w:t>
      </w:r>
    </w:p>
    <w:p w:rsidR="00B776EB" w:rsidRDefault="00B776EB">
      <w:pPr>
        <w:pStyle w:val="ConsPlusNormal"/>
        <w:spacing w:before="220"/>
        <w:ind w:firstLine="540"/>
        <w:jc w:val="both"/>
      </w:pPr>
      <w:r>
        <w:t xml:space="preserve">Ежегодно предприятием проводятся работы по уходу за зелеными насаждениями: санитарная, омолаживающая, формовочная обрезка деревьев, валка аварийных и сухостойных деревьев, </w:t>
      </w:r>
      <w:proofErr w:type="spellStart"/>
      <w:r>
        <w:t>штамбовка</w:t>
      </w:r>
      <w:proofErr w:type="spellEnd"/>
      <w:r>
        <w:t xml:space="preserve"> деревьев, уход за кустарниками, уход за газонами, цветниками. Впервые в 2014 году предприятием установлены объемно-пространственные конструкции для вертикального озеленения, а также в виде "кашпо" около 1000 штук, которые установлены на набережной р. Амур, по ул. Ленина и ул. Калинина.</w:t>
      </w:r>
    </w:p>
    <w:p w:rsidR="00B776EB" w:rsidRDefault="00B776EB">
      <w:pPr>
        <w:pStyle w:val="ConsPlusNormal"/>
        <w:spacing w:before="220"/>
        <w:ind w:firstLine="540"/>
        <w:jc w:val="both"/>
      </w:pPr>
      <w:r>
        <w:t>Протяженность объектов наружного освещения и линий наружного освещения улиц, проездов, набережных составляет 281,6 км. Содержание муниципальных сетей наружного освещения и световых устройств осуществляет подразделение по содержанию сетей наружного освещения и световых устройств МКП "ГСТК". К основным видам деятельности предприятия относятся следующие работы:</w:t>
      </w:r>
    </w:p>
    <w:p w:rsidR="00B776EB" w:rsidRDefault="00B776EB">
      <w:pPr>
        <w:pStyle w:val="ConsPlusNormal"/>
        <w:spacing w:before="220"/>
        <w:ind w:firstLine="540"/>
        <w:jc w:val="both"/>
      </w:pPr>
      <w:proofErr w:type="gramStart"/>
      <w:r>
        <w:t xml:space="preserve">- техническое содержание сетей наружного освещения: контроль за состоянием установок уличного освещения, периодические и внеочередные осмотры установок, выявление повреждений в сетях и устройствах управления освещением, выявление </w:t>
      </w:r>
      <w:proofErr w:type="spellStart"/>
      <w:r>
        <w:t>негорящих</w:t>
      </w:r>
      <w:proofErr w:type="spellEnd"/>
      <w:r>
        <w:t xml:space="preserve"> светильников, замена ламп, надзор за исправностью электросетей, осветительной арматуры и оборудования, измерение уровня освещения, профилактические испытания электрооборудования, проверка уровня напряжения в сетях и нагрузок по фазам, содержание диспетчерской службы;</w:t>
      </w:r>
      <w:proofErr w:type="gramEnd"/>
    </w:p>
    <w:p w:rsidR="00B776EB" w:rsidRDefault="00B776EB">
      <w:pPr>
        <w:pStyle w:val="ConsPlusNormal"/>
        <w:spacing w:before="220"/>
        <w:ind w:firstLine="540"/>
        <w:jc w:val="both"/>
      </w:pPr>
      <w:proofErr w:type="gramStart"/>
      <w:r>
        <w:t>- ремонт: замена проводов и растяжек в пределах пролета между опорами, замена осветительной арматуры в отдельных местах, замена кабеля местами и участками, ремонт автоматики и телемеханики с заменой деталей, исправление частично поврежденных опор уличного освещения, исправление частично изношенных опор (до 20 % от общего количества опор - в среднем в год до 1800 штук).</w:t>
      </w:r>
      <w:proofErr w:type="gramEnd"/>
    </w:p>
    <w:p w:rsidR="00B776EB" w:rsidRDefault="00B776EB">
      <w:pPr>
        <w:pStyle w:val="ConsPlusNormal"/>
        <w:spacing w:before="220"/>
        <w:ind w:firstLine="540"/>
        <w:jc w:val="both"/>
      </w:pPr>
      <w:r>
        <w:t xml:space="preserve">Общая протяженность сетей уличного освещения - 472,9 км, из них: воздушных линий - 282,2 км, кабельных - 190,7 км. В период с 2011 года по 2013 год построено новых сетей уличного освещения протяженностью 31,6 км. Количество обслуживаемых светильников наружного освещения составляет 14305 шт., количество светильников, которое требуется обслуживать, составляет 14305 шт. Поставку электроэнергии для уличного освещения на территории города Благовещенска осуществляет ПАО "ДЭК". Количество потребленной электроэнергии в 2014 году запланировано в объеме 8700 тыс. кВт </w:t>
      </w:r>
      <w:proofErr w:type="gramStart"/>
      <w:r>
        <w:t>ч</w:t>
      </w:r>
      <w:proofErr w:type="gramEnd"/>
      <w:r>
        <w:t>, в период до 2020 года увеличение количества потребленной уличной электроэнергии планируется на 4300 тыс. кВт ч больше чем в 2014 году.</w:t>
      </w:r>
    </w:p>
    <w:p w:rsidR="00B776EB" w:rsidRDefault="00B776EB">
      <w:pPr>
        <w:pStyle w:val="ConsPlusNormal"/>
        <w:spacing w:before="220"/>
        <w:ind w:firstLine="540"/>
        <w:jc w:val="both"/>
      </w:pPr>
      <w:r>
        <w:t>На территории города Благовещенска существует проблема ликвидации несанкционированных свалок. В период с 2011 по 2013 год ликвидировано несанкционированных свалок, выявленных на территории городского округа, в объеме 19,8 тыс. куб. м, общая сумма затрат на их ликвидацию составила 9644,1 тыс. рублей.</w:t>
      </w:r>
    </w:p>
    <w:p w:rsidR="00B776EB" w:rsidRDefault="00B776EB">
      <w:pPr>
        <w:pStyle w:val="ConsPlusNormal"/>
        <w:spacing w:before="220"/>
        <w:ind w:firstLine="540"/>
        <w:jc w:val="both"/>
      </w:pPr>
      <w:r>
        <w:t>Для поддержания городских дорог и территорий мест общего пользования в надлежащем состоянии проводятся работы по уборке от случайного мусора и несанкционированных свалок, а также по установке и содержанию элементов благоустройства на территориях общего пользования муниципального образования города Благовещенска.</w:t>
      </w:r>
    </w:p>
    <w:p w:rsidR="00B776EB" w:rsidRDefault="00B776EB">
      <w:pPr>
        <w:pStyle w:val="ConsPlusNormal"/>
        <w:spacing w:before="220"/>
        <w:ind w:firstLine="540"/>
        <w:jc w:val="both"/>
      </w:pPr>
      <w:r>
        <w:t>К прочим мероприятиям по благоустройству городского округа относятся следующие виды работ:</w:t>
      </w:r>
    </w:p>
    <w:p w:rsidR="00B776EB" w:rsidRDefault="00B776EB">
      <w:pPr>
        <w:pStyle w:val="ConsPlusNormal"/>
        <w:spacing w:before="220"/>
        <w:ind w:firstLine="540"/>
        <w:jc w:val="both"/>
      </w:pPr>
      <w:r>
        <w:t xml:space="preserve">- содержание городских фонтанов (на площади им. </w:t>
      </w:r>
      <w:proofErr w:type="spellStart"/>
      <w:r>
        <w:t>В.И.Ленина</w:t>
      </w:r>
      <w:proofErr w:type="spellEnd"/>
      <w:r>
        <w:t xml:space="preserve">, в сквере 42 квартала </w:t>
      </w:r>
      <w:r>
        <w:lastRenderedPageBreak/>
        <w:t>"Бабочка"), которое включает пусконаладочные работы перед запуском фонтанов, регулировку и ревизию запорной арматуры, ремонт или замену насосов, ремонт чаши фонтанов;</w:t>
      </w:r>
    </w:p>
    <w:p w:rsidR="00B776EB" w:rsidRDefault="00B776EB">
      <w:pPr>
        <w:pStyle w:val="ConsPlusNormal"/>
        <w:spacing w:before="220"/>
        <w:ind w:firstLine="540"/>
        <w:jc w:val="both"/>
      </w:pPr>
      <w:r>
        <w:t>- подготовка мест общего пользования на водных объектах городского округа. В 2013 году было обустроено 4 места отдыха граждан на водных объектах городского округа, в 2014 году - 6 мест;</w:t>
      </w:r>
    </w:p>
    <w:p w:rsidR="00B776EB" w:rsidRDefault="00B776EB">
      <w:pPr>
        <w:pStyle w:val="ConsPlusNormal"/>
        <w:spacing w:before="220"/>
        <w:ind w:firstLine="540"/>
        <w:jc w:val="both"/>
      </w:pPr>
      <w:r>
        <w:t xml:space="preserve">- в 2012 - 2013 годах за счет прочих работ были проведены работы по благоустройству скверов в 161 квартале ("Воинов-интернационалистов"), в сквере 43 квартала, на площади им. </w:t>
      </w:r>
      <w:proofErr w:type="spellStart"/>
      <w:r>
        <w:t>В.И.Ленина</w:t>
      </w:r>
      <w:proofErr w:type="spellEnd"/>
      <w:r>
        <w:t>. Общая площадь устройства тротуарной плитки - 8,7 тыс. кв. м, стоимость выполненных работ - 14397,6 тыс. руб.;</w:t>
      </w:r>
    </w:p>
    <w:p w:rsidR="00B776EB" w:rsidRDefault="00B776EB">
      <w:pPr>
        <w:pStyle w:val="ConsPlusNormal"/>
        <w:spacing w:before="220"/>
        <w:ind w:firstLine="540"/>
        <w:jc w:val="both"/>
      </w:pPr>
      <w:r>
        <w:t>- подготовка города к проведению праздничных мероприятий - День города, новогодние мероприятия, День Победы;</w:t>
      </w:r>
    </w:p>
    <w:p w:rsidR="00B776EB" w:rsidRDefault="00B776EB">
      <w:pPr>
        <w:pStyle w:val="ConsPlusNormal"/>
        <w:spacing w:before="220"/>
        <w:ind w:firstLine="540"/>
        <w:jc w:val="both"/>
      </w:pPr>
      <w:r>
        <w:t>- обустройство мест (площадок) накопления твердых коммунальных отходов многоквартирных домов в границах земельных участков, находящихся в собственности муниципального образования г. Благовещенска, или земельных участков, государственная собственность на которые не разграничена;</w:t>
      </w:r>
    </w:p>
    <w:p w:rsidR="00B776EB" w:rsidRDefault="00B776EB">
      <w:pPr>
        <w:pStyle w:val="ConsPlusNormal"/>
        <w:jc w:val="both"/>
      </w:pPr>
      <w:r>
        <w:t>(абзац введен постановлением администрации города Благовещенска от 18.11.2021 N 4557)</w:t>
      </w:r>
    </w:p>
    <w:p w:rsidR="00B776EB" w:rsidRDefault="00B776EB">
      <w:pPr>
        <w:pStyle w:val="ConsPlusNormal"/>
        <w:spacing w:before="220"/>
        <w:ind w:firstLine="540"/>
        <w:jc w:val="both"/>
      </w:pPr>
      <w:r>
        <w:t>- непредвиденные работы, связанные с благоустройством городских территорий.</w:t>
      </w:r>
    </w:p>
    <w:p w:rsidR="00B776EB" w:rsidRDefault="00B776EB">
      <w:pPr>
        <w:pStyle w:val="ConsPlusNormal"/>
        <w:spacing w:before="220"/>
        <w:ind w:firstLine="540"/>
        <w:jc w:val="both"/>
      </w:pPr>
      <w:r>
        <w:t>В существующем жилищном фонде на территории города Благовещенска объекты благоустройства дворов за многолетний период эксплуатации пришли в ветхое состояние и не отвечают в полной мере современным требованиям. Длительное время не проводилось благоустройство дворов ведомственного жилищного фонда, переданного в муниципальную собственность. Пришло в негодность асфальтовое покрытие внутриквартальных проездов и тротуаров, много лет из-за недостаточного финансирования отрасли практически не проводились работы по ремонту асфальтобетонного покрытия во дворах. Система ливневой канализации находится в неисправном состоянии и не обеспечивает отвод вод в периоды выпадения обильных осадков, что доставляет массу неудобств жителям города и негативно влияет на конструктивные элементы зданий.</w:t>
      </w:r>
    </w:p>
    <w:p w:rsidR="00B776EB" w:rsidRDefault="00B776EB">
      <w:pPr>
        <w:pStyle w:val="ConsPlusNormal"/>
        <w:spacing w:before="220"/>
        <w:ind w:firstLine="540"/>
        <w:jc w:val="both"/>
      </w:pPr>
      <w:r>
        <w:t>Комплексное благоустройство понимается как совокупность мероприятий, направленных на создание и поддержание функциональной, экологической и эстетической городской среды, улучшение чистоты и безопасности дворовых территорий и территорий кварталов. В целях приведения дворовых территорий в надлежащее состояние назрела необходимость в проведении мероприятий по капитальному ремонту и ремонту дворовых территорий многоквартирных домов, проездов к дворовым территориям многоквартирных домов. В период с 2011 по 2013 год на территории города Благовещенска отремонтировано 182 дворовые территории площадью 145,8 тыс. кв. м. Самый большой объем отремонтированных асфальтобетонных покрытий дворовых территорий был выполнен в 2011 году. При поддержке инвестиций из федерального бюджета в размере 106887,0 тыс. руб. было отремонтировано 114 дворовых территорий площадью ремонта 85,0 тыс. кв. м. На территории городского округа необходимо отремонтировать асфальтобетонных покрытий дворовых территорий площадью свыше 600,0 тыс. кв. м.</w:t>
      </w:r>
    </w:p>
    <w:p w:rsidR="00B776EB" w:rsidRDefault="00B776EB">
      <w:pPr>
        <w:pStyle w:val="ConsPlusNormal"/>
        <w:spacing w:before="220"/>
        <w:ind w:firstLine="540"/>
        <w:jc w:val="both"/>
      </w:pPr>
      <w:r>
        <w:t>На территории муниципального образования города Благовещенска расположено 7419 частных малоэтажных строений, относящихся к объектам индивидуального жилищного строительства (частный сектор), при этом более 6000 нуждаются в создании мест (площадок) накопления твердых коммунальных отходов, соответствующих требованиям действующего законодательства Российской Федерации.</w:t>
      </w:r>
    </w:p>
    <w:p w:rsidR="00B776EB" w:rsidRDefault="00B776EB">
      <w:pPr>
        <w:pStyle w:val="ConsPlusNormal"/>
        <w:spacing w:before="220"/>
        <w:ind w:firstLine="540"/>
        <w:jc w:val="both"/>
      </w:pPr>
      <w:proofErr w:type="gramStart"/>
      <w:r>
        <w:t xml:space="preserve">На начальном этапе перехода муниципального образования города Благовещенска на новую систему обращения с твердыми коммунальными отходами в соответствии с Федеральным </w:t>
      </w:r>
      <w:r>
        <w:lastRenderedPageBreak/>
        <w:t xml:space="preserve">законом от 29 декабря 2014 г. N 458-ФЗ "О внесении изменений в Федеральный закон "Об отходах производства и потребления",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принято решение о </w:t>
      </w:r>
      <w:proofErr w:type="spellStart"/>
      <w:r>
        <w:t>бесконтейнерном</w:t>
      </w:r>
      <w:proofErr w:type="spellEnd"/>
      <w:proofErr w:type="gramEnd"/>
      <w:r>
        <w:t xml:space="preserve"> </w:t>
      </w:r>
      <w:proofErr w:type="gramStart"/>
      <w:r>
        <w:t>сборе</w:t>
      </w:r>
      <w:proofErr w:type="gramEnd"/>
      <w:r>
        <w:t xml:space="preserve"> твердых коммунальных отходов частного сектора.</w:t>
      </w:r>
    </w:p>
    <w:p w:rsidR="00B776EB" w:rsidRDefault="00B776EB">
      <w:pPr>
        <w:pStyle w:val="ConsPlusNormal"/>
        <w:spacing w:before="220"/>
        <w:ind w:firstLine="540"/>
        <w:jc w:val="both"/>
      </w:pPr>
      <w:r>
        <w:t xml:space="preserve">Однако </w:t>
      </w:r>
      <w:proofErr w:type="spellStart"/>
      <w:r>
        <w:t>бесконтейнерный</w:t>
      </w:r>
      <w:proofErr w:type="spellEnd"/>
      <w:r>
        <w:t xml:space="preserve"> сбор может негативно отразиться на внешнем облике города и повлечь за собой нарушения требований законодательства в области санитарно-эпидемиологического благополучия населения, и оказать вредное воздействие на окружающую среду и здоровье человека.</w:t>
      </w:r>
    </w:p>
    <w:p w:rsidR="00B776EB" w:rsidRDefault="00B776EB">
      <w:pPr>
        <w:pStyle w:val="ConsPlusNormal"/>
        <w:spacing w:before="220"/>
        <w:ind w:firstLine="540"/>
        <w:jc w:val="both"/>
      </w:pPr>
      <w:proofErr w:type="gramStart"/>
      <w:r>
        <w:t>Учитывая такие факторы, как плотность застройки кварталов и количество граждан, проживающих в частном секторе, влияющие на объемы накопления твердых коммунальных отходов, целесообразно организовать оборудованные места (площадки) накопления твердых коммунальных отходов на несколько строений частного сектора, что довольно затруднительно за счет средств собственников.</w:t>
      </w:r>
      <w:proofErr w:type="gramEnd"/>
    </w:p>
    <w:p w:rsidR="00B776EB" w:rsidRDefault="00B776EB">
      <w:pPr>
        <w:pStyle w:val="ConsPlusNormal"/>
        <w:spacing w:before="220"/>
        <w:ind w:firstLine="540"/>
        <w:jc w:val="both"/>
      </w:pPr>
      <w:proofErr w:type="gramStart"/>
      <w:r>
        <w:t>В целях предотвращения вредного воздействия твердых коммунальных отходов на здоровье человека и окружающую среду, соблюдения требований Правил благоустройства территории муниципального образования города Благовещенска, требований законодательства Российской Федерации в области санитарно-эпидемиологического благополучия населения и иного законодательства Российской Федерации, устанавливающего требования к местам (площадкам) накопления твердых коммунальных отходов, вопрос оборудования контейнерных площадок в частном секторе необходимо решить комплексно с привлечением на выполнение</w:t>
      </w:r>
      <w:proofErr w:type="gramEnd"/>
      <w:r>
        <w:t xml:space="preserve"> данных мероприятий средств из бюджетов разных уровней.</w:t>
      </w:r>
    </w:p>
    <w:p w:rsidR="00B776EB" w:rsidRDefault="00B776EB">
      <w:pPr>
        <w:pStyle w:val="ConsPlusNormal"/>
        <w:spacing w:before="220"/>
        <w:ind w:firstLine="540"/>
        <w:jc w:val="both"/>
      </w:pPr>
      <w:proofErr w:type="gramStart"/>
      <w:r>
        <w:t>В целях создания условий для массового отдыха жителей муниципального образования, эстетического, культурного и спортивного развития муниципального образования, а также для создания детских и спортивных площадок, зон отдыха жителей муниципального образования (оборудование пешеходных дорожек, велодорожек, обеспечение освещения, установка скамеек, урн) необходимо выполнение мероприятий за счет софинансирования из средств городского и областного бюджетов.</w:t>
      </w:r>
      <w:proofErr w:type="gramEnd"/>
    </w:p>
    <w:p w:rsidR="00B776EB" w:rsidRDefault="00B776EB">
      <w:pPr>
        <w:pStyle w:val="ConsPlusNormal"/>
        <w:jc w:val="both"/>
      </w:pPr>
    </w:p>
    <w:p w:rsidR="00B776EB" w:rsidRDefault="00B776EB">
      <w:pPr>
        <w:pStyle w:val="ConsPlusTitle"/>
        <w:jc w:val="center"/>
        <w:outlineLvl w:val="2"/>
      </w:pPr>
      <w:r>
        <w:t>Раздел 2. ЦЕЛЬ И ЗАДАЧИ ПОДПРОГРАММЫ</w:t>
      </w:r>
    </w:p>
    <w:p w:rsidR="00B776EB" w:rsidRDefault="00B776EB">
      <w:pPr>
        <w:pStyle w:val="ConsPlusNormal"/>
        <w:jc w:val="both"/>
      </w:pPr>
    </w:p>
    <w:p w:rsidR="00B776EB" w:rsidRDefault="00B776EB">
      <w:pPr>
        <w:pStyle w:val="ConsPlusNormal"/>
        <w:ind w:firstLine="540"/>
        <w:jc w:val="both"/>
      </w:pPr>
      <w:r>
        <w:t xml:space="preserve">Цель подпрограммы - повышение </w:t>
      </w:r>
      <w:proofErr w:type="gramStart"/>
      <w:r>
        <w:t>уровня благоустройства территории города Благовещенска</w:t>
      </w:r>
      <w:proofErr w:type="gramEnd"/>
      <w:r>
        <w:t>.</w:t>
      </w:r>
    </w:p>
    <w:p w:rsidR="00B776EB" w:rsidRDefault="00B776EB">
      <w:pPr>
        <w:pStyle w:val="ConsPlusNormal"/>
        <w:spacing w:before="220"/>
        <w:ind w:firstLine="540"/>
        <w:jc w:val="both"/>
      </w:pPr>
      <w:r>
        <w:t>Для достижения цели в ходе реализации подпрограммы намечено решение задач по организации на территории городского округа бесперебойного освещения, озеленения, улучшению санитарного состояния, прочих мероприятий по благоустройству.</w:t>
      </w:r>
    </w:p>
    <w:p w:rsidR="00B776EB" w:rsidRDefault="00B776EB">
      <w:pPr>
        <w:pStyle w:val="ConsPlusNormal"/>
        <w:jc w:val="both"/>
      </w:pPr>
    </w:p>
    <w:p w:rsidR="00B776EB" w:rsidRDefault="00B776EB">
      <w:pPr>
        <w:pStyle w:val="ConsPlusTitle"/>
        <w:jc w:val="center"/>
        <w:outlineLvl w:val="2"/>
      </w:pPr>
      <w:r>
        <w:t>Раздел 3. ПРОГНОЗ КОНЕЧНЫХ РЕЗУЛЬТАТОВ</w:t>
      </w:r>
    </w:p>
    <w:p w:rsidR="00B776EB" w:rsidRDefault="00B776EB">
      <w:pPr>
        <w:pStyle w:val="ConsPlusNormal"/>
        <w:jc w:val="both"/>
      </w:pPr>
    </w:p>
    <w:p w:rsidR="00B776EB" w:rsidRDefault="00B776EB">
      <w:pPr>
        <w:pStyle w:val="ConsPlusNormal"/>
        <w:ind w:firstLine="540"/>
        <w:jc w:val="both"/>
      </w:pPr>
      <w:r>
        <w:t>В результате реализации программных мероприятий будут достигнуты следующие результаты:</w:t>
      </w:r>
    </w:p>
    <w:p w:rsidR="00B776EB" w:rsidRDefault="00B776EB">
      <w:pPr>
        <w:pStyle w:val="ConsPlusNormal"/>
        <w:spacing w:before="220"/>
        <w:ind w:firstLine="540"/>
        <w:jc w:val="both"/>
      </w:pPr>
      <w:r>
        <w:t>1. Бесперебойная поставка электроэнергии на уличное освещение.</w:t>
      </w:r>
    </w:p>
    <w:p w:rsidR="00B776EB" w:rsidRDefault="00B776EB">
      <w:pPr>
        <w:pStyle w:val="ConsPlusNormal"/>
        <w:spacing w:before="220"/>
        <w:ind w:firstLine="540"/>
        <w:jc w:val="both"/>
      </w:pPr>
      <w:r>
        <w:t>2. Доля площади обслуживания зеленой зоны в местах общего пользования составит 0,19% в общей площади зеленых насаждений в пределах городской черты.</w:t>
      </w:r>
    </w:p>
    <w:p w:rsidR="00B776EB" w:rsidRDefault="00B776EB">
      <w:pPr>
        <w:pStyle w:val="ConsPlusNormal"/>
        <w:spacing w:before="220"/>
        <w:ind w:firstLine="540"/>
        <w:jc w:val="both"/>
      </w:pPr>
      <w:r>
        <w:t>3. Доля ликвидированных несанкционированных свалок бытовых отходов и мусора к 2025 году составит 80% в общем количестве несанкционированных свалок бытовых отходов и мусора, выявленных на территории городского округа.</w:t>
      </w:r>
    </w:p>
    <w:p w:rsidR="00B776EB" w:rsidRDefault="00B776EB">
      <w:pPr>
        <w:pStyle w:val="ConsPlusNormal"/>
        <w:spacing w:before="220"/>
        <w:ind w:firstLine="540"/>
        <w:jc w:val="both"/>
      </w:pPr>
      <w:r>
        <w:lastRenderedPageBreak/>
        <w:t>4. Увеличение доли убираемой территории общего пользования от случайного мусора в общей площади, подлежащей уборке, до 100%.</w:t>
      </w:r>
    </w:p>
    <w:p w:rsidR="00B776EB" w:rsidRDefault="00B776EB">
      <w:pPr>
        <w:pStyle w:val="ConsPlusNormal"/>
        <w:spacing w:before="220"/>
        <w:ind w:firstLine="540"/>
        <w:jc w:val="both"/>
      </w:pPr>
      <w:r>
        <w:t>5. Доля выделенных средств на проведение прочих мероприятий в общей сумме затрат, предусмотренных на благоустройство городских территорий, составит 4,8%.</w:t>
      </w:r>
    </w:p>
    <w:p w:rsidR="00B776EB" w:rsidRDefault="00B776EB">
      <w:pPr>
        <w:pStyle w:val="ConsPlusNormal"/>
        <w:jc w:val="both"/>
      </w:pPr>
      <w:r>
        <w:t>(в ред. постановлений администрации города Благовещенска от 09.11.2022 N 5867, от 08.02.2023 N 547)</w:t>
      </w:r>
    </w:p>
    <w:p w:rsidR="00B776EB" w:rsidRDefault="00B776EB">
      <w:pPr>
        <w:pStyle w:val="ConsPlusNormal"/>
        <w:spacing w:before="220"/>
        <w:ind w:firstLine="540"/>
        <w:jc w:val="both"/>
      </w:pPr>
      <w:r>
        <w:t>6. Доля капитально отремонтированного асфальтобетонного покрытия дворовых территорий многоквартирных домов в общей площади, подлежащей капитальному ремонту, ремонту асфальтобетонных покрытий дворовых территорий МКД, составит 0,2%.</w:t>
      </w:r>
    </w:p>
    <w:p w:rsidR="00B776EB" w:rsidRDefault="00B776EB">
      <w:pPr>
        <w:pStyle w:val="ConsPlusNormal"/>
        <w:jc w:val="both"/>
      </w:pPr>
      <w:r>
        <w:t>(в ред. постановления администрации города Благовещенска от 21.05.2021 N 1790)</w:t>
      </w:r>
    </w:p>
    <w:p w:rsidR="00B776EB" w:rsidRDefault="00B776EB">
      <w:pPr>
        <w:pStyle w:val="ConsPlusNormal"/>
        <w:jc w:val="both"/>
      </w:pPr>
    </w:p>
    <w:p w:rsidR="00B776EB" w:rsidRDefault="00B776EB">
      <w:pPr>
        <w:pStyle w:val="ConsPlusTitle"/>
        <w:jc w:val="center"/>
        <w:outlineLvl w:val="2"/>
      </w:pPr>
      <w:r>
        <w:t>Раздел 4. СРОКИ И ЭТАПЫ РЕАЛИЗАЦИИ ПОДПРОГРАММЫ</w:t>
      </w:r>
    </w:p>
    <w:p w:rsidR="00B776EB" w:rsidRDefault="00B776EB">
      <w:pPr>
        <w:pStyle w:val="ConsPlusNormal"/>
        <w:jc w:val="both"/>
      </w:pPr>
    </w:p>
    <w:p w:rsidR="00B776EB" w:rsidRDefault="00B776EB">
      <w:pPr>
        <w:pStyle w:val="ConsPlusNormal"/>
        <w:ind w:firstLine="540"/>
        <w:jc w:val="both"/>
      </w:pPr>
      <w:r>
        <w:t>Срок реализации подпрограммы - 2015 - 2025 годы.</w:t>
      </w:r>
    </w:p>
    <w:p w:rsidR="00B776EB" w:rsidRDefault="00B776EB">
      <w:pPr>
        <w:pStyle w:val="ConsPlusNormal"/>
        <w:jc w:val="both"/>
      </w:pPr>
    </w:p>
    <w:p w:rsidR="00B776EB" w:rsidRDefault="00B776EB">
      <w:pPr>
        <w:pStyle w:val="ConsPlusTitle"/>
        <w:jc w:val="center"/>
        <w:outlineLvl w:val="2"/>
      </w:pPr>
      <w:r>
        <w:t>Раздел 5. СИСТЕМА ОСНОВНЫХ МЕРОПРИЯТИЙ</w:t>
      </w:r>
    </w:p>
    <w:p w:rsidR="00B776EB" w:rsidRDefault="00B776EB">
      <w:pPr>
        <w:pStyle w:val="ConsPlusNormal"/>
        <w:jc w:val="both"/>
      </w:pPr>
    </w:p>
    <w:p w:rsidR="00B776EB" w:rsidRDefault="00B776EB">
      <w:pPr>
        <w:pStyle w:val="ConsPlusNormal"/>
        <w:ind w:firstLine="540"/>
        <w:jc w:val="both"/>
      </w:pPr>
      <w:r>
        <w:t>Решение задач, поставленных подпрограммой, обеспечивается посредством реализации следующих основных мероприятий.</w:t>
      </w:r>
    </w:p>
    <w:p w:rsidR="00B776EB" w:rsidRDefault="00B776EB">
      <w:pPr>
        <w:pStyle w:val="ConsPlusNormal"/>
        <w:jc w:val="both"/>
      </w:pPr>
      <w:r>
        <w:t>(в ред. постановления администрации города Благовещенска от 20.05.2022 N 2533)</w:t>
      </w:r>
    </w:p>
    <w:p w:rsidR="00B776EB" w:rsidRDefault="00B776EB">
      <w:pPr>
        <w:pStyle w:val="ConsPlusNormal"/>
        <w:spacing w:before="220"/>
        <w:ind w:firstLine="540"/>
        <w:jc w:val="both"/>
      </w:pPr>
      <w:r>
        <w:t>Основное мероприятие 1 "Организация работ по повышению благоустроенности территории города Благовещенска" включает в себя следующий комплекс мероприятий:</w:t>
      </w:r>
    </w:p>
    <w:p w:rsidR="00B776EB" w:rsidRDefault="00B776EB">
      <w:pPr>
        <w:pStyle w:val="ConsPlusNormal"/>
        <w:jc w:val="both"/>
      </w:pPr>
      <w:r>
        <w:t>(в ред. постановления администрации города Благовещенска от 20.05.2022 N 2533)</w:t>
      </w:r>
    </w:p>
    <w:p w:rsidR="00B776EB" w:rsidRDefault="00B776EB">
      <w:pPr>
        <w:pStyle w:val="ConsPlusNormal"/>
        <w:spacing w:before="220"/>
        <w:ind w:firstLine="540"/>
        <w:jc w:val="both"/>
      </w:pPr>
      <w:r>
        <w:t>1. Субсидии юридическим лицам, выполняющим работы, оказывающим услуги по содержанию муниципальных сетей наружного освещения и световых устройств, за счет средств городского бюджета в соответствии с Порядком предоставления субсидии юридическим лицам, утвержденным постановлением администрации города Благовещенска.</w:t>
      </w:r>
    </w:p>
    <w:p w:rsidR="00B776EB" w:rsidRDefault="00B776EB">
      <w:pPr>
        <w:pStyle w:val="ConsPlusNormal"/>
        <w:spacing w:before="220"/>
        <w:ind w:firstLine="540"/>
        <w:jc w:val="both"/>
      </w:pPr>
      <w:r>
        <w:t>2. Субсидии казенным предприятиям на возмещение затрат, связанных с выполнением заказа по содержанию муниципальных сетей наружного освещения и световых устройств, в соответствии с Порядком предоставления субсидии казенным предприятиям, утвержденным постановлением администрации города Благовещенска, из средств городского бюджета.</w:t>
      </w:r>
    </w:p>
    <w:p w:rsidR="00B776EB" w:rsidRDefault="00B776EB">
      <w:pPr>
        <w:pStyle w:val="ConsPlusNormal"/>
        <w:spacing w:before="220"/>
        <w:ind w:firstLine="540"/>
        <w:jc w:val="both"/>
      </w:pPr>
      <w:r>
        <w:t>3. Выравнивание обеспеченности муниципальных образований по реализации ими отдельных расходных обязательств (предоставление субсидии казенным предприятиям на возмещение затрат, связанных с выполнением заказа по содержанию муниципальных сетей наружного освещения и световых устройств) за счет средств областного бюджета в соответствии с Порядком предоставления субсидии казенным предприятиям, утвержденным постановлением администрации города Благовещенска.</w:t>
      </w:r>
    </w:p>
    <w:p w:rsidR="00B776EB" w:rsidRDefault="00B776EB">
      <w:pPr>
        <w:pStyle w:val="ConsPlusNormal"/>
        <w:spacing w:before="220"/>
        <w:ind w:firstLine="540"/>
        <w:jc w:val="both"/>
      </w:pPr>
      <w:r>
        <w:t>4. Оплата услуг по поставке электроэнергии на уличное освещение осуществляется на основании муниципального контракта, заключенного в соответствии с Федеральным законом от 5 апреля 2013 г. N 44-ФЗ "О контрактной системе в сфере закупок товаров, работ, услуг для обеспечения государственных и муниципальных нужд".</w:t>
      </w:r>
    </w:p>
    <w:p w:rsidR="00B776EB" w:rsidRDefault="00B776EB">
      <w:pPr>
        <w:pStyle w:val="ConsPlusNormal"/>
        <w:spacing w:before="220"/>
        <w:ind w:firstLine="540"/>
        <w:jc w:val="both"/>
      </w:pPr>
      <w:r>
        <w:t>5. Субсидии юридическим лицам, выполняющим работы, оказывающим услуги по содержанию озелененных территорий общего пользования города Благовещенска, из средств городского бюджета в соответствии с Порядком предоставления субсидии юридическим лицам, утвержденным постановлением администрации города Благовещенска.</w:t>
      </w:r>
    </w:p>
    <w:p w:rsidR="00B776EB" w:rsidRDefault="00B776EB">
      <w:pPr>
        <w:pStyle w:val="ConsPlusNormal"/>
        <w:spacing w:before="220"/>
        <w:ind w:firstLine="540"/>
        <w:jc w:val="both"/>
      </w:pPr>
      <w:r>
        <w:t xml:space="preserve">6. Субсидии казенным предприятиям на возмещение затрат, связанных с выполнением </w:t>
      </w:r>
      <w:r>
        <w:lastRenderedPageBreak/>
        <w:t>заказа по содержанию озелененных территорий общего пользования города Благовещенска, в соответствии с Порядком предоставления субсидии казенным предприятиям, утвержденным постановлением администрации города Благовещенска, за счет средств городского бюджета.</w:t>
      </w:r>
    </w:p>
    <w:p w:rsidR="00B776EB" w:rsidRDefault="00B776EB">
      <w:pPr>
        <w:pStyle w:val="ConsPlusNormal"/>
        <w:spacing w:before="220"/>
        <w:ind w:firstLine="540"/>
        <w:jc w:val="both"/>
      </w:pPr>
      <w:r>
        <w:t>7. Выравнивание обеспеченности муниципальных образований по реализации ими отдельных расходных обязательств (предоставление субсидии казенным предприятиям на возмещение затрат, связанных с выполнением заказа по содержанию озелененных территорий общего пользования города Благовещенска) за счет средств областного бюджета в соответствии с Порядком предоставления субсидии казенным предприятиям, утвержденным постановлением администрации города Благовещенска.</w:t>
      </w:r>
    </w:p>
    <w:p w:rsidR="00B776EB" w:rsidRDefault="00B776EB">
      <w:pPr>
        <w:pStyle w:val="ConsPlusNormal"/>
        <w:spacing w:before="220"/>
        <w:ind w:firstLine="540"/>
        <w:jc w:val="both"/>
      </w:pPr>
      <w:r>
        <w:t xml:space="preserve">8. </w:t>
      </w:r>
      <w:proofErr w:type="gramStart"/>
      <w:r>
        <w:t>Субсидии юридическим лицам на возмещение затрат, связанных с выполнением работ по уборке территорий общего пользования от случайного мусора и несанкционированных свалок, а также по установке и содержанию элементов благоустройства на территориях общего пользования муниципального образования города Благовещенска, из городского бюджета в соответствии с Порядком предоставления субсидии юридическим лицам, утвержденным постановлением администрации города Благовещенска.</w:t>
      </w:r>
      <w:proofErr w:type="gramEnd"/>
    </w:p>
    <w:p w:rsidR="00B776EB" w:rsidRDefault="00B776EB">
      <w:pPr>
        <w:pStyle w:val="ConsPlusNormal"/>
        <w:spacing w:before="220"/>
        <w:ind w:firstLine="540"/>
        <w:jc w:val="both"/>
      </w:pPr>
      <w:r>
        <w:t>9. Субсидии казенным предприятиям на возмещение затрат, связанных с выполнением заказа по уборке с территорий общего пользования случайного мусора, а также по установке и содержанию элементов благоустройства на территориях общего пользования муниципального образования города Благовещенска, из городского бюджета в соответствии с Порядком предоставления субсидии казенным предприятиям, утвержденным постановлением администрации города Благовещенска.</w:t>
      </w:r>
    </w:p>
    <w:p w:rsidR="00B776EB" w:rsidRDefault="00B776EB">
      <w:pPr>
        <w:pStyle w:val="ConsPlusNormal"/>
        <w:jc w:val="both"/>
      </w:pPr>
      <w:r>
        <w:t>(</w:t>
      </w:r>
      <w:proofErr w:type="gramStart"/>
      <w:r>
        <w:t>п</w:t>
      </w:r>
      <w:proofErr w:type="gramEnd"/>
      <w:r>
        <w:t>. 9 в ред. постановления администрации города Благовещенска от 14.02.2023 N 645)</w:t>
      </w:r>
    </w:p>
    <w:p w:rsidR="00B776EB" w:rsidRDefault="00B776EB">
      <w:pPr>
        <w:pStyle w:val="ConsPlusNormal"/>
        <w:spacing w:before="220"/>
        <w:ind w:firstLine="540"/>
        <w:jc w:val="both"/>
      </w:pPr>
      <w:r>
        <w:t xml:space="preserve">10. </w:t>
      </w:r>
      <w:proofErr w:type="gramStart"/>
      <w:r>
        <w:t>Выравнивание обеспеченности муниципальных образований по реализации ими отдельных расходных обязательств (предоставление субсидии казенным предприятиям на возмещение затрат, связанных с выполнением заказа по уборке с территорий общего пользования случайного мусора и несанкционированных свалок, а также по установке и содержанию элементов благоустройства на территориях общего пользования муниципального образования города Благовещенска) за счет средств областного бюджета в соответствии с Порядком предоставления субсидии казенным</w:t>
      </w:r>
      <w:proofErr w:type="gramEnd"/>
      <w:r>
        <w:t xml:space="preserve"> предприятиям, утвержденным постановлением администрации города Благовещенска.</w:t>
      </w:r>
    </w:p>
    <w:p w:rsidR="00B776EB" w:rsidRDefault="00B776EB">
      <w:pPr>
        <w:pStyle w:val="ConsPlusNormal"/>
        <w:spacing w:before="220"/>
        <w:ind w:firstLine="540"/>
        <w:jc w:val="both"/>
      </w:pPr>
      <w:r>
        <w:t xml:space="preserve">11. </w:t>
      </w:r>
      <w:proofErr w:type="gramStart"/>
      <w:r>
        <w:t>Прочие мероприятия по благоустройству городского округа осуществляются в соответствии с Федеральным законом от 5 апреля 2013 г. N 44-ФЗ "О контрактной системе в сфере закупок товаров, работ, услуг для обеспечения государственных и муниципальных нужд", к которым относятся следующие работы: техническое обслуживание городских фонтанов, поставка холодного водоснабжения и водоотведения фонтанов, подготовка к проведению праздничных мероприятий, услуги по подбору биологических отходов (подбор</w:t>
      </w:r>
      <w:proofErr w:type="gramEnd"/>
      <w:r>
        <w:t xml:space="preserve"> трупов животных), организация, обустройство мест (площадок) накопления твердых коммунальных отходов многоквартирных домов в границах земельных участков, находящихся в собственности муниципального образования г. Благовещенска, или земельных участков, государственная собственность на которые не разграничена, приобретение, установка и технологическое присоединение модульных общественных туалетов, прочие работы.</w:t>
      </w:r>
    </w:p>
    <w:p w:rsidR="00B776EB" w:rsidRDefault="00B776EB">
      <w:pPr>
        <w:pStyle w:val="ConsPlusNormal"/>
        <w:jc w:val="both"/>
      </w:pPr>
      <w:r>
        <w:t>(п. 11 в ред. постановления администрации города Благовещенска от 14.07.2022 N 3642)</w:t>
      </w:r>
    </w:p>
    <w:p w:rsidR="00B776EB" w:rsidRDefault="00B776EB">
      <w:pPr>
        <w:pStyle w:val="ConsPlusNormal"/>
        <w:spacing w:before="220"/>
        <w:ind w:firstLine="540"/>
        <w:jc w:val="both"/>
      </w:pPr>
      <w:r>
        <w:t xml:space="preserve">12. </w:t>
      </w:r>
      <w:proofErr w:type="gramStart"/>
      <w:r>
        <w:t>Проведение капитального ремонта и ремонта дворовых территорий многоквартирных домов, проездов к дворовым территориям многоквартирных домов, устройство ограждений на территориях (территорий) многоквартирных домов, устройство детских и спортивных площадок на дворовых территориях многоквартирных домов осуществляются в соответствии с Федеральным законом от 5 апреля 2013 г. N 44-ФЗ "О контрактной системе в сфере закупок товаров, работ, услуг для обеспечения государственных и муниципальных нужд</w:t>
      </w:r>
      <w:proofErr w:type="gramEnd"/>
      <w:r>
        <w:t>".</w:t>
      </w:r>
    </w:p>
    <w:p w:rsidR="00B776EB" w:rsidRDefault="00B776EB">
      <w:pPr>
        <w:pStyle w:val="ConsPlusNormal"/>
        <w:spacing w:before="220"/>
        <w:ind w:firstLine="540"/>
        <w:jc w:val="both"/>
      </w:pPr>
      <w:r>
        <w:lastRenderedPageBreak/>
        <w:t xml:space="preserve">13. Общественный туалет в г. Благовещенске (в </w:t>
      </w:r>
      <w:proofErr w:type="spellStart"/>
      <w:r>
        <w:t>т.ч</w:t>
      </w:r>
      <w:proofErr w:type="spellEnd"/>
      <w:r>
        <w:t>. проектные работы). В рамках данного мероприятия планируется строительство общественного туалета в районе ул. Краснофлотской - ул. Пионерской. Общая площадь здания - 63,8 м</w:t>
      </w:r>
      <w:proofErr w:type="gramStart"/>
      <w:r>
        <w:rPr>
          <w:vertAlign w:val="superscript"/>
        </w:rPr>
        <w:t>2</w:t>
      </w:r>
      <w:proofErr w:type="gramEnd"/>
      <w:r>
        <w:t xml:space="preserve"> (один этаж) с количеством мест в туалете - 7 ед.</w:t>
      </w:r>
    </w:p>
    <w:p w:rsidR="00B776EB" w:rsidRDefault="00B776EB">
      <w:pPr>
        <w:pStyle w:val="ConsPlusNormal"/>
        <w:spacing w:before="220"/>
        <w:ind w:firstLine="540"/>
        <w:jc w:val="both"/>
      </w:pPr>
      <w:r>
        <w:t>Мероприятие осуществляется в соответствии с Федеральным законом от 5 апреля 2013 г. N 44-ФЗ "О контрактной системе в сфере закупок товаров, работ, услуг для обеспечения государственных и муниципальных нужд".</w:t>
      </w:r>
    </w:p>
    <w:p w:rsidR="00B776EB" w:rsidRDefault="00B776EB">
      <w:pPr>
        <w:pStyle w:val="ConsPlusNormal"/>
        <w:spacing w:before="220"/>
        <w:ind w:firstLine="540"/>
        <w:jc w:val="both"/>
      </w:pPr>
      <w:r>
        <w:t>14. Освещение значимых общественных и социальных объектов города Благовещенска за счет пожертвований.</w:t>
      </w:r>
    </w:p>
    <w:p w:rsidR="00B776EB" w:rsidRDefault="00B776EB">
      <w:pPr>
        <w:pStyle w:val="ConsPlusNormal"/>
        <w:spacing w:before="220"/>
        <w:ind w:firstLine="540"/>
        <w:jc w:val="both"/>
      </w:pPr>
      <w:r>
        <w:t>Мероприятие осуществляется в соответствии с Федеральным законом от 5 апреля 2013 г. N 44-ФЗ "О контрактной системе в сфере закупок товаров, работ, услуг для обеспечения государственных и муниципальных нужд".</w:t>
      </w:r>
    </w:p>
    <w:p w:rsidR="00B776EB" w:rsidRDefault="00B776EB">
      <w:pPr>
        <w:pStyle w:val="ConsPlusNormal"/>
        <w:jc w:val="both"/>
      </w:pPr>
      <w:r>
        <w:t>(</w:t>
      </w:r>
      <w:proofErr w:type="spellStart"/>
      <w:r>
        <w:t>пп</w:t>
      </w:r>
      <w:proofErr w:type="spellEnd"/>
      <w:r>
        <w:t xml:space="preserve">. 14 </w:t>
      </w:r>
      <w:proofErr w:type="gramStart"/>
      <w:r>
        <w:t>введен</w:t>
      </w:r>
      <w:proofErr w:type="gramEnd"/>
      <w:r>
        <w:t xml:space="preserve"> постановлением администрации города Благовещенска от 11.12.2019 N 4245)</w:t>
      </w:r>
    </w:p>
    <w:p w:rsidR="00B776EB" w:rsidRDefault="00B776EB">
      <w:pPr>
        <w:pStyle w:val="ConsPlusNormal"/>
        <w:spacing w:before="220"/>
        <w:ind w:firstLine="540"/>
        <w:jc w:val="both"/>
      </w:pPr>
      <w:r>
        <w:t>15. Расходы по ремонту объекта незавершенного строительства в период передачи в муниципальную собственность.</w:t>
      </w:r>
    </w:p>
    <w:p w:rsidR="00B776EB" w:rsidRDefault="00B776EB">
      <w:pPr>
        <w:pStyle w:val="ConsPlusNormal"/>
        <w:spacing w:before="220"/>
        <w:ind w:firstLine="540"/>
        <w:jc w:val="both"/>
      </w:pPr>
      <w:r>
        <w:t>В рамках данного мероприятия планируется выполнить ремонтно-восстановительные работы в здании общественного туалета, расположенного на участке N 2 объекта "</w:t>
      </w:r>
      <w:proofErr w:type="spellStart"/>
      <w:r>
        <w:t>Берегоукрепление</w:t>
      </w:r>
      <w:proofErr w:type="spellEnd"/>
      <w:r>
        <w:t xml:space="preserve"> и реконструкция набережной р. Амур, г. Благовещенск".</w:t>
      </w:r>
    </w:p>
    <w:p w:rsidR="00B776EB" w:rsidRDefault="00B776EB">
      <w:pPr>
        <w:pStyle w:val="ConsPlusNormal"/>
        <w:spacing w:before="220"/>
        <w:ind w:firstLine="540"/>
        <w:jc w:val="both"/>
      </w:pPr>
      <w:r>
        <w:t>Мероприятие осуществляется в соответствии с Федеральным законом от 5 апреля 2013 г. N 44-ФЗ "О контрактной системе в сфере закупок товаров, работ, услуг для обеспечения государственных и муниципальных нужд".</w:t>
      </w:r>
    </w:p>
    <w:p w:rsidR="00B776EB" w:rsidRDefault="00B776EB">
      <w:pPr>
        <w:pStyle w:val="ConsPlusNormal"/>
        <w:jc w:val="both"/>
      </w:pPr>
      <w:r>
        <w:t xml:space="preserve">(п. 15 </w:t>
      </w:r>
      <w:proofErr w:type="gramStart"/>
      <w:r>
        <w:t>введен</w:t>
      </w:r>
      <w:proofErr w:type="gramEnd"/>
      <w:r>
        <w:t xml:space="preserve"> постановлением администрации города Благовещенска от 15.06.2021 N 2203)</w:t>
      </w:r>
    </w:p>
    <w:p w:rsidR="00B776EB" w:rsidRDefault="00B776EB">
      <w:pPr>
        <w:pStyle w:val="ConsPlusNormal"/>
        <w:spacing w:before="220"/>
        <w:ind w:firstLine="540"/>
        <w:jc w:val="both"/>
      </w:pPr>
      <w:r>
        <w:t>16. Субсидия на финансовое обеспечение (возмещение) затрат концессионера в отношении объектов наружного освещения, находящихся в собственности города Благовещенска.</w:t>
      </w:r>
    </w:p>
    <w:p w:rsidR="00B776EB" w:rsidRDefault="00B776EB">
      <w:pPr>
        <w:pStyle w:val="ConsPlusNormal"/>
        <w:jc w:val="both"/>
      </w:pPr>
      <w:r>
        <w:t>(</w:t>
      </w:r>
      <w:proofErr w:type="gramStart"/>
      <w:r>
        <w:t>в</w:t>
      </w:r>
      <w:proofErr w:type="gramEnd"/>
      <w:r>
        <w:t xml:space="preserve"> ред. постановления администрации города Благовещенска от 11.11.2021 N 4444)</w:t>
      </w:r>
    </w:p>
    <w:p w:rsidR="00B776EB" w:rsidRDefault="00B776EB">
      <w:pPr>
        <w:pStyle w:val="ConsPlusNormal"/>
        <w:spacing w:before="220"/>
        <w:ind w:firstLine="540"/>
        <w:jc w:val="both"/>
      </w:pPr>
      <w:r>
        <w:t xml:space="preserve">В рамках данного мероприятия предусмотрена оплата </w:t>
      </w:r>
      <w:proofErr w:type="spellStart"/>
      <w:r>
        <w:t>Концедента</w:t>
      </w:r>
      <w:proofErr w:type="spellEnd"/>
      <w:r>
        <w:t xml:space="preserve"> Концессионеру в соответствии с Концессионным соглашением N 1 от 19 апреля 2021 года в отношении объектов наружного освещения, находящихся в собственности города Благовещенска.</w:t>
      </w:r>
    </w:p>
    <w:p w:rsidR="00B776EB" w:rsidRDefault="00B776EB">
      <w:pPr>
        <w:pStyle w:val="ConsPlusNormal"/>
        <w:jc w:val="both"/>
      </w:pPr>
      <w:r>
        <w:t xml:space="preserve">(п. 16 </w:t>
      </w:r>
      <w:proofErr w:type="gramStart"/>
      <w:r>
        <w:t>введен</w:t>
      </w:r>
      <w:proofErr w:type="gramEnd"/>
      <w:r>
        <w:t xml:space="preserve"> постановлением администрации города Благовещенска от 08.07.2021 N 2604)</w:t>
      </w:r>
    </w:p>
    <w:p w:rsidR="00B776EB" w:rsidRDefault="00B776EB">
      <w:pPr>
        <w:pStyle w:val="ConsPlusNormal"/>
        <w:spacing w:before="220"/>
        <w:ind w:firstLine="540"/>
        <w:jc w:val="both"/>
      </w:pPr>
      <w:r>
        <w:t>17. Обустройство зон отдыха на территории города Благовещенска.</w:t>
      </w:r>
    </w:p>
    <w:p w:rsidR="00B776EB" w:rsidRDefault="00B776EB">
      <w:pPr>
        <w:pStyle w:val="ConsPlusNormal"/>
        <w:spacing w:before="220"/>
        <w:ind w:firstLine="540"/>
        <w:jc w:val="both"/>
      </w:pPr>
      <w:r>
        <w:t>В рамках данного мероприятия планируется благоустройство общественных территорий (установка малых архитектурных форм, обустройство тротуаров, наружного освещения и озеленения).</w:t>
      </w:r>
    </w:p>
    <w:p w:rsidR="00B776EB" w:rsidRDefault="00B776EB">
      <w:pPr>
        <w:pStyle w:val="ConsPlusNormal"/>
        <w:spacing w:before="220"/>
        <w:ind w:firstLine="540"/>
        <w:jc w:val="both"/>
      </w:pPr>
      <w:r>
        <w:t>Мероприятие осуществляется в соответствии с Федеральным законом от 5 апреля 2013 г. N 44-ФЗ "О контрактной системе в сфере закупок товаров, работ, услуг для обеспечения государственных и муниципальных нужд".</w:t>
      </w:r>
    </w:p>
    <w:p w:rsidR="00B776EB" w:rsidRDefault="00B776EB">
      <w:pPr>
        <w:pStyle w:val="ConsPlusNormal"/>
        <w:jc w:val="both"/>
      </w:pPr>
      <w:r>
        <w:t>(</w:t>
      </w:r>
      <w:proofErr w:type="gramStart"/>
      <w:r>
        <w:t>п</w:t>
      </w:r>
      <w:proofErr w:type="gramEnd"/>
      <w:r>
        <w:t>. 17 введен постановлением администрации города Благовещенска от 29.07.2021 N 2921)</w:t>
      </w:r>
    </w:p>
    <w:p w:rsidR="00B776EB" w:rsidRDefault="00B776EB">
      <w:pPr>
        <w:pStyle w:val="ConsPlusNormal"/>
        <w:spacing w:before="220"/>
        <w:ind w:firstLine="540"/>
        <w:jc w:val="both"/>
      </w:pPr>
      <w:r>
        <w:t>18. Содержание (техническое обслуживание), текущий ремонт муниципальных сетей наружного освещения и оборудования.</w:t>
      </w:r>
    </w:p>
    <w:p w:rsidR="00B776EB" w:rsidRDefault="00B776EB">
      <w:pPr>
        <w:pStyle w:val="ConsPlusNormal"/>
        <w:spacing w:before="220"/>
        <w:ind w:firstLine="540"/>
        <w:jc w:val="both"/>
      </w:pPr>
      <w:r>
        <w:t>В рамках данного мероприятия предусмотрены содержание (техническое обслуживание), текущий ремонт муниципальных сетей наружного освещения и оборудования, не вошедших в концессионное соглашение N 1 от 19 апреля 2021 года в отношении объектов наружного освещения, находящихся в собственности города Благовещенска.</w:t>
      </w:r>
    </w:p>
    <w:p w:rsidR="00B776EB" w:rsidRDefault="00B776EB">
      <w:pPr>
        <w:pStyle w:val="ConsPlusNormal"/>
        <w:spacing w:before="220"/>
        <w:ind w:firstLine="540"/>
        <w:jc w:val="both"/>
      </w:pPr>
      <w:r>
        <w:lastRenderedPageBreak/>
        <w:t>Мероприятие осуществляется в соответствии с Федеральным законом от 5 апреля 2013 г. N 44-ФЗ "О контрактной системе в сфере закупок товаров, работ, услуг для обеспечения государственных и муниципальных нужд".</w:t>
      </w:r>
    </w:p>
    <w:p w:rsidR="00B776EB" w:rsidRDefault="00B776EB">
      <w:pPr>
        <w:pStyle w:val="ConsPlusNormal"/>
        <w:jc w:val="both"/>
      </w:pPr>
      <w:r>
        <w:t>(</w:t>
      </w:r>
      <w:proofErr w:type="gramStart"/>
      <w:r>
        <w:t>п</w:t>
      </w:r>
      <w:proofErr w:type="gramEnd"/>
      <w:r>
        <w:t>. 18 в ред. постановления администрации города Благовещенска от 27.04.2022 N 2180)</w:t>
      </w:r>
    </w:p>
    <w:p w:rsidR="00B776EB" w:rsidRDefault="00B776EB">
      <w:pPr>
        <w:pStyle w:val="ConsPlusNormal"/>
        <w:spacing w:before="220"/>
        <w:ind w:firstLine="540"/>
        <w:jc w:val="both"/>
      </w:pPr>
      <w:r>
        <w:t>19. Ремонт внутриквартальных проездов и обустройство стоянок транспортных средств.</w:t>
      </w:r>
    </w:p>
    <w:p w:rsidR="00B776EB" w:rsidRDefault="00B776EB">
      <w:pPr>
        <w:pStyle w:val="ConsPlusNormal"/>
        <w:spacing w:before="220"/>
        <w:ind w:firstLine="540"/>
        <w:jc w:val="both"/>
      </w:pPr>
      <w:r>
        <w:t>В рамках данного мероприятия планируются ремонт внутриквартального проезда к многоквартирным домам по ул. Островского, 4, 6, 14 и обустройство стоянки транспортных средств.</w:t>
      </w:r>
    </w:p>
    <w:p w:rsidR="00B776EB" w:rsidRDefault="00B776EB">
      <w:pPr>
        <w:pStyle w:val="ConsPlusNormal"/>
        <w:spacing w:before="220"/>
        <w:ind w:firstLine="540"/>
        <w:jc w:val="both"/>
      </w:pPr>
      <w:r>
        <w:t>Мероприятие осуществляется в соответствии с Федеральным законом от 5 апреля 2013 г. N 44-ФЗ "О контрактной системе в сфере закупок товаров, работ, услуг для обеспечения государственных и муниципальных нужд".</w:t>
      </w:r>
    </w:p>
    <w:p w:rsidR="00B776EB" w:rsidRDefault="00B776EB">
      <w:pPr>
        <w:pStyle w:val="ConsPlusNormal"/>
        <w:jc w:val="both"/>
      </w:pPr>
      <w:r>
        <w:t xml:space="preserve">(п. 19 </w:t>
      </w:r>
      <w:proofErr w:type="gramStart"/>
      <w:r>
        <w:t>введен</w:t>
      </w:r>
      <w:proofErr w:type="gramEnd"/>
      <w:r>
        <w:t xml:space="preserve"> постановлением администрации города Благовещенска от 29.07.2021 N 2921)</w:t>
      </w:r>
    </w:p>
    <w:p w:rsidR="00B776EB" w:rsidRDefault="00B776EB">
      <w:pPr>
        <w:pStyle w:val="ConsPlusNormal"/>
        <w:spacing w:before="220"/>
        <w:ind w:firstLine="540"/>
        <w:jc w:val="both"/>
      </w:pPr>
      <w:r>
        <w:t>20. Исключен. - Постановление администрации города Благовещенска от 06.12.2022 N 6311.</w:t>
      </w:r>
    </w:p>
    <w:p w:rsidR="00B776EB" w:rsidRDefault="00B776EB">
      <w:pPr>
        <w:pStyle w:val="ConsPlusNormal"/>
        <w:spacing w:before="220"/>
        <w:ind w:firstLine="540"/>
        <w:jc w:val="both"/>
      </w:pPr>
      <w:r>
        <w:t>Основное мероприятие 2. Развитие административного центра Амурской области.</w:t>
      </w:r>
    </w:p>
    <w:p w:rsidR="00B776EB" w:rsidRDefault="00B776EB">
      <w:pPr>
        <w:pStyle w:val="ConsPlusNormal"/>
        <w:jc w:val="both"/>
      </w:pPr>
      <w:r>
        <w:t>(в ред. постановления администрации города Благовещенска от 01.09.2021 N 3410)</w:t>
      </w:r>
    </w:p>
    <w:p w:rsidR="00B776EB" w:rsidRDefault="00B776EB">
      <w:pPr>
        <w:pStyle w:val="ConsPlusNormal"/>
        <w:spacing w:before="220"/>
        <w:ind w:firstLine="540"/>
        <w:jc w:val="both"/>
      </w:pPr>
      <w:r>
        <w:t>Основное мероприятие включает в себя следующее мероприятие:</w:t>
      </w:r>
    </w:p>
    <w:p w:rsidR="00B776EB" w:rsidRDefault="00B776EB">
      <w:pPr>
        <w:pStyle w:val="ConsPlusNormal"/>
        <w:jc w:val="both"/>
      </w:pPr>
      <w:r>
        <w:t>(в ред. постановления администрации города Благовещенска от 01.09.2021 N 3410)</w:t>
      </w:r>
    </w:p>
    <w:p w:rsidR="00B776EB" w:rsidRDefault="00B776EB">
      <w:pPr>
        <w:pStyle w:val="ConsPlusNormal"/>
        <w:spacing w:before="220"/>
        <w:ind w:firstLine="540"/>
        <w:jc w:val="both"/>
      </w:pPr>
      <w:r>
        <w:t>2.1. Поддержка административного центра Амурской области.</w:t>
      </w:r>
    </w:p>
    <w:p w:rsidR="00B776EB" w:rsidRDefault="00B776EB">
      <w:pPr>
        <w:pStyle w:val="ConsPlusNormal"/>
        <w:jc w:val="both"/>
      </w:pPr>
      <w:r>
        <w:t>(</w:t>
      </w:r>
      <w:proofErr w:type="gramStart"/>
      <w:r>
        <w:t>в</w:t>
      </w:r>
      <w:proofErr w:type="gramEnd"/>
      <w:r>
        <w:t xml:space="preserve"> ред. постановления администрации города Благовещенска от 01.09.2021 N 3410)</w:t>
      </w:r>
    </w:p>
    <w:p w:rsidR="00B776EB" w:rsidRDefault="00B776EB">
      <w:pPr>
        <w:pStyle w:val="ConsPlusNormal"/>
        <w:spacing w:before="220"/>
        <w:ind w:firstLine="540"/>
        <w:jc w:val="both"/>
      </w:pPr>
      <w:proofErr w:type="gramStart"/>
      <w:r>
        <w:t>Мероприятие направлено на создание условий для массового отдыха жителей города Благовещенска, эстетического, культурного и спортивного развития муниципального образования и предусматривает обустройство детских и спортивных площадок, зон отдыха для горожан, благоустройство дворовых территорий, а также на ремонт фасадов зданий, расположенных вдоль центральных, главных, магистральных улиц или в исторических частях муниципального образования в соответствии с Порядком предоставления субсидии на поддержку административного центра</w:t>
      </w:r>
      <w:proofErr w:type="gramEnd"/>
      <w:r>
        <w:t xml:space="preserve"> Амурской области, утвержденным постановлением Правительства Амурской области от 25 сентября 2013 г. N 452 "Об утверждении государственной программы Амурской области "Модернизация жилищно-коммунального комплекса, энергосбережение и повышение энергетической эффективности в Амурской области".</w:t>
      </w:r>
    </w:p>
    <w:p w:rsidR="00B776EB" w:rsidRDefault="00B776EB">
      <w:pPr>
        <w:pStyle w:val="ConsPlusNormal"/>
        <w:jc w:val="both"/>
      </w:pPr>
      <w:r>
        <w:t>(в ред. постановления администрации города Благовещенска от 01.09.2021 N 3410)</w:t>
      </w:r>
    </w:p>
    <w:p w:rsidR="00B776EB" w:rsidRDefault="00B776EB">
      <w:pPr>
        <w:pStyle w:val="ConsPlusNormal"/>
        <w:spacing w:before="220"/>
        <w:ind w:firstLine="540"/>
        <w:jc w:val="both"/>
      </w:pPr>
      <w:proofErr w:type="gramStart"/>
      <w:r>
        <w:t>Адресный перечень на проведение работ по ремонту фасадов зданий, расположенных вдоль центральных, главных, магистральных улиц или в исторической части города Благовещенска, сформированный в соответствии с постановлением администрации города Благовещенска от 13 августа 2021 г. N 3113 "Об утверждении Порядка и сроков представления, рассмотрения и оценки предложений заинтересованных лиц о ремонте фасадов зданий, расположенных вдоль центральных, главных, магистральных улиц или в</w:t>
      </w:r>
      <w:proofErr w:type="gramEnd"/>
      <w:r>
        <w:t xml:space="preserve"> исторической части города Благовещенска", </w:t>
      </w:r>
      <w:proofErr w:type="gramStart"/>
      <w:r>
        <w:t>представлен</w:t>
      </w:r>
      <w:proofErr w:type="gramEnd"/>
      <w:r>
        <w:t xml:space="preserve"> в приложении N 4 к муниципальной программе.</w:t>
      </w:r>
    </w:p>
    <w:p w:rsidR="00B776EB" w:rsidRDefault="00B776EB">
      <w:pPr>
        <w:pStyle w:val="ConsPlusNormal"/>
        <w:jc w:val="both"/>
      </w:pPr>
      <w:r>
        <w:t>(в ред. постановления администрации города Благовещенска от 01.09.2021 N 3410)</w:t>
      </w:r>
    </w:p>
    <w:p w:rsidR="00B776EB" w:rsidRDefault="00B776EB">
      <w:pPr>
        <w:pStyle w:val="ConsPlusNormal"/>
        <w:spacing w:before="220"/>
        <w:ind w:firstLine="540"/>
        <w:jc w:val="both"/>
      </w:pPr>
      <w:r>
        <w:t>Порядок предоставления субсидии юридическим лицам (за исключением субсидий государственным (муниципальным) учреждениям), индивидуальным предпринимателям на возмещение затрат, связанных с выполнением работ по ремонту фасадов административных зданий, расположенных вдоль центральных, главных, магистральных улиц или в исторических частях города Благовещенска, утвержден постановлением администрации города Благовещенска от 26 апреля 2022 г. N 2154.</w:t>
      </w:r>
    </w:p>
    <w:p w:rsidR="00B776EB" w:rsidRDefault="00B776EB">
      <w:pPr>
        <w:pStyle w:val="ConsPlusNormal"/>
        <w:jc w:val="both"/>
      </w:pPr>
      <w:r>
        <w:t>(абзац введен постановлением администрации города Благовещенска от 20.05.2022 N 2533)</w:t>
      </w:r>
    </w:p>
    <w:p w:rsidR="00B776EB" w:rsidRDefault="00B776EB">
      <w:pPr>
        <w:pStyle w:val="ConsPlusNormal"/>
        <w:spacing w:before="220"/>
        <w:ind w:firstLine="540"/>
        <w:jc w:val="both"/>
      </w:pPr>
      <w:r>
        <w:lastRenderedPageBreak/>
        <w:t>Порядок предоставления гранта в форме субсидии некоммерческим организациям на ремонт фасадов административных зданий, расположенных вдоль центральных, главных, магистральных улиц или в исторических частях города Благовещенска, утвержден постановлением администрации города Благовещенска от 23 августа 2021 г. N 3286.</w:t>
      </w:r>
    </w:p>
    <w:p w:rsidR="00B776EB" w:rsidRDefault="00B776EB">
      <w:pPr>
        <w:pStyle w:val="ConsPlusNormal"/>
        <w:jc w:val="both"/>
      </w:pPr>
      <w:r>
        <w:t>(абзац введен постановлением администрации города Благовещенска от 17.03.2022 N 1245)</w:t>
      </w:r>
    </w:p>
    <w:p w:rsidR="00B776EB" w:rsidRDefault="00B776EB">
      <w:pPr>
        <w:pStyle w:val="ConsPlusNormal"/>
        <w:spacing w:before="220"/>
        <w:ind w:firstLine="540"/>
        <w:jc w:val="both"/>
      </w:pPr>
      <w:r>
        <w:t>Мероприятие осуществляется в соответствии с Федеральным законом от 5 апреля 2013 г. N 44-ФЗ "О контрактной системе в сфере закупок товаров, работ, услуг для обеспечения государственных и муниципальных нужд".</w:t>
      </w:r>
    </w:p>
    <w:p w:rsidR="00B776EB" w:rsidRDefault="00B776EB">
      <w:pPr>
        <w:pStyle w:val="ConsPlusNormal"/>
        <w:jc w:val="both"/>
      </w:pPr>
      <w:r>
        <w:t>(в ред. постановления администрации города Благовещенска от 01.09.2021 N 3410)</w:t>
      </w:r>
    </w:p>
    <w:p w:rsidR="00B776EB" w:rsidRDefault="00B776EB">
      <w:pPr>
        <w:pStyle w:val="ConsPlusNormal"/>
        <w:spacing w:before="220"/>
        <w:ind w:firstLine="540"/>
        <w:jc w:val="both"/>
      </w:pPr>
      <w:r>
        <w:t xml:space="preserve">Основное мероприятие 3 "Реализация </w:t>
      </w:r>
      <w:proofErr w:type="gramStart"/>
      <w:r>
        <w:t>проектов модернизации системы наружного освещения города Благовещенска</w:t>
      </w:r>
      <w:proofErr w:type="gramEnd"/>
      <w:r>
        <w:t xml:space="preserve"> с использованием механизмов </w:t>
      </w:r>
      <w:proofErr w:type="spellStart"/>
      <w:r>
        <w:t>муниципально</w:t>
      </w:r>
      <w:proofErr w:type="spellEnd"/>
      <w:r>
        <w:t>-частного партнерства".</w:t>
      </w:r>
    </w:p>
    <w:p w:rsidR="00B776EB" w:rsidRDefault="00B776EB">
      <w:pPr>
        <w:pStyle w:val="ConsPlusNormal"/>
        <w:jc w:val="both"/>
      </w:pPr>
      <w:r>
        <w:t>(абзац введен постановлением администрации города Благовещенска от 04.06.2020 N 1756)</w:t>
      </w:r>
    </w:p>
    <w:p w:rsidR="00B776EB" w:rsidRDefault="00B776EB">
      <w:pPr>
        <w:pStyle w:val="ConsPlusNormal"/>
        <w:spacing w:before="220"/>
        <w:ind w:firstLine="540"/>
        <w:jc w:val="both"/>
      </w:pPr>
      <w:r>
        <w:t>Основное мероприятие включает в себя следующее мероприятие:</w:t>
      </w:r>
    </w:p>
    <w:p w:rsidR="00B776EB" w:rsidRDefault="00B776EB">
      <w:pPr>
        <w:pStyle w:val="ConsPlusNormal"/>
        <w:jc w:val="both"/>
      </w:pPr>
      <w:r>
        <w:t>(абзац введен постановлением администрации города Благовещенска от 04.06.2020 N 1756)</w:t>
      </w:r>
    </w:p>
    <w:p w:rsidR="00B776EB" w:rsidRDefault="00B776EB">
      <w:pPr>
        <w:pStyle w:val="ConsPlusNormal"/>
        <w:spacing w:before="220"/>
        <w:ind w:firstLine="540"/>
        <w:jc w:val="both"/>
      </w:pPr>
      <w:r>
        <w:t>3.1. Организация оказания консультационных услуг по сопровождению рассмотрения и оценки предложения о заключении концессионного соглашения.</w:t>
      </w:r>
    </w:p>
    <w:p w:rsidR="00B776EB" w:rsidRDefault="00B776EB">
      <w:pPr>
        <w:pStyle w:val="ConsPlusNormal"/>
        <w:jc w:val="both"/>
      </w:pPr>
      <w:r>
        <w:t>(</w:t>
      </w:r>
      <w:proofErr w:type="gramStart"/>
      <w:r>
        <w:t>а</w:t>
      </w:r>
      <w:proofErr w:type="gramEnd"/>
      <w:r>
        <w:t>бзац введен постановлением администрации города Благовещенска от 04.06.2020 N 1756)</w:t>
      </w:r>
    </w:p>
    <w:p w:rsidR="00B776EB" w:rsidRDefault="00B776EB">
      <w:pPr>
        <w:pStyle w:val="ConsPlusNormal"/>
        <w:spacing w:before="220"/>
        <w:ind w:firstLine="540"/>
        <w:jc w:val="both"/>
      </w:pPr>
      <w:r>
        <w:t>В рамках мероприятия планируется производить оплату консультационных услуг по сопровождению рассмотрения и оценки предложения о заключении концессионного соглашения по проекту модернизации объектов наружного освещения, находящегося в собственности г. Благовещенска.</w:t>
      </w:r>
    </w:p>
    <w:p w:rsidR="00B776EB" w:rsidRDefault="00B776EB">
      <w:pPr>
        <w:pStyle w:val="ConsPlusNormal"/>
        <w:jc w:val="both"/>
      </w:pPr>
      <w:r>
        <w:t>(абзац введен постановлением администрации города Благовещенска от 04.06.2020 N 1756)</w:t>
      </w:r>
    </w:p>
    <w:p w:rsidR="00B776EB" w:rsidRDefault="00B776EB">
      <w:pPr>
        <w:pStyle w:val="ConsPlusNormal"/>
        <w:spacing w:before="220"/>
        <w:ind w:firstLine="540"/>
        <w:jc w:val="both"/>
      </w:pPr>
      <w:r>
        <w:t>Мероприятие осуществляется в соответствии с Федеральным законом от 5 апреля 2013 г. N 44-ФЗ "О контрактной системе в сфере закупок товаров, работ, услуг для обеспечения государственных и муниципальных нужд".</w:t>
      </w:r>
    </w:p>
    <w:p w:rsidR="00B776EB" w:rsidRDefault="00B776EB">
      <w:pPr>
        <w:pStyle w:val="ConsPlusNormal"/>
        <w:jc w:val="both"/>
      </w:pPr>
      <w:r>
        <w:t>(абзац введен постановлением администрации города Благовещенска от 04.06.2020 N 1756)</w:t>
      </w:r>
    </w:p>
    <w:p w:rsidR="00B776EB" w:rsidRDefault="00B776EB">
      <w:pPr>
        <w:pStyle w:val="ConsPlusNormal"/>
        <w:spacing w:before="220"/>
        <w:ind w:firstLine="540"/>
        <w:jc w:val="both"/>
      </w:pPr>
      <w:r>
        <w:t>Основное мероприятие 4 "Озеленение территории города Благовещенска".</w:t>
      </w:r>
    </w:p>
    <w:p w:rsidR="00B776EB" w:rsidRDefault="00B776EB">
      <w:pPr>
        <w:pStyle w:val="ConsPlusNormal"/>
        <w:jc w:val="both"/>
      </w:pPr>
      <w:r>
        <w:t>(абзац введен постановлением администрации города Благовещенска от 29.07.2021 N 2921)</w:t>
      </w:r>
    </w:p>
    <w:p w:rsidR="00B776EB" w:rsidRDefault="00B776EB">
      <w:pPr>
        <w:pStyle w:val="ConsPlusNormal"/>
        <w:spacing w:before="220"/>
        <w:ind w:firstLine="540"/>
        <w:jc w:val="both"/>
      </w:pPr>
      <w:r>
        <w:t>Основное мероприятие включает в себя следующее мероприятие:</w:t>
      </w:r>
    </w:p>
    <w:p w:rsidR="00B776EB" w:rsidRDefault="00B776EB">
      <w:pPr>
        <w:pStyle w:val="ConsPlusNormal"/>
        <w:jc w:val="both"/>
      </w:pPr>
      <w:r>
        <w:t>(абзац введен постановлением администрации города Благовещенска от 29.07.2021 N 2921)</w:t>
      </w:r>
    </w:p>
    <w:p w:rsidR="00B776EB" w:rsidRDefault="00B776EB">
      <w:pPr>
        <w:pStyle w:val="ConsPlusNormal"/>
        <w:spacing w:before="220"/>
        <w:ind w:firstLine="540"/>
        <w:jc w:val="both"/>
      </w:pPr>
      <w:r>
        <w:t>4.1. Обновление зеленой зоны города Благовещенска.</w:t>
      </w:r>
    </w:p>
    <w:p w:rsidR="00B776EB" w:rsidRDefault="00B776EB">
      <w:pPr>
        <w:pStyle w:val="ConsPlusNormal"/>
        <w:spacing w:before="220"/>
        <w:ind w:firstLine="540"/>
        <w:jc w:val="both"/>
      </w:pPr>
      <w:r>
        <w:t xml:space="preserve">В рамках мероприятия планируются разработка </w:t>
      </w:r>
      <w:proofErr w:type="spellStart"/>
      <w:r>
        <w:t>дендропланов</w:t>
      </w:r>
      <w:proofErr w:type="spellEnd"/>
      <w:r>
        <w:t xml:space="preserve"> и проектов озеленения улиц, снос аварийных деревьев, удаление пней, приобретение посадочного материала и посадка растений, проведение инвентаризации озелененных территорий города Благовещенска, а также в целях реализации проекта обустройства межпоселкового газопровода внесение изменений в границы городских лесов муниципального образования города Благовещенска.</w:t>
      </w:r>
    </w:p>
    <w:p w:rsidR="00B776EB" w:rsidRDefault="00B776EB">
      <w:pPr>
        <w:pStyle w:val="ConsPlusNormal"/>
        <w:jc w:val="both"/>
      </w:pPr>
      <w:r>
        <w:t>(</w:t>
      </w:r>
      <w:proofErr w:type="gramStart"/>
      <w:r>
        <w:t>в</w:t>
      </w:r>
      <w:proofErr w:type="gramEnd"/>
      <w:r>
        <w:t xml:space="preserve"> ред. постановления администрации города Благовещенска от 22.04.2022 N 2101)</w:t>
      </w:r>
    </w:p>
    <w:p w:rsidR="00B776EB" w:rsidRDefault="00B776EB">
      <w:pPr>
        <w:pStyle w:val="ConsPlusNormal"/>
        <w:spacing w:before="220"/>
        <w:ind w:firstLine="540"/>
        <w:jc w:val="both"/>
      </w:pPr>
      <w:r>
        <w:t>Мероприятие осуществляется в соответствии с Федеральным законом от 5 апреля 2013 г. N 44-ФЗ "О контрактной системе в сфере закупок товаров, работ, услуг для обеспечения государственных и муниципальных нужд".</w:t>
      </w:r>
    </w:p>
    <w:p w:rsidR="00B776EB" w:rsidRDefault="00B776EB">
      <w:pPr>
        <w:pStyle w:val="ConsPlusNormal"/>
        <w:jc w:val="both"/>
      </w:pPr>
      <w:r>
        <w:t xml:space="preserve">(п. 4.1 </w:t>
      </w:r>
      <w:proofErr w:type="gramStart"/>
      <w:r>
        <w:t>введен</w:t>
      </w:r>
      <w:proofErr w:type="gramEnd"/>
      <w:r>
        <w:t xml:space="preserve"> постановлением администрации города Благовещенска от 29.07.2021 N 2921)</w:t>
      </w:r>
    </w:p>
    <w:p w:rsidR="00B776EB" w:rsidRDefault="00B776EB">
      <w:pPr>
        <w:pStyle w:val="ConsPlusNormal"/>
        <w:spacing w:before="220"/>
        <w:ind w:firstLine="540"/>
        <w:jc w:val="both"/>
      </w:pPr>
      <w:r>
        <w:t>4.2. Проведение общегородского конкурса "Фестиваль цветов "Город в цвете".</w:t>
      </w:r>
    </w:p>
    <w:p w:rsidR="00B776EB" w:rsidRDefault="00B776EB">
      <w:pPr>
        <w:pStyle w:val="ConsPlusNormal"/>
        <w:spacing w:before="220"/>
        <w:ind w:firstLine="540"/>
        <w:jc w:val="both"/>
      </w:pPr>
      <w:proofErr w:type="gramStart"/>
      <w:r>
        <w:lastRenderedPageBreak/>
        <w:t>В рамках данного мероприятия планируется проведение на территории муниципального образования города Благовещенска общегородского конкурса "Фестиваль цветов "Город в цвете" в 2022 году с целью повышения привлекательности общественных территорий, территорий многоквартирных домов и территорий организаций города в результате размещения жителями и трудовыми коллективами организаций города модульных цветников, цветочных композиций и клумб на данных территориях.</w:t>
      </w:r>
      <w:proofErr w:type="gramEnd"/>
    </w:p>
    <w:p w:rsidR="00B776EB" w:rsidRDefault="00B776EB">
      <w:pPr>
        <w:pStyle w:val="ConsPlusNormal"/>
        <w:spacing w:before="220"/>
        <w:ind w:firstLine="540"/>
        <w:jc w:val="both"/>
      </w:pPr>
      <w:r>
        <w:t>Мероприятие осуществляется в соответствии с Порядком предоставления субсидии казенным предприятиям, утвержденным постановлением администрации города Благовещенска, а также в соответствии с Федеральным законом от 5 апреля 2013 г. N 44-ФЗ "О контрактной системе в сфере закупок товаров, работ, услуг для обеспечения государственных и муниципальных нужд".</w:t>
      </w:r>
    </w:p>
    <w:p w:rsidR="00B776EB" w:rsidRDefault="00B776EB">
      <w:pPr>
        <w:pStyle w:val="ConsPlusNormal"/>
        <w:jc w:val="both"/>
      </w:pPr>
      <w:r>
        <w:t xml:space="preserve">(п. 4.2 </w:t>
      </w:r>
      <w:proofErr w:type="gramStart"/>
      <w:r>
        <w:t>введен</w:t>
      </w:r>
      <w:proofErr w:type="gramEnd"/>
      <w:r>
        <w:t xml:space="preserve"> постановлением администрации города Благовещенска от 11.04.2022 N 1749)</w:t>
      </w:r>
    </w:p>
    <w:p w:rsidR="00B776EB" w:rsidRDefault="00B776EB">
      <w:pPr>
        <w:pStyle w:val="ConsPlusNormal"/>
        <w:jc w:val="both"/>
      </w:pPr>
    </w:p>
    <w:p w:rsidR="00B776EB" w:rsidRDefault="00B776EB">
      <w:pPr>
        <w:pStyle w:val="ConsPlusTitle"/>
        <w:jc w:val="center"/>
        <w:outlineLvl w:val="2"/>
      </w:pPr>
      <w:r>
        <w:t>Раздел 6. ПОКАЗАТЕЛИ (ИНДИКАТОРЫ) ПОДПРОГРАММЫ</w:t>
      </w:r>
    </w:p>
    <w:p w:rsidR="00B776EB" w:rsidRDefault="00B776EB">
      <w:pPr>
        <w:pStyle w:val="ConsPlusNormal"/>
        <w:jc w:val="both"/>
      </w:pPr>
    </w:p>
    <w:p w:rsidR="00B776EB" w:rsidRDefault="00B776EB">
      <w:pPr>
        <w:pStyle w:val="ConsPlusNormal"/>
        <w:ind w:firstLine="540"/>
        <w:jc w:val="both"/>
      </w:pPr>
      <w:r>
        <w:t>Показатели (индикаторы) подпрограммы соответствуют ее цели и задачам.</w:t>
      </w:r>
    </w:p>
    <w:p w:rsidR="00B776EB" w:rsidRDefault="00B776EB">
      <w:pPr>
        <w:pStyle w:val="ConsPlusNormal"/>
        <w:spacing w:before="220"/>
        <w:ind w:firstLine="540"/>
        <w:jc w:val="both"/>
      </w:pPr>
      <w:r>
        <w:t>Показатели (индикаторы) реализации подпрограммы в целом предназначены для оценки наиболее существенных результатов реализации подпрограммы.</w:t>
      </w:r>
    </w:p>
    <w:p w:rsidR="00B776EB" w:rsidRDefault="00B776EB">
      <w:pPr>
        <w:pStyle w:val="ConsPlusNormal"/>
        <w:spacing w:before="220"/>
        <w:ind w:firstLine="540"/>
        <w:jc w:val="both"/>
      </w:pPr>
      <w:r>
        <w:t>Оценка эффективности реализации подпрограммы будет осуществляться на основе следующих показателей (индикаторов):</w:t>
      </w:r>
    </w:p>
    <w:p w:rsidR="00B776EB" w:rsidRDefault="00B776EB">
      <w:pPr>
        <w:pStyle w:val="ConsPlusNormal"/>
        <w:spacing w:before="220"/>
        <w:ind w:firstLine="540"/>
        <w:jc w:val="both"/>
      </w:pPr>
      <w:r>
        <w:t>1. Бесперебойная поставка электроэнергии на уличное освещение.</w:t>
      </w:r>
    </w:p>
    <w:p w:rsidR="00B776EB" w:rsidRDefault="00B776EB">
      <w:pPr>
        <w:pStyle w:val="ConsPlusNormal"/>
        <w:spacing w:before="220"/>
        <w:ind w:firstLine="540"/>
        <w:jc w:val="both"/>
      </w:pPr>
      <w:r>
        <w:t>2. Доля площади обслуживания зеленой зоны в местах общего пользования в общей площади зеленых насаждений в пределах городской черты.</w:t>
      </w:r>
    </w:p>
    <w:p w:rsidR="00B776EB" w:rsidRDefault="00B776EB">
      <w:pPr>
        <w:pStyle w:val="ConsPlusNormal"/>
        <w:spacing w:before="220"/>
        <w:ind w:firstLine="540"/>
        <w:jc w:val="both"/>
      </w:pPr>
      <w:r>
        <w:t>Данный показатель рассчитывается по следующей формуле:</w:t>
      </w:r>
    </w:p>
    <w:p w:rsidR="00B776EB" w:rsidRDefault="00B776EB">
      <w:pPr>
        <w:pStyle w:val="ConsPlusNormal"/>
        <w:jc w:val="both"/>
      </w:pPr>
    </w:p>
    <w:p w:rsidR="00B776EB" w:rsidRDefault="00B776EB">
      <w:pPr>
        <w:pStyle w:val="ConsPlusNormal"/>
        <w:ind w:firstLine="540"/>
        <w:jc w:val="both"/>
      </w:pPr>
      <w:r>
        <w:t>ДПОЗЗ МОП = (ПОЗЗ МОП / ОПЗН) x 100%, где:</w:t>
      </w:r>
    </w:p>
    <w:p w:rsidR="00B776EB" w:rsidRDefault="00B776EB">
      <w:pPr>
        <w:pStyle w:val="ConsPlusNormal"/>
        <w:jc w:val="both"/>
      </w:pPr>
    </w:p>
    <w:p w:rsidR="00B776EB" w:rsidRDefault="00B776EB">
      <w:pPr>
        <w:pStyle w:val="ConsPlusNormal"/>
        <w:ind w:firstLine="540"/>
        <w:jc w:val="both"/>
      </w:pPr>
      <w:r>
        <w:t>ДПОЗЗ МОП - доля площади обслуживания зеленой зоны в местах общего пользования в общей площади зеленых насаждений в пределах городской черты;</w:t>
      </w:r>
    </w:p>
    <w:p w:rsidR="00B776EB" w:rsidRDefault="00B776EB">
      <w:pPr>
        <w:pStyle w:val="ConsPlusNormal"/>
        <w:spacing w:before="220"/>
        <w:ind w:firstLine="540"/>
        <w:jc w:val="both"/>
      </w:pPr>
      <w:r>
        <w:t>ПОЗЗ МОП - площадь обслуживания зеленой зоны в местах общего пользования (мониторинг управления ЖКХ города Благовещенска);</w:t>
      </w:r>
    </w:p>
    <w:p w:rsidR="00B776EB" w:rsidRDefault="00B776EB">
      <w:pPr>
        <w:pStyle w:val="ConsPlusNormal"/>
        <w:spacing w:before="220"/>
        <w:ind w:firstLine="540"/>
        <w:jc w:val="both"/>
      </w:pPr>
      <w:r>
        <w:t>ОПЗН - общая площадь зеленых насаждений (форма 1-КХ "Сведения о благоустройстве городских населенных пунктов").</w:t>
      </w:r>
    </w:p>
    <w:p w:rsidR="00B776EB" w:rsidRDefault="00B776EB">
      <w:pPr>
        <w:pStyle w:val="ConsPlusNormal"/>
        <w:spacing w:before="220"/>
        <w:ind w:firstLine="540"/>
        <w:jc w:val="both"/>
      </w:pPr>
      <w:r>
        <w:t>3. Доля ликвидированных несанкционированных свалок бытовых отходов и мусора в общем количестве несанкционированных свалок бытовых отходов и мусора, выявленных на территории городского округа.</w:t>
      </w:r>
    </w:p>
    <w:p w:rsidR="00B776EB" w:rsidRDefault="00B776EB">
      <w:pPr>
        <w:pStyle w:val="ConsPlusNormal"/>
        <w:spacing w:before="220"/>
        <w:ind w:firstLine="540"/>
        <w:jc w:val="both"/>
      </w:pPr>
      <w:r>
        <w:t>Данный показатель рассчитывается по следующей формуле:</w:t>
      </w:r>
    </w:p>
    <w:p w:rsidR="00B776EB" w:rsidRDefault="00B776EB">
      <w:pPr>
        <w:pStyle w:val="ConsPlusNormal"/>
        <w:jc w:val="both"/>
      </w:pPr>
    </w:p>
    <w:p w:rsidR="00B776EB" w:rsidRDefault="00B776EB">
      <w:pPr>
        <w:pStyle w:val="ConsPlusNormal"/>
        <w:ind w:firstLine="540"/>
        <w:jc w:val="both"/>
      </w:pPr>
      <w:proofErr w:type="spellStart"/>
      <w:r>
        <w:t>ДЛНСБОиМ</w:t>
      </w:r>
      <w:proofErr w:type="spellEnd"/>
      <w:r>
        <w:t xml:space="preserve"> ОКНС = (КЛНС / </w:t>
      </w:r>
      <w:proofErr w:type="spellStart"/>
      <w:r>
        <w:t>ОКНСБОиМ</w:t>
      </w:r>
      <w:proofErr w:type="spellEnd"/>
      <w:r>
        <w:t>) x 100%, где:</w:t>
      </w:r>
    </w:p>
    <w:p w:rsidR="00B776EB" w:rsidRDefault="00B776EB">
      <w:pPr>
        <w:pStyle w:val="ConsPlusNormal"/>
        <w:jc w:val="both"/>
      </w:pPr>
    </w:p>
    <w:p w:rsidR="00B776EB" w:rsidRDefault="00B776EB">
      <w:pPr>
        <w:pStyle w:val="ConsPlusNormal"/>
        <w:ind w:firstLine="540"/>
        <w:jc w:val="both"/>
      </w:pPr>
      <w:proofErr w:type="spellStart"/>
      <w:r>
        <w:t>ДЛНСБОиМ</w:t>
      </w:r>
      <w:proofErr w:type="spellEnd"/>
      <w:r>
        <w:t xml:space="preserve"> ОКНС - доля ликвидированных несанкционированных свалок бытовых отходов и мусора в общем количестве несанкционированных свалок бытовых отходов и мусора, выявленных на территории городского округа;</w:t>
      </w:r>
    </w:p>
    <w:p w:rsidR="00B776EB" w:rsidRDefault="00B776EB">
      <w:pPr>
        <w:pStyle w:val="ConsPlusNormal"/>
        <w:spacing w:before="220"/>
        <w:ind w:firstLine="540"/>
        <w:jc w:val="both"/>
      </w:pPr>
      <w:r>
        <w:t>КЛНС - количество ликвидированных несанкционированных свалок бытовых отходов и мусора (мониторинг управления ЖКХ города Благовещенска);</w:t>
      </w:r>
    </w:p>
    <w:p w:rsidR="00B776EB" w:rsidRDefault="00B776EB">
      <w:pPr>
        <w:pStyle w:val="ConsPlusNormal"/>
        <w:spacing w:before="220"/>
        <w:ind w:firstLine="540"/>
        <w:jc w:val="both"/>
      </w:pPr>
      <w:proofErr w:type="spellStart"/>
      <w:r>
        <w:lastRenderedPageBreak/>
        <w:t>ОКНСБОиМ</w:t>
      </w:r>
      <w:proofErr w:type="spellEnd"/>
      <w:r>
        <w:t xml:space="preserve"> - общее количество несанкционированных свалок бытовых отходов и мусора, выявленных на территории городского округа (мониторинг управления ЖКХ города Благовещенска).</w:t>
      </w:r>
    </w:p>
    <w:p w:rsidR="00B776EB" w:rsidRDefault="00B776EB">
      <w:pPr>
        <w:pStyle w:val="ConsPlusNormal"/>
        <w:spacing w:before="220"/>
        <w:ind w:firstLine="540"/>
        <w:jc w:val="both"/>
      </w:pPr>
      <w:r>
        <w:t>4. Доля убираемой территории общего пользования от случайного мусора в общей площади, подлежащей уборке.</w:t>
      </w:r>
    </w:p>
    <w:p w:rsidR="00B776EB" w:rsidRDefault="00B776EB">
      <w:pPr>
        <w:pStyle w:val="ConsPlusNormal"/>
        <w:spacing w:before="220"/>
        <w:ind w:firstLine="540"/>
        <w:jc w:val="both"/>
      </w:pPr>
      <w:r>
        <w:t>Данный показатель рассчитывается по следующей формуле:</w:t>
      </w:r>
    </w:p>
    <w:p w:rsidR="00B776EB" w:rsidRDefault="00B776EB">
      <w:pPr>
        <w:pStyle w:val="ConsPlusNormal"/>
        <w:jc w:val="both"/>
      </w:pPr>
    </w:p>
    <w:p w:rsidR="00B776EB" w:rsidRDefault="00B776EB">
      <w:pPr>
        <w:pStyle w:val="ConsPlusNormal"/>
        <w:ind w:firstLine="540"/>
        <w:jc w:val="both"/>
      </w:pPr>
      <w:r>
        <w:t>ДУТОП СМ ОП ПУ = (ОПУТ / ОППУ) x 100%, где:</w:t>
      </w:r>
    </w:p>
    <w:p w:rsidR="00B776EB" w:rsidRDefault="00B776EB">
      <w:pPr>
        <w:pStyle w:val="ConsPlusNormal"/>
        <w:jc w:val="both"/>
      </w:pPr>
    </w:p>
    <w:p w:rsidR="00B776EB" w:rsidRDefault="00B776EB">
      <w:pPr>
        <w:pStyle w:val="ConsPlusNormal"/>
        <w:ind w:firstLine="540"/>
        <w:jc w:val="both"/>
      </w:pPr>
      <w:r>
        <w:t>ДУТОП СМ ОП ПУ - доля убираемой территории общего пользования от случайного мусора в общей площади, подлежащей уборке;</w:t>
      </w:r>
    </w:p>
    <w:p w:rsidR="00B776EB" w:rsidRDefault="00B776EB">
      <w:pPr>
        <w:pStyle w:val="ConsPlusNormal"/>
        <w:spacing w:before="220"/>
        <w:ind w:firstLine="540"/>
        <w:jc w:val="both"/>
      </w:pPr>
      <w:r>
        <w:t>ОПУТ - общая площадь убираемой территории (отчет по форме N 3-Д</w:t>
      </w:r>
      <w:proofErr w:type="gramStart"/>
      <w:r>
        <w:t>Г(</w:t>
      </w:r>
      <w:proofErr w:type="spellStart"/>
      <w:proofErr w:type="gramEnd"/>
      <w:r>
        <w:t>мо</w:t>
      </w:r>
      <w:proofErr w:type="spellEnd"/>
      <w:r>
        <w:t>) "Сведения об автомобильных дорогах общего пользования местного значения и искусственных сооружениях на них, находящихся в собственности муниципальных образований");</w:t>
      </w:r>
    </w:p>
    <w:p w:rsidR="00B776EB" w:rsidRDefault="00B776EB">
      <w:pPr>
        <w:pStyle w:val="ConsPlusNormal"/>
        <w:spacing w:before="220"/>
        <w:ind w:firstLine="540"/>
        <w:jc w:val="both"/>
      </w:pPr>
      <w:r>
        <w:t>ОППУ - общая площадь, подлежащая уборке (отчет по форме N 3-Д</w:t>
      </w:r>
      <w:proofErr w:type="gramStart"/>
      <w:r>
        <w:t>Г(</w:t>
      </w:r>
      <w:proofErr w:type="spellStart"/>
      <w:proofErr w:type="gramEnd"/>
      <w:r>
        <w:t>мо</w:t>
      </w:r>
      <w:proofErr w:type="spellEnd"/>
      <w:r>
        <w:t>) "Сведения об автомобильных дорогах общего пользования местного значения и искусственных сооружениях на них, находящихся в собственности муниципальных образований").</w:t>
      </w:r>
    </w:p>
    <w:p w:rsidR="00B776EB" w:rsidRDefault="00B776EB">
      <w:pPr>
        <w:pStyle w:val="ConsPlusNormal"/>
        <w:spacing w:before="220"/>
        <w:ind w:firstLine="540"/>
        <w:jc w:val="both"/>
      </w:pPr>
      <w:r>
        <w:t>5. Доля выделенных средств на проведение прочих мероприятий в общей сумме затрат, предусмотренных на благоустройство городских территорий.</w:t>
      </w:r>
    </w:p>
    <w:p w:rsidR="00B776EB" w:rsidRDefault="00B776EB">
      <w:pPr>
        <w:pStyle w:val="ConsPlusNormal"/>
        <w:spacing w:before="220"/>
        <w:ind w:firstLine="540"/>
        <w:jc w:val="both"/>
      </w:pPr>
      <w:r>
        <w:t>Данный показатель рассчитывается по следующей формуле:</w:t>
      </w:r>
    </w:p>
    <w:p w:rsidR="00B776EB" w:rsidRDefault="00B776EB">
      <w:pPr>
        <w:pStyle w:val="ConsPlusNormal"/>
        <w:jc w:val="both"/>
      </w:pPr>
    </w:p>
    <w:p w:rsidR="00B776EB" w:rsidRDefault="00B776EB">
      <w:pPr>
        <w:pStyle w:val="ConsPlusNormal"/>
        <w:ind w:firstLine="540"/>
        <w:jc w:val="both"/>
      </w:pPr>
      <w:r>
        <w:t>ДВСППМ ОСЗПБГТ = (ДСВППМ / ООДСПБГТ) x 100%, где:</w:t>
      </w:r>
    </w:p>
    <w:p w:rsidR="00B776EB" w:rsidRDefault="00B776EB">
      <w:pPr>
        <w:pStyle w:val="ConsPlusNormal"/>
        <w:jc w:val="both"/>
      </w:pPr>
    </w:p>
    <w:p w:rsidR="00B776EB" w:rsidRDefault="00B776EB">
      <w:pPr>
        <w:pStyle w:val="ConsPlusNormal"/>
        <w:ind w:firstLine="540"/>
        <w:jc w:val="both"/>
      </w:pPr>
      <w:r>
        <w:t>ДВСППМ ОСЗПБГТ - доля выделенных средств на проведение прочих мероприятий в общей сумме затрат, предусмотренных на благоустройство городских территорий;</w:t>
      </w:r>
    </w:p>
    <w:p w:rsidR="00B776EB" w:rsidRDefault="00B776EB">
      <w:pPr>
        <w:pStyle w:val="ConsPlusNormal"/>
        <w:spacing w:before="220"/>
        <w:ind w:firstLine="540"/>
        <w:jc w:val="both"/>
      </w:pPr>
      <w:r>
        <w:t>ДСВППМ - денежные средства, выделенные на проведение прочих мероприятий (решение Благовещенской городской Думы о городском бюджете на очередной финансовый год);</w:t>
      </w:r>
    </w:p>
    <w:p w:rsidR="00B776EB" w:rsidRDefault="00B776EB">
      <w:pPr>
        <w:pStyle w:val="ConsPlusNormal"/>
        <w:spacing w:before="220"/>
        <w:ind w:firstLine="540"/>
        <w:jc w:val="both"/>
      </w:pPr>
      <w:r>
        <w:t>ООДСПБГТ - общий объем денежных средств, предусмотренный на благоустройство городских территорий (решение Благовещенской городской Думы о городском бюджете на очередной финансовый год).</w:t>
      </w:r>
    </w:p>
    <w:p w:rsidR="00B776EB" w:rsidRDefault="00B776EB">
      <w:pPr>
        <w:pStyle w:val="ConsPlusNormal"/>
        <w:spacing w:before="220"/>
        <w:ind w:firstLine="540"/>
        <w:jc w:val="both"/>
      </w:pPr>
      <w:r>
        <w:t>6. Доля капитально отремонтированного асфальтобетонного покрытия дворовых территорий многоквартирных домов в общей площади, подлежащей капитальному ремонту, ремонту асфальтобетонных покрытий дворовых территорий МКД.</w:t>
      </w:r>
    </w:p>
    <w:p w:rsidR="00B776EB" w:rsidRDefault="00B776EB">
      <w:pPr>
        <w:pStyle w:val="ConsPlusNormal"/>
        <w:spacing w:before="220"/>
        <w:ind w:firstLine="540"/>
        <w:jc w:val="both"/>
      </w:pPr>
      <w:r>
        <w:t>Данный показатель рассчитывается по следующей формуле:</w:t>
      </w:r>
    </w:p>
    <w:p w:rsidR="00B776EB" w:rsidRDefault="00B776EB">
      <w:pPr>
        <w:pStyle w:val="ConsPlusNormal"/>
        <w:jc w:val="both"/>
      </w:pPr>
    </w:p>
    <w:p w:rsidR="00B776EB" w:rsidRDefault="00B776EB">
      <w:pPr>
        <w:pStyle w:val="ConsPlusNormal"/>
        <w:ind w:firstLine="540"/>
        <w:jc w:val="both"/>
      </w:pPr>
      <w:proofErr w:type="spellStart"/>
      <w:r>
        <w:t>ДКОАбП</w:t>
      </w:r>
      <w:proofErr w:type="spellEnd"/>
      <w:r>
        <w:t xml:space="preserve"> ДТ МКД = (</w:t>
      </w:r>
      <w:proofErr w:type="spellStart"/>
      <w:r>
        <w:t>КОАбПДТ</w:t>
      </w:r>
      <w:proofErr w:type="spellEnd"/>
      <w:r>
        <w:t xml:space="preserve"> МКД / </w:t>
      </w:r>
      <w:proofErr w:type="spellStart"/>
      <w:r>
        <w:t>ОППКРРАбП</w:t>
      </w:r>
      <w:proofErr w:type="spellEnd"/>
      <w:r>
        <w:t xml:space="preserve"> ДТ МКД) x 100%, где:</w:t>
      </w:r>
    </w:p>
    <w:p w:rsidR="00B776EB" w:rsidRDefault="00B776EB">
      <w:pPr>
        <w:pStyle w:val="ConsPlusNormal"/>
        <w:jc w:val="both"/>
      </w:pPr>
    </w:p>
    <w:p w:rsidR="00B776EB" w:rsidRDefault="00B776EB">
      <w:pPr>
        <w:pStyle w:val="ConsPlusNormal"/>
        <w:ind w:firstLine="540"/>
        <w:jc w:val="both"/>
      </w:pPr>
      <w:proofErr w:type="spellStart"/>
      <w:r>
        <w:t>ДКОАбП</w:t>
      </w:r>
      <w:proofErr w:type="spellEnd"/>
      <w:r>
        <w:t xml:space="preserve"> ДТ МКД - доля капитально отремонтированного асфальтобетонного покрытия дворовых территорий многоквартирных домов в общей площади, подлежащей капитальному ремонту, ремонту асфальтобетонных покрытий дворовых территорий МКД;</w:t>
      </w:r>
    </w:p>
    <w:p w:rsidR="00B776EB" w:rsidRDefault="00B776EB">
      <w:pPr>
        <w:pStyle w:val="ConsPlusNormal"/>
        <w:spacing w:before="220"/>
        <w:ind w:firstLine="540"/>
        <w:jc w:val="both"/>
      </w:pPr>
      <w:proofErr w:type="spellStart"/>
      <w:r>
        <w:t>КОАбПДТ</w:t>
      </w:r>
      <w:proofErr w:type="spellEnd"/>
      <w:r>
        <w:t xml:space="preserve"> МКД - капитально отремонтированные асфальтобетонные покрытия дворовых территорий многоквартирных домов (данные МУ "Городское управление капитального строительства");</w:t>
      </w:r>
    </w:p>
    <w:p w:rsidR="00B776EB" w:rsidRDefault="00B776EB">
      <w:pPr>
        <w:pStyle w:val="ConsPlusNormal"/>
        <w:spacing w:before="220"/>
        <w:ind w:firstLine="540"/>
        <w:jc w:val="both"/>
      </w:pPr>
      <w:proofErr w:type="spellStart"/>
      <w:r>
        <w:t>ОППКРРАбП</w:t>
      </w:r>
      <w:proofErr w:type="spellEnd"/>
      <w:r>
        <w:t xml:space="preserve"> ДТ МКД - общая площадь, подлежащая капитальному ремонту, ремонту </w:t>
      </w:r>
      <w:r>
        <w:lastRenderedPageBreak/>
        <w:t>асфальтобетонных покрытий дворовых территорий МКД (данные МУ "Городское управление капитального строительства").</w:t>
      </w:r>
    </w:p>
    <w:p w:rsidR="00B776EB" w:rsidRDefault="00B776EB">
      <w:pPr>
        <w:pStyle w:val="ConsPlusNormal"/>
        <w:spacing w:before="220"/>
        <w:ind w:firstLine="540"/>
        <w:jc w:val="both"/>
      </w:pPr>
      <w:r>
        <w:t>Перечень показателей (индикаторов) подпрограммы и их значения представлены в приложении N 1 к муниципальной программе.</w:t>
      </w:r>
    </w:p>
    <w:p w:rsidR="00B776EB" w:rsidRDefault="00B776EB">
      <w:pPr>
        <w:pStyle w:val="ConsPlusNormal"/>
        <w:jc w:val="both"/>
      </w:pPr>
    </w:p>
    <w:p w:rsidR="00B776EB" w:rsidRDefault="00B776EB">
      <w:pPr>
        <w:pStyle w:val="ConsPlusTitle"/>
        <w:jc w:val="center"/>
        <w:outlineLvl w:val="2"/>
      </w:pPr>
      <w:r>
        <w:t>Раздел 7. РЕСУРСНОЕ ОБЕСПЕЧЕНИЕ ПОДПРОГРАММЫ</w:t>
      </w:r>
    </w:p>
    <w:p w:rsidR="00B776EB" w:rsidRDefault="00B776EB">
      <w:pPr>
        <w:pStyle w:val="ConsPlusNormal"/>
        <w:jc w:val="both"/>
      </w:pPr>
    </w:p>
    <w:p w:rsidR="00B776EB" w:rsidRDefault="00B776EB">
      <w:pPr>
        <w:pStyle w:val="ConsPlusNormal"/>
        <w:ind w:firstLine="540"/>
        <w:jc w:val="both"/>
      </w:pPr>
      <w:r>
        <w:t>Общий объем финансирования подпрограммы за период 2015 - 2025 годов составляет 3861211,8 тыс. руб., из них по годам:</w:t>
      </w:r>
    </w:p>
    <w:p w:rsidR="00B776EB" w:rsidRDefault="00B776EB">
      <w:pPr>
        <w:pStyle w:val="ConsPlusNormal"/>
        <w:jc w:val="both"/>
      </w:pPr>
      <w:r>
        <w:t>(в ред. постановления администрации города Благовещенска от 21.03.2023 N 1262)</w:t>
      </w:r>
    </w:p>
    <w:p w:rsidR="00B776EB" w:rsidRDefault="00B776EB">
      <w:pPr>
        <w:pStyle w:val="ConsPlusNormal"/>
        <w:spacing w:before="220"/>
        <w:ind w:firstLine="540"/>
        <w:jc w:val="both"/>
      </w:pPr>
      <w:r>
        <w:t>2015 год - 228156,7 тыс. руб.;</w:t>
      </w:r>
    </w:p>
    <w:p w:rsidR="00B776EB" w:rsidRDefault="00B776EB">
      <w:pPr>
        <w:pStyle w:val="ConsPlusNormal"/>
        <w:jc w:val="both"/>
      </w:pPr>
      <w:r>
        <w:t>(в ред. постановления администрации города Благовещенска от 21.03.2023 N 1262)</w:t>
      </w:r>
    </w:p>
    <w:p w:rsidR="00B776EB" w:rsidRDefault="00B776EB">
      <w:pPr>
        <w:pStyle w:val="ConsPlusNormal"/>
        <w:spacing w:before="220"/>
        <w:ind w:firstLine="540"/>
        <w:jc w:val="both"/>
      </w:pPr>
      <w:r>
        <w:t>2016 год - 279787,8 тыс. руб.;</w:t>
      </w:r>
    </w:p>
    <w:p w:rsidR="00B776EB" w:rsidRDefault="00B776EB">
      <w:pPr>
        <w:pStyle w:val="ConsPlusNormal"/>
        <w:jc w:val="both"/>
      </w:pPr>
      <w:r>
        <w:t>(в ред. постановления администрации города Благовещенска от 21.03.2023 N 1262)</w:t>
      </w:r>
    </w:p>
    <w:p w:rsidR="00B776EB" w:rsidRDefault="00B776EB">
      <w:pPr>
        <w:pStyle w:val="ConsPlusNormal"/>
        <w:spacing w:before="220"/>
        <w:ind w:firstLine="540"/>
        <w:jc w:val="both"/>
      </w:pPr>
      <w:r>
        <w:t>2017 год - 257795,1 тыс. руб.;</w:t>
      </w:r>
    </w:p>
    <w:p w:rsidR="00B776EB" w:rsidRDefault="00B776EB">
      <w:pPr>
        <w:pStyle w:val="ConsPlusNormal"/>
        <w:jc w:val="both"/>
      </w:pPr>
      <w:r>
        <w:t>(в ред. постановления администрации города Благовещенска от 21.03.2023 N 1262)</w:t>
      </w:r>
    </w:p>
    <w:p w:rsidR="00B776EB" w:rsidRDefault="00B776EB">
      <w:pPr>
        <w:pStyle w:val="ConsPlusNormal"/>
        <w:spacing w:before="220"/>
        <w:ind w:firstLine="540"/>
        <w:jc w:val="both"/>
      </w:pPr>
      <w:r>
        <w:t>2018 год - 267713,5 тыс. руб.;</w:t>
      </w:r>
    </w:p>
    <w:p w:rsidR="00B776EB" w:rsidRDefault="00B776EB">
      <w:pPr>
        <w:pStyle w:val="ConsPlusNormal"/>
        <w:jc w:val="both"/>
      </w:pPr>
      <w:r>
        <w:t>(в ред. постановления администрации города Благовещенска от 21.03.2023 N 1262)</w:t>
      </w:r>
    </w:p>
    <w:p w:rsidR="00B776EB" w:rsidRDefault="00B776EB">
      <w:pPr>
        <w:pStyle w:val="ConsPlusNormal"/>
        <w:spacing w:before="220"/>
        <w:ind w:firstLine="540"/>
        <w:jc w:val="both"/>
      </w:pPr>
      <w:r>
        <w:t>2019 год - 352068,4 тыс. руб.;</w:t>
      </w:r>
    </w:p>
    <w:p w:rsidR="00B776EB" w:rsidRDefault="00B776EB">
      <w:pPr>
        <w:pStyle w:val="ConsPlusNormal"/>
        <w:jc w:val="both"/>
      </w:pPr>
      <w:r>
        <w:t>(в ред. постановления администрации города Благовещенска от 21.03.2023 N 1262)</w:t>
      </w:r>
    </w:p>
    <w:p w:rsidR="00B776EB" w:rsidRDefault="00B776EB">
      <w:pPr>
        <w:pStyle w:val="ConsPlusNormal"/>
        <w:spacing w:before="220"/>
        <w:ind w:firstLine="540"/>
        <w:jc w:val="both"/>
      </w:pPr>
      <w:r>
        <w:t>2020 год - 478026,3 тыс. руб.;</w:t>
      </w:r>
    </w:p>
    <w:p w:rsidR="00B776EB" w:rsidRDefault="00B776EB">
      <w:pPr>
        <w:pStyle w:val="ConsPlusNormal"/>
        <w:jc w:val="both"/>
      </w:pPr>
      <w:r>
        <w:t>(в ред. постановления администрации города Благовещенска от 21.03.2023 N 1262)</w:t>
      </w:r>
    </w:p>
    <w:p w:rsidR="00B776EB" w:rsidRDefault="00B776EB">
      <w:pPr>
        <w:pStyle w:val="ConsPlusNormal"/>
        <w:spacing w:before="220"/>
        <w:ind w:firstLine="540"/>
        <w:jc w:val="both"/>
      </w:pPr>
      <w:r>
        <w:t>2021 год - 781436,4 тыс. руб.;</w:t>
      </w:r>
    </w:p>
    <w:p w:rsidR="00B776EB" w:rsidRDefault="00B776EB">
      <w:pPr>
        <w:pStyle w:val="ConsPlusNormal"/>
        <w:jc w:val="both"/>
      </w:pPr>
      <w:r>
        <w:t>(в ред. постановления администрации города Благовещенска от 21.03.2023 N 1262)</w:t>
      </w:r>
    </w:p>
    <w:p w:rsidR="00B776EB" w:rsidRDefault="00B776EB">
      <w:pPr>
        <w:pStyle w:val="ConsPlusNormal"/>
        <w:spacing w:before="220"/>
        <w:ind w:firstLine="540"/>
        <w:jc w:val="both"/>
      </w:pPr>
      <w:r>
        <w:t>2022 год - 562909,5 тыс. руб.;</w:t>
      </w:r>
    </w:p>
    <w:p w:rsidR="00B776EB" w:rsidRDefault="00B776EB">
      <w:pPr>
        <w:pStyle w:val="ConsPlusNormal"/>
        <w:jc w:val="both"/>
      </w:pPr>
      <w:r>
        <w:t>(в ред. постановления администрации города Благовещенска от 21.03.2023 N 1262)</w:t>
      </w:r>
    </w:p>
    <w:p w:rsidR="00B776EB" w:rsidRDefault="00B776EB">
      <w:pPr>
        <w:pStyle w:val="ConsPlusNormal"/>
        <w:spacing w:before="220"/>
        <w:ind w:firstLine="540"/>
        <w:jc w:val="both"/>
      </w:pPr>
      <w:r>
        <w:t>2023 год - 221263,5 тыс. руб.;</w:t>
      </w:r>
    </w:p>
    <w:p w:rsidR="00B776EB" w:rsidRDefault="00B776EB">
      <w:pPr>
        <w:pStyle w:val="ConsPlusNormal"/>
        <w:jc w:val="both"/>
      </w:pPr>
      <w:r>
        <w:t>(в ред. постановления администрации города Благовещенска от 21.03.2023 N 1262)</w:t>
      </w:r>
    </w:p>
    <w:p w:rsidR="00B776EB" w:rsidRDefault="00B776EB">
      <w:pPr>
        <w:pStyle w:val="ConsPlusNormal"/>
        <w:spacing w:before="220"/>
        <w:ind w:firstLine="540"/>
        <w:jc w:val="both"/>
      </w:pPr>
      <w:r>
        <w:t>2024 год - 216737,7 тыс. руб.;</w:t>
      </w:r>
    </w:p>
    <w:p w:rsidR="00B776EB" w:rsidRDefault="00B776EB">
      <w:pPr>
        <w:pStyle w:val="ConsPlusNormal"/>
        <w:jc w:val="both"/>
      </w:pPr>
      <w:r>
        <w:t>(в ред. постановления администрации города Благовещенска от 21.03.2023 N 1262)</w:t>
      </w:r>
    </w:p>
    <w:p w:rsidR="00B776EB" w:rsidRDefault="00B776EB">
      <w:pPr>
        <w:pStyle w:val="ConsPlusNormal"/>
        <w:spacing w:before="220"/>
        <w:ind w:firstLine="540"/>
        <w:jc w:val="both"/>
      </w:pPr>
      <w:r>
        <w:t>2025 год - 215316,9 тыс. руб.</w:t>
      </w:r>
    </w:p>
    <w:p w:rsidR="00B776EB" w:rsidRDefault="00B776EB">
      <w:pPr>
        <w:pStyle w:val="ConsPlusNormal"/>
        <w:jc w:val="both"/>
      </w:pPr>
      <w:r>
        <w:t>(в ред. постановления администрации города Благовещенска от 21.03.2023 N 1262)</w:t>
      </w:r>
    </w:p>
    <w:p w:rsidR="00B776EB" w:rsidRDefault="00B776EB">
      <w:pPr>
        <w:pStyle w:val="ConsPlusNormal"/>
        <w:jc w:val="both"/>
      </w:pPr>
    </w:p>
    <w:p w:rsidR="00B776EB" w:rsidRDefault="00B776EB">
      <w:pPr>
        <w:pStyle w:val="ConsPlusTitle"/>
        <w:jc w:val="center"/>
        <w:outlineLvl w:val="1"/>
      </w:pPr>
      <w:bookmarkStart w:id="9" w:name="P1973"/>
      <w:bookmarkEnd w:id="9"/>
      <w:r>
        <w:t>Паспорт</w:t>
      </w:r>
    </w:p>
    <w:p w:rsidR="00B776EB" w:rsidRDefault="00B776EB">
      <w:pPr>
        <w:pStyle w:val="ConsPlusTitle"/>
        <w:jc w:val="center"/>
      </w:pPr>
      <w:r>
        <w:t>подпрограммы 5 "Обеспечение реализации муниципальной</w:t>
      </w:r>
    </w:p>
    <w:p w:rsidR="00B776EB" w:rsidRDefault="00B776EB">
      <w:pPr>
        <w:pStyle w:val="ConsPlusTitle"/>
        <w:jc w:val="center"/>
      </w:pPr>
      <w:r>
        <w:t xml:space="preserve">программы "Развитие и модернизация </w:t>
      </w:r>
      <w:proofErr w:type="gramStart"/>
      <w:r>
        <w:t>жилищно-коммунального</w:t>
      </w:r>
      <w:proofErr w:type="gramEnd"/>
    </w:p>
    <w:p w:rsidR="00B776EB" w:rsidRDefault="00B776EB">
      <w:pPr>
        <w:pStyle w:val="ConsPlusTitle"/>
        <w:jc w:val="center"/>
      </w:pPr>
      <w:r>
        <w:t xml:space="preserve">хозяйства, энергосбережение и повышение </w:t>
      </w:r>
      <w:proofErr w:type="gramStart"/>
      <w:r>
        <w:t>энергетической</w:t>
      </w:r>
      <w:proofErr w:type="gramEnd"/>
    </w:p>
    <w:p w:rsidR="00B776EB" w:rsidRDefault="00B776EB">
      <w:pPr>
        <w:pStyle w:val="ConsPlusTitle"/>
        <w:jc w:val="center"/>
      </w:pPr>
      <w:r>
        <w:t>эффективности, благоустройство территории</w:t>
      </w:r>
    </w:p>
    <w:p w:rsidR="00B776EB" w:rsidRDefault="00B776EB">
      <w:pPr>
        <w:pStyle w:val="ConsPlusTitle"/>
        <w:jc w:val="center"/>
      </w:pPr>
      <w:r>
        <w:t>города Благовещенска"</w:t>
      </w:r>
    </w:p>
    <w:p w:rsidR="00B776EB" w:rsidRDefault="00B776E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78"/>
        <w:gridCol w:w="6293"/>
      </w:tblGrid>
      <w:tr w:rsidR="00B776EB">
        <w:tc>
          <w:tcPr>
            <w:tcW w:w="2778" w:type="dxa"/>
          </w:tcPr>
          <w:p w:rsidR="00B776EB" w:rsidRDefault="00B776EB">
            <w:pPr>
              <w:pStyle w:val="ConsPlusNormal"/>
            </w:pPr>
            <w:r>
              <w:t>Ответственный исполнитель подпрограммы/соисполнит</w:t>
            </w:r>
            <w:r>
              <w:lastRenderedPageBreak/>
              <w:t>ель муниципальной программы</w:t>
            </w:r>
          </w:p>
        </w:tc>
        <w:tc>
          <w:tcPr>
            <w:tcW w:w="6293" w:type="dxa"/>
          </w:tcPr>
          <w:p w:rsidR="00B776EB" w:rsidRDefault="00B776EB">
            <w:pPr>
              <w:pStyle w:val="ConsPlusNormal"/>
            </w:pPr>
            <w:r>
              <w:lastRenderedPageBreak/>
              <w:t>Управление жилищно-коммунального хозяйства администрации города Благовещенска</w:t>
            </w:r>
          </w:p>
        </w:tc>
      </w:tr>
      <w:tr w:rsidR="00B776EB">
        <w:tc>
          <w:tcPr>
            <w:tcW w:w="2778" w:type="dxa"/>
          </w:tcPr>
          <w:p w:rsidR="00B776EB" w:rsidRDefault="00B776EB">
            <w:pPr>
              <w:pStyle w:val="ConsPlusNormal"/>
            </w:pPr>
            <w:r>
              <w:lastRenderedPageBreak/>
              <w:t>Участники подпрограммы</w:t>
            </w:r>
          </w:p>
        </w:tc>
        <w:tc>
          <w:tcPr>
            <w:tcW w:w="6293" w:type="dxa"/>
          </w:tcPr>
          <w:p w:rsidR="00B776EB" w:rsidRDefault="00B776EB">
            <w:pPr>
              <w:pStyle w:val="ConsPlusNormal"/>
            </w:pPr>
            <w:r>
              <w:t>Управление жилищно-коммунального хозяйства администрации города Благовещенска</w:t>
            </w:r>
          </w:p>
        </w:tc>
      </w:tr>
      <w:tr w:rsidR="00B776EB">
        <w:tc>
          <w:tcPr>
            <w:tcW w:w="2778" w:type="dxa"/>
          </w:tcPr>
          <w:p w:rsidR="00B776EB" w:rsidRDefault="00B776EB">
            <w:pPr>
              <w:pStyle w:val="ConsPlusNormal"/>
            </w:pPr>
            <w:r>
              <w:t>Цель подпрограммы</w:t>
            </w:r>
          </w:p>
        </w:tc>
        <w:tc>
          <w:tcPr>
            <w:tcW w:w="6293" w:type="dxa"/>
          </w:tcPr>
          <w:p w:rsidR="00B776EB" w:rsidRDefault="00B776EB">
            <w:pPr>
              <w:pStyle w:val="ConsPlusNormal"/>
            </w:pPr>
            <w:r>
              <w:t>Обеспечение эффективной деятельности администрации города Благовещенска в сфере жилищно-коммунального хозяйства</w:t>
            </w:r>
          </w:p>
        </w:tc>
      </w:tr>
      <w:tr w:rsidR="00B776EB">
        <w:tc>
          <w:tcPr>
            <w:tcW w:w="2778" w:type="dxa"/>
          </w:tcPr>
          <w:p w:rsidR="00B776EB" w:rsidRDefault="00B776EB">
            <w:pPr>
              <w:pStyle w:val="ConsPlusNormal"/>
            </w:pPr>
            <w:r>
              <w:t>Задача подпрограммы</w:t>
            </w:r>
          </w:p>
        </w:tc>
        <w:tc>
          <w:tcPr>
            <w:tcW w:w="6293" w:type="dxa"/>
          </w:tcPr>
          <w:p w:rsidR="00B776EB" w:rsidRDefault="00B776EB">
            <w:pPr>
              <w:pStyle w:val="ConsPlusNormal"/>
            </w:pPr>
            <w:r>
              <w:t>Исполнение функций управления жилищно-коммунального хозяйства администрации города Благовещенска для реализации основных направлений государственной политики в сфере жилищно-коммунального хозяйства, направленной на развитие отрасли</w:t>
            </w:r>
          </w:p>
        </w:tc>
      </w:tr>
      <w:tr w:rsidR="00B776EB">
        <w:tc>
          <w:tcPr>
            <w:tcW w:w="2778" w:type="dxa"/>
          </w:tcPr>
          <w:p w:rsidR="00B776EB" w:rsidRDefault="00B776EB">
            <w:pPr>
              <w:pStyle w:val="ConsPlusNormal"/>
            </w:pPr>
            <w:r>
              <w:t>Целевые показатели (индикаторы) подпрограммы</w:t>
            </w:r>
          </w:p>
        </w:tc>
        <w:tc>
          <w:tcPr>
            <w:tcW w:w="6293" w:type="dxa"/>
          </w:tcPr>
          <w:p w:rsidR="00B776EB" w:rsidRDefault="00B776EB">
            <w:pPr>
              <w:pStyle w:val="ConsPlusNormal"/>
            </w:pPr>
            <w:r>
              <w:t>Достижение целей, выполнение задач, основных мероприятий и показателей муниципальной программы "Развитие и модернизация жилищно-коммунального хозяйства, энергосбережение и повышение энергетической эффективности, благоустройство территории города Благовещенска"</w:t>
            </w:r>
          </w:p>
        </w:tc>
      </w:tr>
      <w:tr w:rsidR="00B776EB">
        <w:tc>
          <w:tcPr>
            <w:tcW w:w="2778" w:type="dxa"/>
          </w:tcPr>
          <w:p w:rsidR="00B776EB" w:rsidRDefault="00B776EB">
            <w:pPr>
              <w:pStyle w:val="ConsPlusNormal"/>
            </w:pPr>
            <w:r>
              <w:t>Этапы и сроки реализации подпрограммы</w:t>
            </w:r>
          </w:p>
        </w:tc>
        <w:tc>
          <w:tcPr>
            <w:tcW w:w="6293" w:type="dxa"/>
          </w:tcPr>
          <w:p w:rsidR="00B776EB" w:rsidRDefault="00B776EB">
            <w:pPr>
              <w:pStyle w:val="ConsPlusNormal"/>
            </w:pPr>
            <w:r>
              <w:t>2015 - 2025 годы</w:t>
            </w:r>
          </w:p>
        </w:tc>
      </w:tr>
      <w:tr w:rsidR="00B776EB">
        <w:tblPrEx>
          <w:tblBorders>
            <w:insideH w:val="nil"/>
          </w:tblBorders>
        </w:tblPrEx>
        <w:tc>
          <w:tcPr>
            <w:tcW w:w="2778" w:type="dxa"/>
            <w:tcBorders>
              <w:bottom w:val="nil"/>
            </w:tcBorders>
          </w:tcPr>
          <w:p w:rsidR="00B776EB" w:rsidRDefault="00B776EB">
            <w:pPr>
              <w:pStyle w:val="ConsPlusNormal"/>
            </w:pPr>
            <w:r>
              <w:t>Ресурсное обеспечение подпрограммы</w:t>
            </w:r>
          </w:p>
        </w:tc>
        <w:tc>
          <w:tcPr>
            <w:tcW w:w="6293" w:type="dxa"/>
            <w:tcBorders>
              <w:bottom w:val="nil"/>
            </w:tcBorders>
          </w:tcPr>
          <w:p w:rsidR="00B776EB" w:rsidRDefault="00B776EB">
            <w:pPr>
              <w:pStyle w:val="ConsPlusNormal"/>
            </w:pPr>
            <w:r>
              <w:t>Общий объем финансирования подпрограммы составляет 584082,0 тыс. руб., в том числе по годам:</w:t>
            </w:r>
          </w:p>
          <w:p w:rsidR="00B776EB" w:rsidRDefault="00B776EB">
            <w:pPr>
              <w:pStyle w:val="ConsPlusNormal"/>
            </w:pPr>
            <w:r>
              <w:t>2015 год - 31873,5 тыс. руб.;</w:t>
            </w:r>
          </w:p>
          <w:p w:rsidR="00B776EB" w:rsidRDefault="00B776EB">
            <w:pPr>
              <w:pStyle w:val="ConsPlusNormal"/>
            </w:pPr>
            <w:r>
              <w:t>2016 год - 32215,2 тыс. руб.;</w:t>
            </w:r>
          </w:p>
          <w:p w:rsidR="00B776EB" w:rsidRDefault="00B776EB">
            <w:pPr>
              <w:pStyle w:val="ConsPlusNormal"/>
            </w:pPr>
            <w:r>
              <w:t>2017 год - 32536,1 тыс. руб.;</w:t>
            </w:r>
          </w:p>
          <w:p w:rsidR="00B776EB" w:rsidRDefault="00B776EB">
            <w:pPr>
              <w:pStyle w:val="ConsPlusNormal"/>
            </w:pPr>
            <w:r>
              <w:t>2018 год - 34467,4 тыс. руб.;</w:t>
            </w:r>
          </w:p>
          <w:p w:rsidR="00B776EB" w:rsidRDefault="00B776EB">
            <w:pPr>
              <w:pStyle w:val="ConsPlusNormal"/>
            </w:pPr>
            <w:r>
              <w:t>2019 год - 42249,1 тыс. руб.;</w:t>
            </w:r>
          </w:p>
          <w:p w:rsidR="00B776EB" w:rsidRDefault="00B776EB">
            <w:pPr>
              <w:pStyle w:val="ConsPlusNormal"/>
            </w:pPr>
            <w:r>
              <w:t>2020 год - 51925,4 тыс. руб.;</w:t>
            </w:r>
          </w:p>
          <w:p w:rsidR="00B776EB" w:rsidRDefault="00B776EB">
            <w:pPr>
              <w:pStyle w:val="ConsPlusNormal"/>
            </w:pPr>
            <w:r>
              <w:t>2021 год - 66037,6 тыс. руб.;</w:t>
            </w:r>
          </w:p>
          <w:p w:rsidR="00B776EB" w:rsidRDefault="00B776EB">
            <w:pPr>
              <w:pStyle w:val="ConsPlusNormal"/>
            </w:pPr>
            <w:r>
              <w:t>2022 год - 68745,7 тыс. руб.;</w:t>
            </w:r>
          </w:p>
          <w:p w:rsidR="00B776EB" w:rsidRDefault="00B776EB">
            <w:pPr>
              <w:pStyle w:val="ConsPlusNormal"/>
            </w:pPr>
            <w:r>
              <w:t>2023 год - 71372,2 тыс. руб.;</w:t>
            </w:r>
          </w:p>
          <w:p w:rsidR="00B776EB" w:rsidRDefault="00B776EB">
            <w:pPr>
              <w:pStyle w:val="ConsPlusNormal"/>
            </w:pPr>
            <w:r>
              <w:t>2024 год - 74615,9 тыс. руб.;</w:t>
            </w:r>
          </w:p>
          <w:p w:rsidR="00B776EB" w:rsidRDefault="00B776EB">
            <w:pPr>
              <w:pStyle w:val="ConsPlusNormal"/>
            </w:pPr>
            <w:r>
              <w:t>2025 год - 78043,9 тыс. руб.</w:t>
            </w:r>
          </w:p>
          <w:p w:rsidR="00B776EB" w:rsidRDefault="00B776EB">
            <w:pPr>
              <w:pStyle w:val="ConsPlusNormal"/>
            </w:pPr>
            <w:r>
              <w:t>Из городского бюджета бюджетные ассигнования составят 584082,0 тыс. руб., в том числе по годам:</w:t>
            </w:r>
          </w:p>
          <w:p w:rsidR="00B776EB" w:rsidRDefault="00B776EB">
            <w:pPr>
              <w:pStyle w:val="ConsPlusNormal"/>
            </w:pPr>
            <w:r>
              <w:t>2015 год - 31873,5 тыс. руб.;</w:t>
            </w:r>
          </w:p>
          <w:p w:rsidR="00B776EB" w:rsidRDefault="00B776EB">
            <w:pPr>
              <w:pStyle w:val="ConsPlusNormal"/>
            </w:pPr>
            <w:r>
              <w:t>2016 год - 32215,2 тыс. руб.;</w:t>
            </w:r>
          </w:p>
          <w:p w:rsidR="00B776EB" w:rsidRDefault="00B776EB">
            <w:pPr>
              <w:pStyle w:val="ConsPlusNormal"/>
            </w:pPr>
            <w:r>
              <w:t>2017 год - 32536,1 тыс. руб.;</w:t>
            </w:r>
          </w:p>
          <w:p w:rsidR="00B776EB" w:rsidRDefault="00B776EB">
            <w:pPr>
              <w:pStyle w:val="ConsPlusNormal"/>
            </w:pPr>
            <w:r>
              <w:t>2018 год - 34467,4 тыс. руб.;</w:t>
            </w:r>
          </w:p>
          <w:p w:rsidR="00B776EB" w:rsidRDefault="00B776EB">
            <w:pPr>
              <w:pStyle w:val="ConsPlusNormal"/>
            </w:pPr>
            <w:r>
              <w:t>2019 год - 42249,1 тыс. руб.;</w:t>
            </w:r>
          </w:p>
          <w:p w:rsidR="00B776EB" w:rsidRDefault="00B776EB">
            <w:pPr>
              <w:pStyle w:val="ConsPlusNormal"/>
            </w:pPr>
            <w:r>
              <w:t>2020 год - 51925,4 тыс. руб.;</w:t>
            </w:r>
          </w:p>
          <w:p w:rsidR="00B776EB" w:rsidRDefault="00B776EB">
            <w:pPr>
              <w:pStyle w:val="ConsPlusNormal"/>
            </w:pPr>
            <w:r>
              <w:t>2021 год - 66037,6 тыс. руб.;</w:t>
            </w:r>
          </w:p>
          <w:p w:rsidR="00B776EB" w:rsidRDefault="00B776EB">
            <w:pPr>
              <w:pStyle w:val="ConsPlusNormal"/>
            </w:pPr>
            <w:r>
              <w:t>2022 год - 68745,7 тыс. руб.;</w:t>
            </w:r>
          </w:p>
          <w:p w:rsidR="00B776EB" w:rsidRDefault="00B776EB">
            <w:pPr>
              <w:pStyle w:val="ConsPlusNormal"/>
            </w:pPr>
            <w:r>
              <w:t>2023 год - 71372,2 тыс. руб.;</w:t>
            </w:r>
          </w:p>
          <w:p w:rsidR="00B776EB" w:rsidRDefault="00B776EB">
            <w:pPr>
              <w:pStyle w:val="ConsPlusNormal"/>
            </w:pPr>
            <w:r>
              <w:t>2024 год - 74615,9 тыс. руб.;</w:t>
            </w:r>
          </w:p>
          <w:p w:rsidR="00B776EB" w:rsidRDefault="00B776EB">
            <w:pPr>
              <w:pStyle w:val="ConsPlusNormal"/>
            </w:pPr>
            <w:r>
              <w:t>2025 год - 78043,9 тыс. руб.</w:t>
            </w:r>
          </w:p>
        </w:tc>
      </w:tr>
      <w:tr w:rsidR="00B776EB">
        <w:tblPrEx>
          <w:tblBorders>
            <w:insideH w:val="nil"/>
          </w:tblBorders>
        </w:tblPrEx>
        <w:tc>
          <w:tcPr>
            <w:tcW w:w="9071" w:type="dxa"/>
            <w:gridSpan w:val="2"/>
            <w:tcBorders>
              <w:top w:val="nil"/>
            </w:tcBorders>
          </w:tcPr>
          <w:p w:rsidR="00B776EB" w:rsidRDefault="00B776EB">
            <w:pPr>
              <w:pStyle w:val="ConsPlusNormal"/>
              <w:jc w:val="both"/>
            </w:pPr>
            <w:r>
              <w:t>(в ред. постановления администрации города Благовещенска от 21.03.2023 N 1262)</w:t>
            </w:r>
          </w:p>
        </w:tc>
      </w:tr>
    </w:tbl>
    <w:p w:rsidR="00B776EB" w:rsidRDefault="00B776EB">
      <w:pPr>
        <w:pStyle w:val="ConsPlusNormal"/>
        <w:jc w:val="both"/>
      </w:pPr>
    </w:p>
    <w:p w:rsidR="00B776EB" w:rsidRDefault="00B776EB">
      <w:pPr>
        <w:pStyle w:val="ConsPlusTitle"/>
        <w:jc w:val="center"/>
        <w:outlineLvl w:val="2"/>
      </w:pPr>
      <w:r>
        <w:t>Раздел 1. ХАРАКТЕРИСТИКА СФЕРЫ РЕАЛИЗАЦИИ ПОДПРОГРАММЫ</w:t>
      </w:r>
    </w:p>
    <w:p w:rsidR="00B776EB" w:rsidRDefault="00B776EB">
      <w:pPr>
        <w:pStyle w:val="ConsPlusNormal"/>
        <w:jc w:val="both"/>
      </w:pPr>
    </w:p>
    <w:p w:rsidR="00B776EB" w:rsidRDefault="00B776EB">
      <w:pPr>
        <w:pStyle w:val="ConsPlusNormal"/>
        <w:ind w:firstLine="540"/>
        <w:jc w:val="both"/>
      </w:pPr>
      <w:r>
        <w:t>Развитие жилищно-коммунального хозяйства города Благовещенска предполагает обеспечение стабильного функционирования и развития жилищно-коммунального комплекса.</w:t>
      </w:r>
    </w:p>
    <w:p w:rsidR="00B776EB" w:rsidRDefault="00B776EB">
      <w:pPr>
        <w:pStyle w:val="ConsPlusNormal"/>
        <w:spacing w:before="220"/>
        <w:ind w:firstLine="540"/>
        <w:jc w:val="both"/>
      </w:pPr>
      <w:r>
        <w:t>В рамках реализации государственной политики в сфере жилищно-коммунального хозяйства (далее - ЖКХ) управление жилищно-коммунального хозяйства администрации города Благовещенска осуществляет следующие полномочия:</w:t>
      </w:r>
    </w:p>
    <w:p w:rsidR="00B776EB" w:rsidRDefault="00B776EB">
      <w:pPr>
        <w:pStyle w:val="ConsPlusNormal"/>
        <w:spacing w:before="220"/>
        <w:ind w:firstLine="540"/>
        <w:jc w:val="both"/>
      </w:pPr>
      <w:r>
        <w:t>- организация на территории города Благовещенска электро-, тепл</w:t>
      </w:r>
      <w:proofErr w:type="gramStart"/>
      <w:r>
        <w:t>о-</w:t>
      </w:r>
      <w:proofErr w:type="gramEnd"/>
      <w:r>
        <w:t>, газо-, водоснабжения, водоотведения;</w:t>
      </w:r>
    </w:p>
    <w:p w:rsidR="00B776EB" w:rsidRDefault="00B776EB">
      <w:pPr>
        <w:pStyle w:val="ConsPlusNormal"/>
        <w:spacing w:before="220"/>
        <w:ind w:firstLine="540"/>
        <w:jc w:val="both"/>
      </w:pPr>
      <w:r>
        <w:t>- организация на территории города Благовещенска благоустройства и озеленения, сбора, вывоза, утилизации и переработки бытовых и промышленных отходов;</w:t>
      </w:r>
    </w:p>
    <w:p w:rsidR="00B776EB" w:rsidRDefault="00B776EB">
      <w:pPr>
        <w:pStyle w:val="ConsPlusNormal"/>
        <w:spacing w:before="220"/>
        <w:ind w:firstLine="540"/>
        <w:jc w:val="both"/>
      </w:pPr>
      <w:r>
        <w:t>- взаимодействие с организациями коммунального комплекса в целях повышения эффективности управления объектами коммунальной инфраструктуры;</w:t>
      </w:r>
    </w:p>
    <w:p w:rsidR="00B776EB" w:rsidRDefault="00B776EB">
      <w:pPr>
        <w:pStyle w:val="ConsPlusNormal"/>
        <w:spacing w:before="220"/>
        <w:ind w:firstLine="540"/>
        <w:jc w:val="both"/>
      </w:pPr>
      <w:r>
        <w:t>- разработка и реализация муниципальных программ по вопросам, входящим в компетенцию управления;</w:t>
      </w:r>
    </w:p>
    <w:p w:rsidR="00B776EB" w:rsidRDefault="00B776EB">
      <w:pPr>
        <w:pStyle w:val="ConsPlusNormal"/>
        <w:spacing w:before="220"/>
        <w:ind w:firstLine="540"/>
        <w:jc w:val="both"/>
      </w:pPr>
      <w:r>
        <w:t>- координация деятельности муниципальных учреждений и предприятий, действующих в сфере жилищно-коммунального хозяйства города Благовещенска;</w:t>
      </w:r>
    </w:p>
    <w:p w:rsidR="00B776EB" w:rsidRDefault="00B776EB">
      <w:pPr>
        <w:pStyle w:val="ConsPlusNormal"/>
        <w:spacing w:before="220"/>
        <w:ind w:firstLine="540"/>
        <w:jc w:val="both"/>
      </w:pPr>
      <w:r>
        <w:t>- подготовка проектов правовых актов по вопросам, относящимся к компетенции управления;</w:t>
      </w:r>
    </w:p>
    <w:p w:rsidR="00B776EB" w:rsidRDefault="00B776EB">
      <w:pPr>
        <w:pStyle w:val="ConsPlusNormal"/>
        <w:spacing w:before="220"/>
        <w:ind w:firstLine="540"/>
        <w:jc w:val="both"/>
      </w:pPr>
      <w:r>
        <w:t>- разработка прогнозов социально-экономического развития города и подготовка предложений к проекту городского бюджета по разделам, относящимся к компетенции управления;</w:t>
      </w:r>
    </w:p>
    <w:p w:rsidR="00B776EB" w:rsidRDefault="00B776EB">
      <w:pPr>
        <w:pStyle w:val="ConsPlusNormal"/>
        <w:spacing w:before="220"/>
        <w:ind w:firstLine="540"/>
        <w:jc w:val="both"/>
      </w:pPr>
      <w:r>
        <w:t xml:space="preserve">- </w:t>
      </w:r>
      <w:proofErr w:type="gramStart"/>
      <w:r>
        <w:t>контроль за</w:t>
      </w:r>
      <w:proofErr w:type="gramEnd"/>
      <w:r>
        <w:t xml:space="preserve"> ходом и качеством подготовки инженерной инфраструктуры и объектов жилищно-коммунального хозяйства города к работе в осенне-зимний период;</w:t>
      </w:r>
    </w:p>
    <w:p w:rsidR="00B776EB" w:rsidRDefault="00B776EB">
      <w:pPr>
        <w:pStyle w:val="ConsPlusNormal"/>
        <w:spacing w:before="220"/>
        <w:ind w:firstLine="540"/>
        <w:jc w:val="both"/>
      </w:pPr>
      <w:r>
        <w:t>- подготовка заключений о целесообразности приемки объектов жилищно-коммунального хозяйства в муниципальную собственность;</w:t>
      </w:r>
    </w:p>
    <w:p w:rsidR="00B776EB" w:rsidRDefault="00B776EB">
      <w:pPr>
        <w:pStyle w:val="ConsPlusNormal"/>
        <w:spacing w:before="220"/>
        <w:ind w:firstLine="540"/>
        <w:jc w:val="both"/>
      </w:pPr>
      <w:r>
        <w:t>- участие в разработке предложений по вопросам развития, ремонта и реконструкции объектов жилищно-коммунального хозяйства города;</w:t>
      </w:r>
    </w:p>
    <w:p w:rsidR="00B776EB" w:rsidRDefault="00B776EB">
      <w:pPr>
        <w:pStyle w:val="ConsPlusNormal"/>
        <w:spacing w:before="220"/>
        <w:ind w:firstLine="540"/>
        <w:jc w:val="both"/>
      </w:pPr>
      <w:r>
        <w:t>- осуществление закупок за счет средств городского бюджета по вопросам управления;</w:t>
      </w:r>
    </w:p>
    <w:p w:rsidR="00B776EB" w:rsidRDefault="00B776EB">
      <w:pPr>
        <w:pStyle w:val="ConsPlusNormal"/>
        <w:spacing w:before="220"/>
        <w:ind w:firstLine="540"/>
        <w:jc w:val="both"/>
      </w:pPr>
      <w:r>
        <w:t>- подготовка предложений по созданию, реорганизации и ликвидации муниципальных предприятий жилищно-коммунального хозяйства;</w:t>
      </w:r>
    </w:p>
    <w:p w:rsidR="00B776EB" w:rsidRDefault="00B776EB">
      <w:pPr>
        <w:pStyle w:val="ConsPlusNormal"/>
        <w:spacing w:before="220"/>
        <w:ind w:firstLine="540"/>
        <w:jc w:val="both"/>
      </w:pPr>
      <w:r>
        <w:t>- участие в разработке муниципальных программ в области энергосбережения и повышения энергетической эффективности;</w:t>
      </w:r>
    </w:p>
    <w:p w:rsidR="00B776EB" w:rsidRDefault="00B776EB">
      <w:pPr>
        <w:pStyle w:val="ConsPlusNormal"/>
        <w:spacing w:before="220"/>
        <w:ind w:firstLine="540"/>
        <w:jc w:val="both"/>
      </w:pPr>
      <w:r>
        <w:t>- подготовка предложений по установлению требований к программам в области энергосбережения и повышения энергетической эффективности организаций коммунального комплекса, цены (тарифы) на товары, услуги которых подлежат установлению органами местного самоуправления;</w:t>
      </w:r>
    </w:p>
    <w:p w:rsidR="00B776EB" w:rsidRDefault="00B776EB">
      <w:pPr>
        <w:pStyle w:val="ConsPlusNormal"/>
        <w:spacing w:before="220"/>
        <w:ind w:firstLine="540"/>
        <w:jc w:val="both"/>
      </w:pPr>
      <w:r>
        <w:t>- информационное обеспечение мероприятий по энергосбережению и повышению энергетической эффективности, определенных в качестве обязательных федеральными законами и иными нормативными правовыми актами Российской Федерации, а также предусмотренных соответствующей муниципальной программой в области энергосбережения и повышения энергетической эффективности;</w:t>
      </w:r>
    </w:p>
    <w:p w:rsidR="00B776EB" w:rsidRDefault="00B776EB">
      <w:pPr>
        <w:pStyle w:val="ConsPlusNormal"/>
        <w:spacing w:before="220"/>
        <w:ind w:firstLine="540"/>
        <w:jc w:val="both"/>
      </w:pPr>
      <w:r>
        <w:lastRenderedPageBreak/>
        <w:t xml:space="preserve">- координация мероприятий по энергосбережению и повышению энергетической эффективности и </w:t>
      </w:r>
      <w:proofErr w:type="gramStart"/>
      <w:r>
        <w:t>контроль за</w:t>
      </w:r>
      <w:proofErr w:type="gramEnd"/>
      <w:r>
        <w:t xml:space="preserve"> их проведением муниципальными учреждениями и предприятиями;</w:t>
      </w:r>
    </w:p>
    <w:p w:rsidR="00B776EB" w:rsidRDefault="00B776EB">
      <w:pPr>
        <w:pStyle w:val="ConsPlusNormal"/>
        <w:spacing w:before="220"/>
        <w:ind w:firstLine="540"/>
        <w:jc w:val="both"/>
      </w:pPr>
      <w:r>
        <w:t>- взаимодействие с уполномоченными органами государственной власти Амурской области по подготовке и представлению заявки на получение средств Фонда содействия реформированию жилищно-коммунального хозяйства (далее - Фонд), а также мониторинг реализации на территории муниципального образования города Благовещенска областных адресных программ по капитальному ремонту многоквартирных домов;</w:t>
      </w:r>
    </w:p>
    <w:p w:rsidR="00B776EB" w:rsidRDefault="00B776EB">
      <w:pPr>
        <w:pStyle w:val="ConsPlusNormal"/>
        <w:spacing w:before="220"/>
        <w:ind w:firstLine="540"/>
        <w:jc w:val="both"/>
      </w:pPr>
      <w:r>
        <w:t>- представление в уполномоченные органы государственной власти Амурской области отчетов о ходе реализации на территории муниципального образования города Благовещенска региональных адресных программ по проведению капитального ремонта многоквартирных домов и выполнению условий предоставления финансовой поддержки за счет средств Фонда;</w:t>
      </w:r>
    </w:p>
    <w:p w:rsidR="00B776EB" w:rsidRDefault="00B776EB">
      <w:pPr>
        <w:pStyle w:val="ConsPlusNormal"/>
        <w:spacing w:before="220"/>
        <w:ind w:firstLine="540"/>
        <w:jc w:val="both"/>
      </w:pPr>
      <w:r>
        <w:t>- обеспечение подготовки и принятия решений о переводе жилых помещений в нежилые помещения и нежилых помещений в жилые помещения, о согласовании переустройства и перепланировки жилых помещений;</w:t>
      </w:r>
    </w:p>
    <w:p w:rsidR="00B776EB" w:rsidRDefault="00B776EB">
      <w:pPr>
        <w:pStyle w:val="ConsPlusNormal"/>
        <w:spacing w:before="220"/>
        <w:ind w:firstLine="540"/>
        <w:jc w:val="both"/>
      </w:pPr>
      <w:r>
        <w:t>- обеспечение подготовки и принятия решений по признанию в установленном порядке жилых помещений муниципального жилищного фонда непригодными для проживания;</w:t>
      </w:r>
    </w:p>
    <w:p w:rsidR="00B776EB" w:rsidRDefault="00B776EB">
      <w:pPr>
        <w:pStyle w:val="ConsPlusNormal"/>
        <w:spacing w:before="220"/>
        <w:ind w:firstLine="540"/>
        <w:jc w:val="both"/>
      </w:pPr>
      <w:r>
        <w:t>- обеспечение взаимодействия с организациями, осуществляющими управление (обслуживание) жилищного фонда на территории города;</w:t>
      </w:r>
    </w:p>
    <w:p w:rsidR="00B776EB" w:rsidRDefault="00B776EB">
      <w:pPr>
        <w:pStyle w:val="ConsPlusNormal"/>
        <w:spacing w:before="220"/>
        <w:ind w:firstLine="540"/>
        <w:jc w:val="both"/>
      </w:pPr>
      <w:r>
        <w:t>- осуществление организационного и методического содействия по вопросам управления многоквартирными домами и оказанию услуг по содержанию и ремонту общего имущества многоквартирного дома;</w:t>
      </w:r>
    </w:p>
    <w:p w:rsidR="00B776EB" w:rsidRDefault="00B776EB">
      <w:pPr>
        <w:pStyle w:val="ConsPlusNormal"/>
        <w:spacing w:before="220"/>
        <w:ind w:firstLine="540"/>
        <w:jc w:val="both"/>
      </w:pPr>
      <w:r>
        <w:t>- проведение открытых конкурсов по отбору управляющей организации в случаях, установленных Жилищным кодексом Российской Федерации;</w:t>
      </w:r>
    </w:p>
    <w:p w:rsidR="00B776EB" w:rsidRDefault="00B776EB">
      <w:pPr>
        <w:pStyle w:val="ConsPlusNormal"/>
        <w:spacing w:before="220"/>
        <w:ind w:firstLine="540"/>
        <w:jc w:val="both"/>
      </w:pPr>
      <w:r>
        <w:t>- осуществление созыва собрания собственников помещений в многоквартирном доме в случаях, установленных Жилищным кодексом Российской Федерации;</w:t>
      </w:r>
    </w:p>
    <w:p w:rsidR="00B776EB" w:rsidRDefault="00B776EB">
      <w:pPr>
        <w:pStyle w:val="ConsPlusNormal"/>
        <w:spacing w:before="220"/>
        <w:ind w:firstLine="540"/>
        <w:jc w:val="both"/>
      </w:pPr>
      <w:r>
        <w:t>- разработка порядка управления многоквартирным домом, все помещения в котором находятся в собственности муниципального образования;</w:t>
      </w:r>
    </w:p>
    <w:p w:rsidR="00B776EB" w:rsidRDefault="00B776EB">
      <w:pPr>
        <w:pStyle w:val="ConsPlusNormal"/>
        <w:spacing w:before="220"/>
        <w:ind w:firstLine="540"/>
        <w:jc w:val="both"/>
      </w:pPr>
      <w:r>
        <w:t xml:space="preserve">- организация и проведение муниципального жилищного </w:t>
      </w:r>
      <w:proofErr w:type="gramStart"/>
      <w:r>
        <w:t>контроля за</w:t>
      </w:r>
      <w:proofErr w:type="gramEnd"/>
      <w:r>
        <w:t xml:space="preserve"> соблюдением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законами Амурской области в области жилищных отношений, а также муниципальными правовыми актами;</w:t>
      </w:r>
    </w:p>
    <w:p w:rsidR="00B776EB" w:rsidRDefault="00B776EB">
      <w:pPr>
        <w:pStyle w:val="ConsPlusNormal"/>
        <w:spacing w:before="220"/>
        <w:ind w:firstLine="540"/>
        <w:jc w:val="both"/>
      </w:pPr>
      <w:r>
        <w:t xml:space="preserve">- представление гражданам по их запросам информации об установленных ценах (тарифах) на услуги и работы по содержанию и ремонту общего имущества в многоквартирных домах и жилых помещений в них; о размерах оплаты в соответствии с установленными ценами (тарифами), об объеме, о перечне и качестве оказываемых услуг и (или) выполняемых работ; </w:t>
      </w:r>
      <w:proofErr w:type="gramStart"/>
      <w:r>
        <w:t>о ценах (тарифах) на предоставляемые коммунальные услуги и размерах оплаты этих услуг; об участии представителей органов местного самоуправления в годовых и во внеочередных общих собраниях собственников помещений в многоквартирных домах; о муниципальных программах в жилищной сфере и в сфере коммунальных услуг; о нормативных правовых актах органов местного самоуправления, регулирующих отношения в данных сферах;</w:t>
      </w:r>
      <w:proofErr w:type="gramEnd"/>
      <w:r>
        <w:t xml:space="preserve"> о состоянии расположенных на территориях муниципальных образований объектов коммунальной и инженерной инфраструктур; о лицах, осуществляющих эксплуатацию указанных объектов; о производственных программах и об инвестиционных программах организаций, поставляющих ресурсы, необходимые для предоставления коммунальных услуг; о соблюдении установленных параметров качества товаров </w:t>
      </w:r>
      <w:r>
        <w:lastRenderedPageBreak/>
        <w:t>и услуг таких организаций; о состоянии расчетов исполнителей коммунальных услуг (лиц, осуществляющих предоставление коммунальных услуг) с лицами, осуществляющими производство и реализацию ресурсов, необходимых для предоставления коммунальных услуг, а также с лицами, осуществляющими водоотведение; о состоянии расчетов потребителей с исполнителями коммунальных услуг;</w:t>
      </w:r>
    </w:p>
    <w:p w:rsidR="00B776EB" w:rsidRDefault="00B776EB">
      <w:pPr>
        <w:pStyle w:val="ConsPlusNormal"/>
        <w:spacing w:before="220"/>
        <w:ind w:firstLine="540"/>
        <w:jc w:val="both"/>
      </w:pPr>
      <w:r>
        <w:t xml:space="preserve">- подготовка и выдача физическим и юридическим лицам предписаний об устранении </w:t>
      </w:r>
      <w:proofErr w:type="gramStart"/>
      <w:r>
        <w:t>нарушений Правил благоустройства территории муниципального образования города</w:t>
      </w:r>
      <w:proofErr w:type="gramEnd"/>
      <w:r>
        <w:t xml:space="preserve"> Благовещенска, составление протоколов об административных правонарушениях, предусмотренных статьями 4.6, 4.7.1 Закона Амурской области от 30 марта 2007 г. N 319-ОЗ "Об административной ответственности в Амурской области";</w:t>
      </w:r>
    </w:p>
    <w:p w:rsidR="00B776EB" w:rsidRDefault="00B776EB">
      <w:pPr>
        <w:pStyle w:val="ConsPlusNormal"/>
        <w:spacing w:before="220"/>
        <w:ind w:firstLine="540"/>
        <w:jc w:val="both"/>
      </w:pPr>
      <w:r>
        <w:t xml:space="preserve">- разработка основных направлений инвестиционной политики городского округа в области развития автомобильных дорог местного значения, планирование дорожной деятельности в части реконструкции, капитального ремонта, ремонта и </w:t>
      </w:r>
      <w:proofErr w:type="gramStart"/>
      <w:r>
        <w:t>содержания</w:t>
      </w:r>
      <w:proofErr w:type="gramEnd"/>
      <w:r>
        <w:t xml:space="preserve"> автомобильных дорог местного значения;</w:t>
      </w:r>
    </w:p>
    <w:p w:rsidR="00B776EB" w:rsidRDefault="00B776EB">
      <w:pPr>
        <w:pStyle w:val="ConsPlusNormal"/>
        <w:spacing w:before="220"/>
        <w:ind w:firstLine="540"/>
        <w:jc w:val="both"/>
      </w:pPr>
      <w:r>
        <w:t xml:space="preserve">- подготовка </w:t>
      </w:r>
      <w:proofErr w:type="gramStart"/>
      <w:r>
        <w:t>проектов нормативных актов администрации города Благовещенска</w:t>
      </w:r>
      <w:proofErr w:type="gramEnd"/>
      <w:r>
        <w:t xml:space="preserve"> об утверждении нормативов финансовых затрат на капитальный ремонт, ремонт, содержание автомобильных дорог местного значения и правил расчета размера ассигнований городского бюджета на указанные цели;</w:t>
      </w:r>
    </w:p>
    <w:p w:rsidR="00B776EB" w:rsidRDefault="00B776EB">
      <w:pPr>
        <w:pStyle w:val="ConsPlusNormal"/>
        <w:spacing w:before="220"/>
        <w:ind w:firstLine="540"/>
        <w:jc w:val="both"/>
      </w:pPr>
      <w:r>
        <w:t xml:space="preserve">- организация дорожной деятельности в отношении автомобильных дорог местного значения в части реконструкции, капитального ремонта, ремонта и </w:t>
      </w:r>
      <w:proofErr w:type="gramStart"/>
      <w:r>
        <w:t>содержания</w:t>
      </w:r>
      <w:proofErr w:type="gramEnd"/>
      <w:r>
        <w:t xml:space="preserve"> автомобильных дорог местного значения;</w:t>
      </w:r>
    </w:p>
    <w:p w:rsidR="00B776EB" w:rsidRDefault="00B776EB">
      <w:pPr>
        <w:pStyle w:val="ConsPlusNormal"/>
        <w:spacing w:before="220"/>
        <w:ind w:firstLine="540"/>
        <w:jc w:val="both"/>
      </w:pPr>
      <w:r>
        <w:t>- информационное обеспечение пользователей автомобильных дорог общего пользования местного значения;</w:t>
      </w:r>
    </w:p>
    <w:p w:rsidR="00B776EB" w:rsidRDefault="00B776EB">
      <w:pPr>
        <w:pStyle w:val="ConsPlusNormal"/>
        <w:spacing w:before="220"/>
        <w:ind w:firstLine="540"/>
        <w:jc w:val="both"/>
      </w:pPr>
      <w:r>
        <w:t xml:space="preserve">- подготовка </w:t>
      </w:r>
      <w:proofErr w:type="gramStart"/>
      <w:r>
        <w:t>проектов нормативных актов администрации города Благовещенска</w:t>
      </w:r>
      <w:proofErr w:type="gramEnd"/>
      <w:r>
        <w:t xml:space="preserve"> об установлении стоимости и перечня услуг по присоединению объектов дорожного сервиса к автомобильным дорогам общего пользования местного значения;</w:t>
      </w:r>
    </w:p>
    <w:p w:rsidR="00B776EB" w:rsidRDefault="00B776EB">
      <w:pPr>
        <w:pStyle w:val="ConsPlusNormal"/>
        <w:spacing w:before="220"/>
        <w:ind w:firstLine="540"/>
        <w:jc w:val="both"/>
      </w:pPr>
      <w:r>
        <w:t>- внесение предложений по присвоению наименований и идентификационных номеров автомобильным дорогам общего пользования местного значения;</w:t>
      </w:r>
    </w:p>
    <w:p w:rsidR="00B776EB" w:rsidRDefault="00B776EB">
      <w:pPr>
        <w:pStyle w:val="ConsPlusNormal"/>
        <w:spacing w:before="220"/>
        <w:ind w:firstLine="540"/>
        <w:jc w:val="both"/>
      </w:pPr>
      <w:r>
        <w:t xml:space="preserve">- подготовка </w:t>
      </w:r>
      <w:proofErr w:type="gramStart"/>
      <w:r>
        <w:t>проектов нормативных актов администрации города Благовещенска</w:t>
      </w:r>
      <w:proofErr w:type="gramEnd"/>
      <w:r>
        <w:t xml:space="preserve"> о введении ограничений или прекращении движения по автомобильным дорогам общего пользования местного значения в случаях, предусмотренных действующим законодательством;</w:t>
      </w:r>
    </w:p>
    <w:p w:rsidR="00B776EB" w:rsidRDefault="00B776EB">
      <w:pPr>
        <w:pStyle w:val="ConsPlusNormal"/>
        <w:spacing w:before="220"/>
        <w:ind w:firstLine="540"/>
        <w:jc w:val="both"/>
      </w:pPr>
      <w:r>
        <w:t>- участие в подготовке проектов программ комплексного развития систем коммунальной инфраструктуры городского округа;</w:t>
      </w:r>
    </w:p>
    <w:p w:rsidR="00B776EB" w:rsidRDefault="00B776EB">
      <w:pPr>
        <w:pStyle w:val="ConsPlusNormal"/>
        <w:spacing w:before="220"/>
        <w:ind w:firstLine="540"/>
        <w:jc w:val="both"/>
      </w:pPr>
      <w:r>
        <w:t xml:space="preserve">- разработка </w:t>
      </w:r>
      <w:proofErr w:type="gramStart"/>
      <w:r>
        <w:t>проектов нормативных актов администрации города Благовещенска</w:t>
      </w:r>
      <w:proofErr w:type="gramEnd"/>
      <w:r>
        <w:t xml:space="preserve"> об установлении системы критериев, используемых для определения доступности для потребителей товаров и услуг организаций коммунального комплекса;</w:t>
      </w:r>
    </w:p>
    <w:p w:rsidR="00B776EB" w:rsidRDefault="00B776EB">
      <w:pPr>
        <w:pStyle w:val="ConsPlusNormal"/>
        <w:spacing w:before="220"/>
        <w:ind w:firstLine="540"/>
        <w:jc w:val="both"/>
      </w:pPr>
      <w:r>
        <w:t>- подготовка к утверждению технических заданий на разработку инвестиционных программ по развитию водоснабжения и водоотведения. Участие в разработке схем водоснабжения, водоотведения и теплоснабжения в границах городского округа;</w:t>
      </w:r>
    </w:p>
    <w:p w:rsidR="00B776EB" w:rsidRDefault="00B776EB">
      <w:pPr>
        <w:pStyle w:val="ConsPlusNormal"/>
        <w:spacing w:before="220"/>
        <w:ind w:firstLine="540"/>
        <w:jc w:val="both"/>
      </w:pPr>
      <w:r>
        <w:t>- рассмотрение и согласование проектов инвестиционных программ организаций коммунального комплекса по развитию систем коммунальной инфраструктуры, организаций, осуществляющих регулируемые виды деятельности в сфере теплоснабжения, водоснабжения и водоотведения. Осуществление мониторинга выполнения инвестиционных программ;</w:t>
      </w:r>
    </w:p>
    <w:p w:rsidR="00B776EB" w:rsidRDefault="00B776EB">
      <w:pPr>
        <w:pStyle w:val="ConsPlusNormal"/>
        <w:spacing w:before="220"/>
        <w:ind w:firstLine="540"/>
        <w:jc w:val="both"/>
      </w:pPr>
      <w:r>
        <w:lastRenderedPageBreak/>
        <w:t>- участие в разработке проектов договоров, заключаемых в целях развития систем коммунальной инфраструктуры;</w:t>
      </w:r>
    </w:p>
    <w:p w:rsidR="00B776EB" w:rsidRDefault="00B776EB">
      <w:pPr>
        <w:pStyle w:val="ConsPlusNormal"/>
        <w:spacing w:before="220"/>
        <w:ind w:firstLine="540"/>
        <w:jc w:val="both"/>
      </w:pPr>
      <w:r>
        <w:t>- подготовка и направление запросов о представлении информации, необходимых материалов по вопросам установления, изменения и применения цен (тарифов) организациям коммунального комплекса в сфере теплоснабжения;</w:t>
      </w:r>
    </w:p>
    <w:p w:rsidR="00B776EB" w:rsidRDefault="00B776EB">
      <w:pPr>
        <w:pStyle w:val="ConsPlusNormal"/>
        <w:spacing w:before="220"/>
        <w:ind w:firstLine="540"/>
        <w:jc w:val="both"/>
      </w:pPr>
      <w:r>
        <w:t>- подготовка и направление запросов о представлении информации организациям коммунального комплекса в сфере водоснабжения и водоотведения, необходимой для осуществления полномочий, установленных действующим законодательством;</w:t>
      </w:r>
    </w:p>
    <w:p w:rsidR="00B776EB" w:rsidRDefault="00B776EB">
      <w:pPr>
        <w:pStyle w:val="ConsPlusNormal"/>
        <w:spacing w:before="220"/>
        <w:ind w:firstLine="540"/>
        <w:jc w:val="both"/>
      </w:pPr>
      <w:r>
        <w:t>- участие в принятии решений и выдаче предписаний в пределах полномочий, установленных Федеральным законом от 30 декабря 2004 г. N 210-ФЗ "Об основах регулирования тарифов организаций коммунального комплекса", которые обязательны для исполнения организациями коммунального комплекса;</w:t>
      </w:r>
    </w:p>
    <w:p w:rsidR="00B776EB" w:rsidRDefault="00B776EB">
      <w:pPr>
        <w:pStyle w:val="ConsPlusNormal"/>
        <w:spacing w:before="220"/>
        <w:ind w:firstLine="540"/>
        <w:jc w:val="both"/>
      </w:pPr>
      <w:r>
        <w:t>- представление органам исполнительной власти Амурской области данных для ведения регионального кадастра отходов;</w:t>
      </w:r>
    </w:p>
    <w:p w:rsidR="00B776EB" w:rsidRDefault="00B776EB">
      <w:pPr>
        <w:pStyle w:val="ConsPlusNormal"/>
        <w:spacing w:before="220"/>
        <w:ind w:firstLine="540"/>
        <w:jc w:val="both"/>
      </w:pPr>
      <w:r>
        <w:t>- организация мероприятий по охране окружающей среды в границах городского округа;</w:t>
      </w:r>
    </w:p>
    <w:p w:rsidR="00B776EB" w:rsidRDefault="00B776EB">
      <w:pPr>
        <w:pStyle w:val="ConsPlusNormal"/>
        <w:spacing w:before="220"/>
        <w:ind w:firstLine="540"/>
        <w:jc w:val="both"/>
      </w:pPr>
      <w:r>
        <w:t>- принятие мер по ограничению, приостановлению или запрещению использования водных объектов, представляющих опасность для здоровья населения;</w:t>
      </w:r>
    </w:p>
    <w:p w:rsidR="00B776EB" w:rsidRDefault="00B776EB">
      <w:pPr>
        <w:pStyle w:val="ConsPlusNormal"/>
        <w:spacing w:before="220"/>
        <w:ind w:firstLine="540"/>
        <w:jc w:val="both"/>
      </w:pPr>
      <w:r>
        <w:t>- приостановление работ, связанных с пользованием недрами, в случаях, установленных действующим законодательством;</w:t>
      </w:r>
    </w:p>
    <w:p w:rsidR="00B776EB" w:rsidRDefault="00B776EB">
      <w:pPr>
        <w:pStyle w:val="ConsPlusNormal"/>
        <w:spacing w:before="220"/>
        <w:ind w:firstLine="540"/>
        <w:jc w:val="both"/>
      </w:pPr>
      <w:r>
        <w:t xml:space="preserve">- </w:t>
      </w:r>
      <w:proofErr w:type="gramStart"/>
      <w:r>
        <w:t>контроль за</w:t>
      </w:r>
      <w:proofErr w:type="gramEnd"/>
      <w:r>
        <w:t xml:space="preserve">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B776EB" w:rsidRDefault="00B776EB">
      <w:pPr>
        <w:pStyle w:val="ConsPlusNormal"/>
        <w:spacing w:before="220"/>
        <w:ind w:firstLine="540"/>
        <w:jc w:val="both"/>
      </w:pPr>
      <w:r>
        <w:t>- подготовка проектов нормативных актов в отношении лесных участков, находящихся в муниципальной собственности, об установлении:</w:t>
      </w:r>
    </w:p>
    <w:p w:rsidR="00B776EB" w:rsidRDefault="00B776EB">
      <w:pPr>
        <w:pStyle w:val="ConsPlusNormal"/>
        <w:spacing w:before="220"/>
        <w:ind w:firstLine="540"/>
        <w:jc w:val="both"/>
      </w:pPr>
      <w:r>
        <w:t>ставок платы за единицу объема лесных ресурсов и ставок платы за единицу площади такого лесного участка в целях его аренды;</w:t>
      </w:r>
    </w:p>
    <w:p w:rsidR="00B776EB" w:rsidRDefault="00B776EB">
      <w:pPr>
        <w:pStyle w:val="ConsPlusNormal"/>
        <w:spacing w:before="220"/>
        <w:ind w:firstLine="540"/>
        <w:jc w:val="both"/>
      </w:pPr>
      <w:r>
        <w:t>ставок платы за единицу объема древесины;</w:t>
      </w:r>
    </w:p>
    <w:p w:rsidR="00B776EB" w:rsidRDefault="00B776EB">
      <w:pPr>
        <w:pStyle w:val="ConsPlusNormal"/>
        <w:spacing w:before="220"/>
        <w:ind w:firstLine="540"/>
        <w:jc w:val="both"/>
      </w:pPr>
      <w:r>
        <w:t>- обеспечение разработки лесохозяйственных регламентов, а также проведение муниципальной экспертизы проектов освоения лесов, находящихся в муниципальной собственности;</w:t>
      </w:r>
    </w:p>
    <w:p w:rsidR="00B776EB" w:rsidRDefault="00B776EB">
      <w:pPr>
        <w:pStyle w:val="ConsPlusNormal"/>
        <w:spacing w:before="220"/>
        <w:ind w:firstLine="540"/>
        <w:jc w:val="both"/>
      </w:pPr>
      <w:r>
        <w:t>- осуществление мер по охране водных объектов, находящихся в собственности городского округа;</w:t>
      </w:r>
    </w:p>
    <w:p w:rsidR="00B776EB" w:rsidRDefault="00B776EB">
      <w:pPr>
        <w:pStyle w:val="ConsPlusNormal"/>
        <w:spacing w:before="220"/>
        <w:ind w:firstLine="540"/>
        <w:jc w:val="both"/>
      </w:pPr>
      <w:r>
        <w:t>- разработка проекта нормативного акта об установлении ставок платы за пользование водными объектами, находящимися в собственности городского округа, порядка расчета и взимания этой платы;</w:t>
      </w:r>
    </w:p>
    <w:p w:rsidR="00B776EB" w:rsidRDefault="00B776EB">
      <w:pPr>
        <w:pStyle w:val="ConsPlusNormal"/>
        <w:spacing w:before="220"/>
        <w:ind w:firstLine="540"/>
        <w:jc w:val="both"/>
      </w:pPr>
      <w:r>
        <w:t>- разработка проекта нормативного акта об установлении правил использования водных объектов общего пользования, расположенных на территории городского округа, для личных и бытовых нужд;</w:t>
      </w:r>
    </w:p>
    <w:p w:rsidR="00B776EB" w:rsidRDefault="00B776EB">
      <w:pPr>
        <w:pStyle w:val="ConsPlusNormal"/>
        <w:spacing w:before="220"/>
        <w:ind w:firstLine="540"/>
        <w:jc w:val="both"/>
      </w:pPr>
      <w:r>
        <w:t>- представление гражданам информации об ограничениях водопользования на водных объектах общего пользования, расположенных на территории городского округа;</w:t>
      </w:r>
    </w:p>
    <w:p w:rsidR="00B776EB" w:rsidRDefault="00B776EB">
      <w:pPr>
        <w:pStyle w:val="ConsPlusNormal"/>
        <w:spacing w:before="220"/>
        <w:ind w:firstLine="540"/>
        <w:jc w:val="both"/>
      </w:pPr>
      <w:r>
        <w:lastRenderedPageBreak/>
        <w:t xml:space="preserve">- участие в подготовке предложений по формированию мобилизационного плана экономики города Благовещенска, территориальных органов федеральной исполнительной власти. Осуществление руководства и </w:t>
      </w:r>
      <w:proofErr w:type="gramStart"/>
      <w:r>
        <w:t>контроль за</w:t>
      </w:r>
      <w:proofErr w:type="gramEnd"/>
      <w:r>
        <w:t xml:space="preserve"> мобилизационной подготовкой в муниципальных предприятиях;</w:t>
      </w:r>
    </w:p>
    <w:p w:rsidR="00B776EB" w:rsidRDefault="00B776EB">
      <w:pPr>
        <w:pStyle w:val="ConsPlusNormal"/>
        <w:spacing w:before="220"/>
        <w:ind w:firstLine="540"/>
        <w:jc w:val="both"/>
      </w:pPr>
      <w:r>
        <w:t>- участие в подготовке предложений по формированию плана по гражданской обороне и предупреждению чрезвычайной ситуации на территории города Благовещенска;</w:t>
      </w:r>
    </w:p>
    <w:p w:rsidR="00B776EB" w:rsidRDefault="00B776EB">
      <w:pPr>
        <w:pStyle w:val="ConsPlusNormal"/>
        <w:spacing w:before="220"/>
        <w:ind w:firstLine="540"/>
        <w:jc w:val="both"/>
      </w:pPr>
      <w:r>
        <w:t>- участие в работе городских комиссий по вопросам, относящимся к компетенции управления;</w:t>
      </w:r>
    </w:p>
    <w:p w:rsidR="00B776EB" w:rsidRDefault="00B776EB">
      <w:pPr>
        <w:pStyle w:val="ConsPlusNormal"/>
        <w:spacing w:before="220"/>
        <w:ind w:firstLine="540"/>
        <w:jc w:val="both"/>
      </w:pPr>
      <w:r>
        <w:t>- организация проведения текущего ремонта жилых помещений муниципального жилищного фонда, не заселенных гражданами (за исключением жилых помещений маневренного фонда);</w:t>
      </w:r>
    </w:p>
    <w:p w:rsidR="00B776EB" w:rsidRDefault="00B776EB">
      <w:pPr>
        <w:pStyle w:val="ConsPlusNormal"/>
        <w:spacing w:before="220"/>
        <w:ind w:firstLine="540"/>
        <w:jc w:val="both"/>
      </w:pPr>
      <w:r>
        <w:t xml:space="preserve">- осуществление </w:t>
      </w:r>
      <w:proofErr w:type="gramStart"/>
      <w:r>
        <w:t>контроля за</w:t>
      </w:r>
      <w:proofErr w:type="gramEnd"/>
      <w:r>
        <w:t xml:space="preserve"> обеспечением сохранности автомобильных дорог местного значения;</w:t>
      </w:r>
    </w:p>
    <w:p w:rsidR="00B776EB" w:rsidRDefault="00B776EB">
      <w:pPr>
        <w:pStyle w:val="ConsPlusNormal"/>
        <w:spacing w:before="220"/>
        <w:ind w:firstLine="540"/>
        <w:jc w:val="both"/>
      </w:pPr>
      <w:r>
        <w:t>- подготовка и выдача специального разрешения на движение транспортных средств по автомобильным дорогам местного значения, осуществляющих перевозки тяжеловесных и (или) крупногабаритных грузов;</w:t>
      </w:r>
    </w:p>
    <w:p w:rsidR="00B776EB" w:rsidRDefault="00B776EB">
      <w:pPr>
        <w:pStyle w:val="ConsPlusNormal"/>
        <w:spacing w:before="220"/>
        <w:ind w:firstLine="540"/>
        <w:jc w:val="both"/>
      </w:pPr>
      <w:r>
        <w:t>- определение размера вреда, причиняемого транспортными средствами, осуществляющими перевозки тяжеловесных грузов, при движении по автомобильным дорогам местного значения;</w:t>
      </w:r>
    </w:p>
    <w:p w:rsidR="00B776EB" w:rsidRDefault="00B776EB">
      <w:pPr>
        <w:pStyle w:val="ConsPlusNormal"/>
        <w:spacing w:before="220"/>
        <w:ind w:firstLine="540"/>
        <w:jc w:val="both"/>
      </w:pPr>
      <w:r>
        <w:t>- согласование маршрута транспортного средства, осуществляющего перевозки тяжеловесных и (или) крупногабаритных, опасных грузов при движении по автомобильным дорогам местного значения;</w:t>
      </w:r>
    </w:p>
    <w:p w:rsidR="00B776EB" w:rsidRDefault="00B776EB">
      <w:pPr>
        <w:pStyle w:val="ConsPlusNormal"/>
        <w:spacing w:before="220"/>
        <w:ind w:firstLine="540"/>
        <w:jc w:val="both"/>
      </w:pPr>
      <w:r>
        <w:t>- осуществление муниципального лесного контроля в отношении лесных участков, находящихся в муниципальной собственности;</w:t>
      </w:r>
    </w:p>
    <w:p w:rsidR="00B776EB" w:rsidRDefault="00B776EB">
      <w:pPr>
        <w:pStyle w:val="ConsPlusNormal"/>
        <w:spacing w:before="220"/>
        <w:ind w:firstLine="540"/>
        <w:jc w:val="both"/>
      </w:pPr>
      <w:r>
        <w:t>- определение размера компенсационной стоимости за уничтожение и повреждение зеленых насаждений;</w:t>
      </w:r>
    </w:p>
    <w:p w:rsidR="00B776EB" w:rsidRDefault="00B776EB">
      <w:pPr>
        <w:pStyle w:val="ConsPlusNormal"/>
        <w:spacing w:before="220"/>
        <w:ind w:firstLine="540"/>
        <w:jc w:val="both"/>
      </w:pPr>
      <w:r>
        <w:t>- подготовка и выдача юридическим и физическим лицам разрешения на уничтожение и повреждение зеленых насаждений;</w:t>
      </w:r>
    </w:p>
    <w:p w:rsidR="00B776EB" w:rsidRDefault="00B776EB">
      <w:pPr>
        <w:pStyle w:val="ConsPlusNormal"/>
        <w:spacing w:before="220"/>
        <w:ind w:firstLine="540"/>
        <w:jc w:val="both"/>
      </w:pPr>
      <w:r>
        <w:t>- осуществление оценки качественного состояния объектов озеленения и определения их функционального назначения;</w:t>
      </w:r>
    </w:p>
    <w:p w:rsidR="00B776EB" w:rsidRDefault="00B776EB">
      <w:pPr>
        <w:pStyle w:val="ConsPlusNormal"/>
        <w:spacing w:before="220"/>
        <w:ind w:firstLine="540"/>
        <w:jc w:val="both"/>
      </w:pPr>
      <w:r>
        <w:t>- подготовка и выдача ордера на производство земляных работ в случаях и порядке, установленных муниципальным правовым актом;</w:t>
      </w:r>
    </w:p>
    <w:p w:rsidR="00B776EB" w:rsidRDefault="00B776EB">
      <w:pPr>
        <w:pStyle w:val="ConsPlusNormal"/>
        <w:spacing w:before="220"/>
        <w:ind w:firstLine="540"/>
        <w:jc w:val="both"/>
      </w:pPr>
      <w:r>
        <w:t>- ведение единого учета земляных работ (ордеров) на территории города Благовещенска;</w:t>
      </w:r>
    </w:p>
    <w:p w:rsidR="00B776EB" w:rsidRDefault="00B776EB">
      <w:pPr>
        <w:pStyle w:val="ConsPlusNormal"/>
        <w:spacing w:before="220"/>
        <w:ind w:firstLine="540"/>
        <w:jc w:val="both"/>
      </w:pPr>
      <w:r>
        <w:t>- установление сроков проведения земляных работ и выполнения благоустройства в полном объеме;</w:t>
      </w:r>
    </w:p>
    <w:p w:rsidR="00B776EB" w:rsidRDefault="00B776EB">
      <w:pPr>
        <w:pStyle w:val="ConsPlusNormal"/>
        <w:spacing w:before="220"/>
        <w:ind w:firstLine="540"/>
        <w:jc w:val="both"/>
      </w:pPr>
      <w:r>
        <w:t>- приостановление проведения земляных работ, ведущихся с нарушением установленных требований, в случаях и порядке, установленных муниципальным правовым актом;</w:t>
      </w:r>
    </w:p>
    <w:p w:rsidR="00B776EB" w:rsidRDefault="00B776EB">
      <w:pPr>
        <w:pStyle w:val="ConsPlusNormal"/>
        <w:spacing w:before="220"/>
        <w:ind w:firstLine="540"/>
        <w:jc w:val="both"/>
      </w:pPr>
      <w:r>
        <w:t>- осуществление функции главного распорядителя средств городского бюджета на основании сводной бюджетной росписи;</w:t>
      </w:r>
    </w:p>
    <w:p w:rsidR="00B776EB" w:rsidRDefault="00B776EB">
      <w:pPr>
        <w:pStyle w:val="ConsPlusNormal"/>
        <w:spacing w:before="220"/>
        <w:ind w:firstLine="540"/>
        <w:jc w:val="both"/>
      </w:pPr>
      <w:r>
        <w:t xml:space="preserve">- рассмотрение обращений физических и юридических лиц по вопросам, отнесенным к </w:t>
      </w:r>
      <w:r>
        <w:lastRenderedPageBreak/>
        <w:t>компетенции управления;</w:t>
      </w:r>
    </w:p>
    <w:p w:rsidR="00B776EB" w:rsidRDefault="00B776EB">
      <w:pPr>
        <w:pStyle w:val="ConsPlusNormal"/>
        <w:spacing w:before="220"/>
        <w:ind w:firstLine="540"/>
        <w:jc w:val="both"/>
      </w:pPr>
      <w:r>
        <w:t>- получение от государственных органов, органов местного самоуправления, учреждений, предприятий и организаций города информации, документов, материалов, необходимых для осуществления задач и функций, возложенных на управление, а также передача в установленном порядке информации указанным службам, органам, учреждениям, организациям, населению в пределах своей компетенции;</w:t>
      </w:r>
    </w:p>
    <w:p w:rsidR="00B776EB" w:rsidRDefault="00B776EB">
      <w:pPr>
        <w:pStyle w:val="ConsPlusNormal"/>
        <w:spacing w:before="220"/>
        <w:ind w:firstLine="540"/>
        <w:jc w:val="both"/>
      </w:pPr>
      <w:r>
        <w:t>- внесение предложений мэру города Благовещенска по совершенствованию структуры управления отраслью и иных предложений в пределах компетенции управления;</w:t>
      </w:r>
    </w:p>
    <w:p w:rsidR="00B776EB" w:rsidRDefault="00B776EB">
      <w:pPr>
        <w:pStyle w:val="ConsPlusNormal"/>
        <w:spacing w:before="220"/>
        <w:ind w:firstLine="540"/>
        <w:jc w:val="both"/>
      </w:pPr>
      <w:r>
        <w:t>- осуществление иных полномочий, установленных законодательством Российской Федерации и муниципальными правовыми актами.</w:t>
      </w:r>
    </w:p>
    <w:p w:rsidR="00B776EB" w:rsidRDefault="00B776EB">
      <w:pPr>
        <w:pStyle w:val="ConsPlusNormal"/>
        <w:jc w:val="both"/>
      </w:pPr>
    </w:p>
    <w:p w:rsidR="00B776EB" w:rsidRDefault="00B776EB">
      <w:pPr>
        <w:pStyle w:val="ConsPlusTitle"/>
        <w:jc w:val="center"/>
        <w:outlineLvl w:val="2"/>
      </w:pPr>
      <w:r>
        <w:t>Раздел 2. ЦЕЛЬ И ЗАДАЧА ПОДПРОГРАММЫ</w:t>
      </w:r>
    </w:p>
    <w:p w:rsidR="00B776EB" w:rsidRDefault="00B776EB">
      <w:pPr>
        <w:pStyle w:val="ConsPlusNormal"/>
        <w:jc w:val="both"/>
      </w:pPr>
    </w:p>
    <w:p w:rsidR="00B776EB" w:rsidRDefault="00B776EB">
      <w:pPr>
        <w:pStyle w:val="ConsPlusNormal"/>
        <w:ind w:firstLine="540"/>
        <w:jc w:val="both"/>
      </w:pPr>
      <w:r>
        <w:t>Цель подпрограммы - обеспечение эффективной деятельности администрации города Благовещенска в сфере жилищно-коммунального хозяйства. Для реализации цели намечено выполнение следующей задачи:</w:t>
      </w:r>
    </w:p>
    <w:p w:rsidR="00B776EB" w:rsidRDefault="00B776EB">
      <w:pPr>
        <w:pStyle w:val="ConsPlusNormal"/>
        <w:spacing w:before="220"/>
        <w:ind w:firstLine="540"/>
        <w:jc w:val="both"/>
      </w:pPr>
      <w:r>
        <w:t>исполнение функций управления жилищно-коммунального хозяйства администрации города Благовещенска для реализации основных направлений государственной политики в сфере жилищно-коммунального хозяйства, направленной на развитие отрасли.</w:t>
      </w:r>
    </w:p>
    <w:p w:rsidR="00B776EB" w:rsidRDefault="00B776EB">
      <w:pPr>
        <w:pStyle w:val="ConsPlusNormal"/>
        <w:jc w:val="both"/>
      </w:pPr>
    </w:p>
    <w:p w:rsidR="00B776EB" w:rsidRDefault="00B776EB">
      <w:pPr>
        <w:pStyle w:val="ConsPlusTitle"/>
        <w:jc w:val="center"/>
        <w:outlineLvl w:val="2"/>
      </w:pPr>
      <w:r>
        <w:t>Раздел 3. ПРОГНОЗ КОНЕЧНЫХ РЕЗУЛЬТАТОВ</w:t>
      </w:r>
    </w:p>
    <w:p w:rsidR="00B776EB" w:rsidRDefault="00B776EB">
      <w:pPr>
        <w:pStyle w:val="ConsPlusNormal"/>
        <w:jc w:val="both"/>
      </w:pPr>
    </w:p>
    <w:p w:rsidR="00B776EB" w:rsidRDefault="00B776EB">
      <w:pPr>
        <w:pStyle w:val="ConsPlusNormal"/>
        <w:ind w:firstLine="540"/>
        <w:jc w:val="both"/>
      </w:pPr>
      <w:r>
        <w:t>Финансовое обеспечение деятельности муниципальных служащих послужит инструментом для выполнения задач и достижения наиболее эффективных результатов в сфере ЖКХ города Благовещенска по следующим направлениям:</w:t>
      </w:r>
    </w:p>
    <w:p w:rsidR="00B776EB" w:rsidRDefault="00B776EB">
      <w:pPr>
        <w:pStyle w:val="ConsPlusNormal"/>
        <w:spacing w:before="220"/>
        <w:ind w:firstLine="540"/>
        <w:jc w:val="both"/>
      </w:pPr>
      <w:r>
        <w:t>- развитие и модернизация систем коммунальной инфраструктуры;</w:t>
      </w:r>
    </w:p>
    <w:p w:rsidR="00B776EB" w:rsidRDefault="00B776EB">
      <w:pPr>
        <w:pStyle w:val="ConsPlusNormal"/>
        <w:spacing w:before="220"/>
        <w:ind w:firstLine="540"/>
        <w:jc w:val="both"/>
      </w:pPr>
      <w:r>
        <w:t>- обеспечение доступности жилищно-коммунальных услуг для населения и их качественного предоставления населению города Благовещенска;</w:t>
      </w:r>
    </w:p>
    <w:p w:rsidR="00B776EB" w:rsidRDefault="00B776EB">
      <w:pPr>
        <w:pStyle w:val="ConsPlusNormal"/>
        <w:spacing w:before="220"/>
        <w:ind w:firstLine="540"/>
        <w:jc w:val="both"/>
      </w:pPr>
      <w:r>
        <w:t>- обеспечение энергосбережения и повышения энергетической эффективности в бюджетных учреждениях;</w:t>
      </w:r>
    </w:p>
    <w:p w:rsidR="00B776EB" w:rsidRDefault="00B776EB">
      <w:pPr>
        <w:pStyle w:val="ConsPlusNormal"/>
        <w:spacing w:before="220"/>
        <w:ind w:firstLine="540"/>
        <w:jc w:val="both"/>
      </w:pPr>
      <w:r>
        <w:t xml:space="preserve">- улучшение </w:t>
      </w:r>
      <w:proofErr w:type="gramStart"/>
      <w:r>
        <w:t>уровня благоустройства территории города Благовещенска</w:t>
      </w:r>
      <w:proofErr w:type="gramEnd"/>
      <w:r>
        <w:t>;</w:t>
      </w:r>
    </w:p>
    <w:p w:rsidR="00B776EB" w:rsidRDefault="00B776EB">
      <w:pPr>
        <w:pStyle w:val="ConsPlusNormal"/>
        <w:spacing w:before="220"/>
        <w:ind w:firstLine="540"/>
        <w:jc w:val="both"/>
      </w:pPr>
      <w:r>
        <w:t>- обеспечение сохранности многоквартирных домов и улучшение комфортности проживания в них граждан;</w:t>
      </w:r>
    </w:p>
    <w:p w:rsidR="00B776EB" w:rsidRDefault="00B776EB">
      <w:pPr>
        <w:pStyle w:val="ConsPlusNormal"/>
        <w:spacing w:before="220"/>
        <w:ind w:firstLine="540"/>
        <w:jc w:val="both"/>
      </w:pPr>
      <w:r>
        <w:t>- реализация мер по целевому и эффективному расходованию средств городского бюджета.</w:t>
      </w:r>
    </w:p>
    <w:p w:rsidR="00B776EB" w:rsidRDefault="00B776EB">
      <w:pPr>
        <w:pStyle w:val="ConsPlusNormal"/>
        <w:spacing w:before="220"/>
        <w:ind w:firstLine="540"/>
        <w:jc w:val="both"/>
      </w:pPr>
      <w:r>
        <w:t>Ожидаемыми конечными результатами реализации подпрограммы является 100% достижение целей, выполнение задач, основных мероприятий и показателей (индикаторов) муниципальной программы.</w:t>
      </w:r>
    </w:p>
    <w:p w:rsidR="00B776EB" w:rsidRDefault="00B776EB">
      <w:pPr>
        <w:pStyle w:val="ConsPlusNormal"/>
        <w:jc w:val="both"/>
      </w:pPr>
    </w:p>
    <w:p w:rsidR="00B776EB" w:rsidRDefault="00B776EB">
      <w:pPr>
        <w:pStyle w:val="ConsPlusTitle"/>
        <w:jc w:val="center"/>
        <w:outlineLvl w:val="2"/>
      </w:pPr>
      <w:r>
        <w:t>Раздел 4. СРОКИ И ЭТАПЫ РЕАЛИЗАЦИИ ПОДПРОГРАММЫ</w:t>
      </w:r>
    </w:p>
    <w:p w:rsidR="00B776EB" w:rsidRDefault="00B776EB">
      <w:pPr>
        <w:pStyle w:val="ConsPlusNormal"/>
        <w:jc w:val="both"/>
      </w:pPr>
    </w:p>
    <w:p w:rsidR="00B776EB" w:rsidRDefault="00B776EB">
      <w:pPr>
        <w:pStyle w:val="ConsPlusNormal"/>
        <w:ind w:firstLine="540"/>
        <w:jc w:val="both"/>
      </w:pPr>
      <w:r>
        <w:t>Реализация подпрограммы не предусматривает выделение отдельных этапов, поскольку программные мероприятия рассчитаны на реализацию в течение всего периода действия подпрограммы.</w:t>
      </w:r>
    </w:p>
    <w:p w:rsidR="00B776EB" w:rsidRDefault="00B776EB">
      <w:pPr>
        <w:pStyle w:val="ConsPlusNormal"/>
        <w:spacing w:before="220"/>
        <w:ind w:firstLine="540"/>
        <w:jc w:val="both"/>
      </w:pPr>
      <w:r>
        <w:t>Срок реализации муниципальной подпрограммы - 2015 - 2025 годы.</w:t>
      </w:r>
    </w:p>
    <w:p w:rsidR="00B776EB" w:rsidRDefault="00B776EB">
      <w:pPr>
        <w:pStyle w:val="ConsPlusNormal"/>
        <w:spacing w:before="220"/>
        <w:ind w:firstLine="540"/>
        <w:jc w:val="both"/>
      </w:pPr>
      <w:r>
        <w:lastRenderedPageBreak/>
        <w:t>Подпрограмма включает в себя комплекс организационных и финансовых мероприятий, направленных на достижение цели и задач муниципальной программы.</w:t>
      </w:r>
    </w:p>
    <w:p w:rsidR="00B776EB" w:rsidRDefault="00B776EB">
      <w:pPr>
        <w:pStyle w:val="ConsPlusNormal"/>
        <w:jc w:val="both"/>
      </w:pPr>
    </w:p>
    <w:p w:rsidR="00B776EB" w:rsidRDefault="00B776EB">
      <w:pPr>
        <w:pStyle w:val="ConsPlusTitle"/>
        <w:jc w:val="center"/>
        <w:outlineLvl w:val="2"/>
      </w:pPr>
      <w:r>
        <w:t>Раздел 5. СИСТЕМА ОСНОВНЫХ МЕРОПРИЯТИЙ</w:t>
      </w:r>
    </w:p>
    <w:p w:rsidR="00B776EB" w:rsidRDefault="00B776EB">
      <w:pPr>
        <w:pStyle w:val="ConsPlusNormal"/>
        <w:jc w:val="both"/>
      </w:pPr>
    </w:p>
    <w:p w:rsidR="00B776EB" w:rsidRDefault="00B776EB">
      <w:pPr>
        <w:pStyle w:val="ConsPlusNormal"/>
        <w:ind w:firstLine="540"/>
        <w:jc w:val="both"/>
      </w:pPr>
      <w:r>
        <w:t>Решение задачи подпрограммы обеспечивается посредством реализации основного мероприятия "Организация деятельности в сфере жилищно-коммунального хозяйства".</w:t>
      </w:r>
    </w:p>
    <w:p w:rsidR="00B776EB" w:rsidRDefault="00B776EB">
      <w:pPr>
        <w:pStyle w:val="ConsPlusNormal"/>
        <w:spacing w:before="220"/>
        <w:ind w:firstLine="540"/>
        <w:jc w:val="both"/>
      </w:pPr>
      <w:r>
        <w:t xml:space="preserve">В рамках мероприятия "Расходы на обеспечение функций исполнительно-распорядительного, контрольного органов муниципального образования" финансирование расходов направлено </w:t>
      </w:r>
      <w:proofErr w:type="gramStart"/>
      <w:r>
        <w:t>на</w:t>
      </w:r>
      <w:proofErr w:type="gramEnd"/>
      <w:r>
        <w:t>:</w:t>
      </w:r>
    </w:p>
    <w:p w:rsidR="00B776EB" w:rsidRDefault="00B776EB">
      <w:pPr>
        <w:pStyle w:val="ConsPlusNormal"/>
        <w:jc w:val="both"/>
      </w:pPr>
      <w:r>
        <w:t>(в ред. постановления администрации города Благовещенска от 14.09.2022 N 4847)</w:t>
      </w:r>
    </w:p>
    <w:p w:rsidR="00B776EB" w:rsidRDefault="00B776EB">
      <w:pPr>
        <w:pStyle w:val="ConsPlusNormal"/>
        <w:spacing w:before="220"/>
        <w:ind w:firstLine="540"/>
        <w:jc w:val="both"/>
      </w:pPr>
      <w:r>
        <w:t>оплату труда и страховые взносы;</w:t>
      </w:r>
    </w:p>
    <w:p w:rsidR="00B776EB" w:rsidRDefault="00B776EB">
      <w:pPr>
        <w:pStyle w:val="ConsPlusNormal"/>
        <w:spacing w:before="220"/>
        <w:ind w:firstLine="540"/>
        <w:jc w:val="both"/>
      </w:pPr>
      <w:r>
        <w:t>иные выплаты персоналу, за исключением фонда оплаты труда;</w:t>
      </w:r>
    </w:p>
    <w:p w:rsidR="00B776EB" w:rsidRDefault="00B776EB">
      <w:pPr>
        <w:pStyle w:val="ConsPlusNormal"/>
        <w:spacing w:before="220"/>
        <w:ind w:firstLine="540"/>
        <w:jc w:val="both"/>
      </w:pPr>
      <w:r>
        <w:t>закупку товаров, работ, услуг в сфере информационно-коммуникационных технологий;</w:t>
      </w:r>
    </w:p>
    <w:p w:rsidR="00B776EB" w:rsidRDefault="00B776EB">
      <w:pPr>
        <w:pStyle w:val="ConsPlusNormal"/>
        <w:spacing w:before="220"/>
        <w:ind w:firstLine="540"/>
        <w:jc w:val="both"/>
      </w:pPr>
      <w:r>
        <w:t>прочую закупку товаров, работ и услуг для муниципальных нужд;</w:t>
      </w:r>
    </w:p>
    <w:p w:rsidR="00B776EB" w:rsidRDefault="00B776EB">
      <w:pPr>
        <w:pStyle w:val="ConsPlusNormal"/>
        <w:spacing w:before="220"/>
        <w:ind w:firstLine="540"/>
        <w:jc w:val="both"/>
      </w:pPr>
      <w:r>
        <w:t>уплату налогов на имущество организаций.</w:t>
      </w:r>
    </w:p>
    <w:p w:rsidR="00B776EB" w:rsidRDefault="00B776EB">
      <w:pPr>
        <w:pStyle w:val="ConsPlusNormal"/>
        <w:jc w:val="both"/>
      </w:pPr>
    </w:p>
    <w:p w:rsidR="00B776EB" w:rsidRDefault="00B776EB">
      <w:pPr>
        <w:pStyle w:val="ConsPlusTitle"/>
        <w:jc w:val="center"/>
        <w:outlineLvl w:val="2"/>
      </w:pPr>
      <w:r>
        <w:t>Раздел 6. ПОКАЗАТЕЛИ (ИНДИКАТОРЫ) ПОДПРОГРАММЫ</w:t>
      </w:r>
    </w:p>
    <w:p w:rsidR="00B776EB" w:rsidRDefault="00B776EB">
      <w:pPr>
        <w:pStyle w:val="ConsPlusNormal"/>
        <w:jc w:val="both"/>
      </w:pPr>
    </w:p>
    <w:p w:rsidR="00B776EB" w:rsidRDefault="00B776EB">
      <w:pPr>
        <w:pStyle w:val="ConsPlusNormal"/>
        <w:ind w:firstLine="540"/>
        <w:jc w:val="both"/>
      </w:pPr>
      <w:r>
        <w:t>Показатели (индикаторы) подпрограммы соответствуют ее цели и задаче.</w:t>
      </w:r>
    </w:p>
    <w:p w:rsidR="00B776EB" w:rsidRDefault="00B776EB">
      <w:pPr>
        <w:pStyle w:val="ConsPlusNormal"/>
        <w:spacing w:before="220"/>
        <w:ind w:firstLine="540"/>
        <w:jc w:val="both"/>
      </w:pPr>
      <w:r>
        <w:t>Показатели (индикаторы) реализации подпрограммы в целом предназначены для оценки наиболее существенных результатов реализации подпрограммы.</w:t>
      </w:r>
    </w:p>
    <w:p w:rsidR="00B776EB" w:rsidRDefault="00B776EB">
      <w:pPr>
        <w:pStyle w:val="ConsPlusNormal"/>
        <w:spacing w:before="220"/>
        <w:ind w:firstLine="540"/>
        <w:jc w:val="both"/>
      </w:pPr>
      <w:r>
        <w:t>Оценка эффективности реализации подпрограммы будет осуществляться на основе следующих индикаторов:</w:t>
      </w:r>
    </w:p>
    <w:p w:rsidR="00B776EB" w:rsidRDefault="00B776EB">
      <w:pPr>
        <w:pStyle w:val="ConsPlusNormal"/>
        <w:spacing w:before="220"/>
        <w:ind w:firstLine="540"/>
        <w:jc w:val="both"/>
      </w:pPr>
      <w:r>
        <w:t>- достижение целей, выполнение задач, основных мероприятий и показателей муниципальной программы "Развитие и модернизация жилищно-коммунального хозяйства, энергосбережение и повышение энергетической эффективности, благоустройство территорий города Благовещенска".</w:t>
      </w:r>
    </w:p>
    <w:p w:rsidR="00B776EB" w:rsidRDefault="00B776EB">
      <w:pPr>
        <w:pStyle w:val="ConsPlusNormal"/>
        <w:jc w:val="both"/>
      </w:pPr>
    </w:p>
    <w:p w:rsidR="00B776EB" w:rsidRDefault="00B776EB">
      <w:pPr>
        <w:pStyle w:val="ConsPlusTitle"/>
        <w:jc w:val="center"/>
        <w:outlineLvl w:val="2"/>
      </w:pPr>
      <w:r>
        <w:t>Раздел 7. РЕСУРСНОЕ ОБЕСПЕЧЕНИЕ ПОДПРОГРАММЫ</w:t>
      </w:r>
    </w:p>
    <w:p w:rsidR="00B776EB" w:rsidRDefault="00B776EB">
      <w:pPr>
        <w:pStyle w:val="ConsPlusNormal"/>
        <w:jc w:val="both"/>
      </w:pPr>
    </w:p>
    <w:p w:rsidR="00B776EB" w:rsidRDefault="00B776EB">
      <w:pPr>
        <w:pStyle w:val="ConsPlusNormal"/>
        <w:ind w:firstLine="540"/>
        <w:jc w:val="both"/>
      </w:pPr>
      <w:r>
        <w:t>В рамках подпрограммы финансируется содержание управления жилищно-коммунального хозяйства администрации города Благовещенска.</w:t>
      </w:r>
    </w:p>
    <w:p w:rsidR="00B776EB" w:rsidRDefault="00B776EB">
      <w:pPr>
        <w:pStyle w:val="ConsPlusNormal"/>
        <w:spacing w:before="220"/>
        <w:ind w:firstLine="540"/>
        <w:jc w:val="both"/>
      </w:pPr>
      <w:r>
        <w:t>Общий объем финансирования подпрограммы за период 2015 - 2025 годов составляет 584082,0 тыс. руб., из них по годам:</w:t>
      </w:r>
    </w:p>
    <w:p w:rsidR="00B776EB" w:rsidRDefault="00B776EB">
      <w:pPr>
        <w:pStyle w:val="ConsPlusNormal"/>
        <w:jc w:val="both"/>
      </w:pPr>
      <w:r>
        <w:t>(в ред. постановления администрации города Благовещенска от 21.03.2023 N 1262)</w:t>
      </w:r>
    </w:p>
    <w:p w:rsidR="00B776EB" w:rsidRDefault="00B776EB">
      <w:pPr>
        <w:pStyle w:val="ConsPlusNormal"/>
        <w:spacing w:before="220"/>
        <w:ind w:firstLine="540"/>
        <w:jc w:val="both"/>
      </w:pPr>
      <w:r>
        <w:t>2015 год - 31873,5 тыс. руб.;</w:t>
      </w:r>
    </w:p>
    <w:p w:rsidR="00B776EB" w:rsidRDefault="00B776EB">
      <w:pPr>
        <w:pStyle w:val="ConsPlusNormal"/>
        <w:jc w:val="both"/>
      </w:pPr>
      <w:r>
        <w:t>(в ред. постановления администрации города Благовещенска от 21.03.2023 N 1262)</w:t>
      </w:r>
    </w:p>
    <w:p w:rsidR="00B776EB" w:rsidRDefault="00B776EB">
      <w:pPr>
        <w:pStyle w:val="ConsPlusNormal"/>
        <w:spacing w:before="220"/>
        <w:ind w:firstLine="540"/>
        <w:jc w:val="both"/>
      </w:pPr>
      <w:r>
        <w:t>2016 год - 32215,2 тыс. руб.;</w:t>
      </w:r>
    </w:p>
    <w:p w:rsidR="00B776EB" w:rsidRDefault="00B776EB">
      <w:pPr>
        <w:pStyle w:val="ConsPlusNormal"/>
        <w:jc w:val="both"/>
      </w:pPr>
      <w:r>
        <w:t>(в ред. постановления администрации города Благовещенска от 21.03.2023 N 1262)</w:t>
      </w:r>
    </w:p>
    <w:p w:rsidR="00B776EB" w:rsidRDefault="00B776EB">
      <w:pPr>
        <w:pStyle w:val="ConsPlusNormal"/>
        <w:spacing w:before="220"/>
        <w:ind w:firstLine="540"/>
        <w:jc w:val="both"/>
      </w:pPr>
      <w:r>
        <w:t>2017 год - 32536,1 тыс. руб.;</w:t>
      </w:r>
    </w:p>
    <w:p w:rsidR="00B776EB" w:rsidRDefault="00B776EB">
      <w:pPr>
        <w:pStyle w:val="ConsPlusNormal"/>
        <w:jc w:val="both"/>
      </w:pPr>
      <w:r>
        <w:t>(в ред. постановления администрации города Благовещенска от 21.03.2023 N 1262)</w:t>
      </w:r>
    </w:p>
    <w:p w:rsidR="00B776EB" w:rsidRDefault="00B776EB">
      <w:pPr>
        <w:pStyle w:val="ConsPlusNormal"/>
        <w:spacing w:before="220"/>
        <w:ind w:firstLine="540"/>
        <w:jc w:val="both"/>
      </w:pPr>
      <w:r>
        <w:lastRenderedPageBreak/>
        <w:t>2018 год - 34467,4 тыс. руб.;</w:t>
      </w:r>
    </w:p>
    <w:p w:rsidR="00B776EB" w:rsidRDefault="00B776EB">
      <w:pPr>
        <w:pStyle w:val="ConsPlusNormal"/>
        <w:jc w:val="both"/>
      </w:pPr>
      <w:r>
        <w:t>(в ред. постановления администрации города Благовещенска от 21.03.2023 N 1262)</w:t>
      </w:r>
    </w:p>
    <w:p w:rsidR="00B776EB" w:rsidRDefault="00B776EB">
      <w:pPr>
        <w:pStyle w:val="ConsPlusNormal"/>
        <w:spacing w:before="220"/>
        <w:ind w:firstLine="540"/>
        <w:jc w:val="both"/>
      </w:pPr>
      <w:r>
        <w:t>2019 год - 42249,1 тыс. руб.;</w:t>
      </w:r>
    </w:p>
    <w:p w:rsidR="00B776EB" w:rsidRDefault="00B776EB">
      <w:pPr>
        <w:pStyle w:val="ConsPlusNormal"/>
        <w:jc w:val="both"/>
      </w:pPr>
      <w:r>
        <w:t>(в ред. постановления администрации города Благовещенска от 21.03.2023 N 1262)</w:t>
      </w:r>
    </w:p>
    <w:p w:rsidR="00B776EB" w:rsidRDefault="00B776EB">
      <w:pPr>
        <w:pStyle w:val="ConsPlusNormal"/>
        <w:spacing w:before="220"/>
        <w:ind w:firstLine="540"/>
        <w:jc w:val="both"/>
      </w:pPr>
      <w:r>
        <w:t>2020 год - 51925,4 тыс. руб.;</w:t>
      </w:r>
    </w:p>
    <w:p w:rsidR="00B776EB" w:rsidRDefault="00B776EB">
      <w:pPr>
        <w:pStyle w:val="ConsPlusNormal"/>
        <w:jc w:val="both"/>
      </w:pPr>
      <w:r>
        <w:t>(в ред. постановления администрации города Благовещенска от 21.03.2023 N 1262)</w:t>
      </w:r>
    </w:p>
    <w:p w:rsidR="00B776EB" w:rsidRDefault="00B776EB">
      <w:pPr>
        <w:pStyle w:val="ConsPlusNormal"/>
        <w:spacing w:before="220"/>
        <w:ind w:firstLine="540"/>
        <w:jc w:val="both"/>
      </w:pPr>
      <w:r>
        <w:t>2021 год - 66037,6 тыс. руб.;</w:t>
      </w:r>
    </w:p>
    <w:p w:rsidR="00B776EB" w:rsidRDefault="00B776EB">
      <w:pPr>
        <w:pStyle w:val="ConsPlusNormal"/>
        <w:jc w:val="both"/>
      </w:pPr>
      <w:r>
        <w:t>(в ред. постановления администрации города Благовещенска от 21.03.2023 N 1262)</w:t>
      </w:r>
    </w:p>
    <w:p w:rsidR="00B776EB" w:rsidRDefault="00B776EB">
      <w:pPr>
        <w:pStyle w:val="ConsPlusNormal"/>
        <w:spacing w:before="220"/>
        <w:ind w:firstLine="540"/>
        <w:jc w:val="both"/>
      </w:pPr>
      <w:r>
        <w:t>2022 год - 68745,7 тыс. руб.;</w:t>
      </w:r>
    </w:p>
    <w:p w:rsidR="00B776EB" w:rsidRDefault="00B776EB">
      <w:pPr>
        <w:pStyle w:val="ConsPlusNormal"/>
        <w:jc w:val="both"/>
      </w:pPr>
      <w:r>
        <w:t>(в ред. постановления администрации города Благовещенска от 21.03.2023 N 1262)</w:t>
      </w:r>
    </w:p>
    <w:p w:rsidR="00B776EB" w:rsidRDefault="00B776EB">
      <w:pPr>
        <w:pStyle w:val="ConsPlusNormal"/>
        <w:spacing w:before="220"/>
        <w:ind w:firstLine="540"/>
        <w:jc w:val="both"/>
      </w:pPr>
      <w:r>
        <w:t>2023 год - 71372,2 тыс. руб.;</w:t>
      </w:r>
    </w:p>
    <w:p w:rsidR="00B776EB" w:rsidRDefault="00B776EB">
      <w:pPr>
        <w:pStyle w:val="ConsPlusNormal"/>
        <w:jc w:val="both"/>
      </w:pPr>
      <w:r>
        <w:t>(в ред. постановления администрации города Благовещенска от 21.03.2023 N 1262)</w:t>
      </w:r>
    </w:p>
    <w:p w:rsidR="00B776EB" w:rsidRDefault="00B776EB">
      <w:pPr>
        <w:pStyle w:val="ConsPlusNormal"/>
        <w:spacing w:before="220"/>
        <w:ind w:firstLine="540"/>
        <w:jc w:val="both"/>
      </w:pPr>
      <w:r>
        <w:t>2024 год - 74615,9 тыс. руб.;</w:t>
      </w:r>
    </w:p>
    <w:p w:rsidR="00B776EB" w:rsidRDefault="00B776EB">
      <w:pPr>
        <w:pStyle w:val="ConsPlusNormal"/>
        <w:jc w:val="both"/>
      </w:pPr>
      <w:r>
        <w:t>(в ред. постановления администрации города Благовещенска от 21.03.2023 N 1262)</w:t>
      </w:r>
    </w:p>
    <w:p w:rsidR="00B776EB" w:rsidRDefault="00B776EB">
      <w:pPr>
        <w:pStyle w:val="ConsPlusNormal"/>
        <w:spacing w:before="220"/>
        <w:ind w:firstLine="540"/>
        <w:jc w:val="both"/>
      </w:pPr>
      <w:r>
        <w:t>2025 год - 78043,9 тыс. руб.</w:t>
      </w:r>
    </w:p>
    <w:p w:rsidR="00B776EB" w:rsidRDefault="00B776EB">
      <w:pPr>
        <w:pStyle w:val="ConsPlusNormal"/>
        <w:jc w:val="both"/>
      </w:pPr>
      <w:r>
        <w:t>(в ред. постановления администрации города Благовещенска от 21.03.2023 N 1262)</w:t>
      </w:r>
    </w:p>
    <w:p w:rsidR="00B776EB" w:rsidRDefault="00B776EB">
      <w:pPr>
        <w:pStyle w:val="ConsPlusNormal"/>
        <w:spacing w:before="220"/>
        <w:ind w:firstLine="540"/>
        <w:jc w:val="both"/>
      </w:pPr>
      <w:r>
        <w:t>Финансирование мероприятий осуществляется за счет средств городского бюджета.</w:t>
      </w:r>
    </w:p>
    <w:p w:rsidR="00B776EB" w:rsidRDefault="00B776EB">
      <w:pPr>
        <w:pStyle w:val="ConsPlusNormal"/>
        <w:spacing w:before="220"/>
        <w:ind w:firstLine="540"/>
        <w:jc w:val="both"/>
      </w:pPr>
      <w:r>
        <w:t>Структура финансирования представлена в приложении N 3 к муниципальной программе.</w:t>
      </w:r>
    </w:p>
    <w:p w:rsidR="00B776EB" w:rsidRDefault="00B776EB">
      <w:pPr>
        <w:pStyle w:val="ConsPlusNormal"/>
        <w:jc w:val="both"/>
      </w:pPr>
      <w:r>
        <w:t>(в ред. постановления администрации города Благовещенска от 03.04.2020 N 1083)</w:t>
      </w:r>
    </w:p>
    <w:p w:rsidR="00B776EB" w:rsidRDefault="00B776EB">
      <w:pPr>
        <w:pStyle w:val="ConsPlusNormal"/>
        <w:spacing w:before="220"/>
        <w:ind w:firstLine="540"/>
        <w:jc w:val="both"/>
      </w:pPr>
      <w:r>
        <w:t>Финансирование мероприятий и сроки выполнения подпрограммы могут корректироваться в течение всего срока реализации подпрограммы.</w:t>
      </w:r>
    </w:p>
    <w:p w:rsidR="00B776EB" w:rsidRDefault="00B776EB">
      <w:pPr>
        <w:pStyle w:val="ConsPlusNormal"/>
        <w:jc w:val="both"/>
      </w:pPr>
    </w:p>
    <w:p w:rsidR="00B776EB" w:rsidRDefault="00B776EB">
      <w:pPr>
        <w:pStyle w:val="ConsPlusNormal"/>
        <w:jc w:val="both"/>
      </w:pPr>
    </w:p>
    <w:p w:rsidR="00B776EB" w:rsidRDefault="00B776EB">
      <w:pPr>
        <w:pStyle w:val="ConsPlusNormal"/>
        <w:jc w:val="both"/>
      </w:pPr>
    </w:p>
    <w:p w:rsidR="00B776EB" w:rsidRDefault="00B776EB">
      <w:pPr>
        <w:pStyle w:val="ConsPlusNormal"/>
        <w:jc w:val="both"/>
      </w:pPr>
    </w:p>
    <w:p w:rsidR="00B776EB" w:rsidRDefault="00B776EB">
      <w:pPr>
        <w:pStyle w:val="ConsPlusNormal"/>
        <w:jc w:val="both"/>
      </w:pPr>
    </w:p>
    <w:p w:rsidR="00B776EB" w:rsidRDefault="00B776EB">
      <w:pPr>
        <w:pStyle w:val="ConsPlusNormal"/>
        <w:jc w:val="right"/>
        <w:outlineLvl w:val="1"/>
      </w:pPr>
      <w:r>
        <w:t>Приложение N 1</w:t>
      </w:r>
    </w:p>
    <w:p w:rsidR="00B776EB" w:rsidRDefault="00B776EB">
      <w:pPr>
        <w:pStyle w:val="ConsPlusNormal"/>
        <w:jc w:val="right"/>
      </w:pPr>
      <w:r>
        <w:t>к муниципальной программе</w:t>
      </w:r>
    </w:p>
    <w:p w:rsidR="00B776EB" w:rsidRDefault="00B776EB">
      <w:pPr>
        <w:pStyle w:val="ConsPlusNormal"/>
        <w:jc w:val="both"/>
      </w:pPr>
    </w:p>
    <w:p w:rsidR="00B776EB" w:rsidRDefault="00B776EB">
      <w:pPr>
        <w:pStyle w:val="ConsPlusTitle"/>
        <w:jc w:val="center"/>
      </w:pPr>
      <w:bookmarkStart w:id="10" w:name="P2180"/>
      <w:bookmarkEnd w:id="10"/>
      <w:r>
        <w:t>СИСТЕМА ОСНОВНЫХ МЕРОПРИЯТИЙ И ПОКАЗАТЕЛЕЙ</w:t>
      </w:r>
    </w:p>
    <w:p w:rsidR="00B776EB" w:rsidRDefault="00B776EB">
      <w:pPr>
        <w:pStyle w:val="ConsPlusTitle"/>
        <w:jc w:val="center"/>
      </w:pPr>
      <w:r>
        <w:t>РЕАЛИЗАЦИИ МУНИЦИПАЛЬНОЙ ПРОГРАММЫ</w:t>
      </w:r>
    </w:p>
    <w:p w:rsidR="00B776EB" w:rsidRDefault="00B776E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B776E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76EB" w:rsidRDefault="00B776E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776EB" w:rsidRDefault="00B776E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776EB" w:rsidRDefault="00B776EB">
            <w:pPr>
              <w:pStyle w:val="ConsPlusNormal"/>
              <w:jc w:val="center"/>
            </w:pPr>
            <w:r>
              <w:rPr>
                <w:color w:val="392C69"/>
              </w:rPr>
              <w:t>Список изменяющих документов</w:t>
            </w:r>
          </w:p>
          <w:p w:rsidR="00B776EB" w:rsidRDefault="00B776EB">
            <w:pPr>
              <w:pStyle w:val="ConsPlusNormal"/>
              <w:jc w:val="center"/>
            </w:pPr>
            <w:proofErr w:type="gramStart"/>
            <w:r>
              <w:rPr>
                <w:color w:val="392C69"/>
              </w:rPr>
              <w:t>(в ред. постановления администрации города Благовещенска</w:t>
            </w:r>
            <w:proofErr w:type="gramEnd"/>
          </w:p>
          <w:p w:rsidR="00B776EB" w:rsidRDefault="00B776EB">
            <w:pPr>
              <w:pStyle w:val="ConsPlusNormal"/>
              <w:jc w:val="center"/>
            </w:pPr>
            <w:r>
              <w:rPr>
                <w:color w:val="392C69"/>
              </w:rPr>
              <w:t>от 21.03.2023 N 1262)</w:t>
            </w:r>
          </w:p>
        </w:tc>
        <w:tc>
          <w:tcPr>
            <w:tcW w:w="113" w:type="dxa"/>
            <w:tcBorders>
              <w:top w:val="nil"/>
              <w:left w:val="nil"/>
              <w:bottom w:val="nil"/>
              <w:right w:val="nil"/>
            </w:tcBorders>
            <w:shd w:val="clear" w:color="auto" w:fill="F4F3F8"/>
            <w:tcMar>
              <w:top w:w="0" w:type="dxa"/>
              <w:left w:w="0" w:type="dxa"/>
              <w:bottom w:w="0" w:type="dxa"/>
              <w:right w:w="0" w:type="dxa"/>
            </w:tcMar>
          </w:tcPr>
          <w:p w:rsidR="00B776EB" w:rsidRDefault="00B776EB">
            <w:pPr>
              <w:pStyle w:val="ConsPlusNormal"/>
            </w:pPr>
          </w:p>
        </w:tc>
      </w:tr>
    </w:tbl>
    <w:p w:rsidR="00B776EB" w:rsidRDefault="00B776EB">
      <w:pPr>
        <w:pStyle w:val="ConsPlusNormal"/>
        <w:jc w:val="both"/>
      </w:pPr>
    </w:p>
    <w:p w:rsidR="00B776EB" w:rsidRDefault="00B776EB">
      <w:pPr>
        <w:pStyle w:val="ConsPlusNormal"/>
        <w:sectPr w:rsidR="00B776EB">
          <w:pgSz w:w="11905" w:h="16838"/>
          <w:pgMar w:top="1134" w:right="850" w:bottom="1134" w:left="1701"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093"/>
        <w:gridCol w:w="1807"/>
        <w:gridCol w:w="1343"/>
        <w:gridCol w:w="1493"/>
        <w:gridCol w:w="959"/>
        <w:gridCol w:w="1433"/>
        <w:gridCol w:w="584"/>
        <w:gridCol w:w="584"/>
        <w:gridCol w:w="655"/>
        <w:gridCol w:w="584"/>
        <w:gridCol w:w="655"/>
        <w:gridCol w:w="584"/>
        <w:gridCol w:w="584"/>
        <w:gridCol w:w="584"/>
        <w:gridCol w:w="584"/>
        <w:gridCol w:w="584"/>
        <w:gridCol w:w="584"/>
      </w:tblGrid>
      <w:tr w:rsidR="00B776EB" w:rsidTr="00B776EB">
        <w:tc>
          <w:tcPr>
            <w:tcW w:w="209" w:type="pct"/>
            <w:vMerge w:val="restart"/>
          </w:tcPr>
          <w:p w:rsidR="00B776EB" w:rsidRDefault="00B776EB">
            <w:pPr>
              <w:pStyle w:val="ConsPlusNormal"/>
              <w:jc w:val="center"/>
            </w:pPr>
            <w:r>
              <w:lastRenderedPageBreak/>
              <w:t>Статус</w:t>
            </w:r>
          </w:p>
        </w:tc>
        <w:tc>
          <w:tcPr>
            <w:tcW w:w="595" w:type="pct"/>
            <w:vMerge w:val="restart"/>
          </w:tcPr>
          <w:p w:rsidR="00B776EB" w:rsidRDefault="00B776EB">
            <w:pPr>
              <w:pStyle w:val="ConsPlusNormal"/>
              <w:jc w:val="center"/>
            </w:pPr>
            <w:r>
              <w:t>Наименование муниципальной программы, подпрограммы, основного мероприятия, мероприятия</w:t>
            </w:r>
          </w:p>
        </w:tc>
        <w:tc>
          <w:tcPr>
            <w:tcW w:w="449" w:type="pct"/>
            <w:vMerge w:val="restart"/>
          </w:tcPr>
          <w:p w:rsidR="00B776EB" w:rsidRDefault="00B776EB">
            <w:pPr>
              <w:pStyle w:val="ConsPlusNormal"/>
              <w:jc w:val="center"/>
            </w:pPr>
            <w:r>
              <w:t>Ответственный исполнитель, соисполнитель, участник</w:t>
            </w:r>
          </w:p>
        </w:tc>
        <w:tc>
          <w:tcPr>
            <w:tcW w:w="480" w:type="pct"/>
            <w:vMerge w:val="restart"/>
          </w:tcPr>
          <w:p w:rsidR="00B776EB" w:rsidRDefault="00B776EB">
            <w:pPr>
              <w:pStyle w:val="ConsPlusNormal"/>
              <w:jc w:val="center"/>
            </w:pPr>
            <w:r>
              <w:t>Наименование целевого показателя (индикатора), непосредственного результата</w:t>
            </w:r>
          </w:p>
        </w:tc>
        <w:tc>
          <w:tcPr>
            <w:tcW w:w="323" w:type="pct"/>
            <w:vMerge w:val="restart"/>
          </w:tcPr>
          <w:p w:rsidR="00B776EB" w:rsidRDefault="00B776EB">
            <w:pPr>
              <w:pStyle w:val="ConsPlusNormal"/>
              <w:jc w:val="center"/>
            </w:pPr>
            <w:r>
              <w:t>Единица измерения</w:t>
            </w:r>
          </w:p>
        </w:tc>
        <w:tc>
          <w:tcPr>
            <w:tcW w:w="501" w:type="pct"/>
            <w:vMerge w:val="restart"/>
          </w:tcPr>
          <w:p w:rsidR="00B776EB" w:rsidRDefault="00B776EB">
            <w:pPr>
              <w:pStyle w:val="ConsPlusNormal"/>
              <w:jc w:val="center"/>
            </w:pPr>
            <w:r>
              <w:t>Источник данных, использованный для расчета показателя</w:t>
            </w:r>
          </w:p>
        </w:tc>
        <w:tc>
          <w:tcPr>
            <w:tcW w:w="2443" w:type="pct"/>
            <w:gridSpan w:val="11"/>
          </w:tcPr>
          <w:p w:rsidR="00B776EB" w:rsidRDefault="00B776EB">
            <w:pPr>
              <w:pStyle w:val="ConsPlusNormal"/>
              <w:jc w:val="center"/>
            </w:pPr>
            <w:r>
              <w:t>Значение показателя (индикатора), непосредственного результата по годам реализации</w:t>
            </w:r>
          </w:p>
        </w:tc>
      </w:tr>
      <w:tr w:rsidR="00B776EB" w:rsidTr="00B776EB">
        <w:tc>
          <w:tcPr>
            <w:tcW w:w="209" w:type="pct"/>
            <w:vMerge/>
          </w:tcPr>
          <w:p w:rsidR="00B776EB" w:rsidRDefault="00B776EB">
            <w:pPr>
              <w:pStyle w:val="ConsPlusNormal"/>
            </w:pPr>
          </w:p>
        </w:tc>
        <w:tc>
          <w:tcPr>
            <w:tcW w:w="595" w:type="pct"/>
            <w:vMerge/>
          </w:tcPr>
          <w:p w:rsidR="00B776EB" w:rsidRDefault="00B776EB">
            <w:pPr>
              <w:pStyle w:val="ConsPlusNormal"/>
            </w:pPr>
          </w:p>
        </w:tc>
        <w:tc>
          <w:tcPr>
            <w:tcW w:w="449" w:type="pct"/>
            <w:vMerge/>
          </w:tcPr>
          <w:p w:rsidR="00B776EB" w:rsidRDefault="00B776EB">
            <w:pPr>
              <w:pStyle w:val="ConsPlusNormal"/>
            </w:pPr>
          </w:p>
        </w:tc>
        <w:tc>
          <w:tcPr>
            <w:tcW w:w="480" w:type="pct"/>
            <w:vMerge/>
          </w:tcPr>
          <w:p w:rsidR="00B776EB" w:rsidRDefault="00B776EB">
            <w:pPr>
              <w:pStyle w:val="ConsPlusNormal"/>
            </w:pPr>
          </w:p>
        </w:tc>
        <w:tc>
          <w:tcPr>
            <w:tcW w:w="323" w:type="pct"/>
            <w:vMerge/>
          </w:tcPr>
          <w:p w:rsidR="00B776EB" w:rsidRDefault="00B776EB">
            <w:pPr>
              <w:pStyle w:val="ConsPlusNormal"/>
            </w:pPr>
          </w:p>
        </w:tc>
        <w:tc>
          <w:tcPr>
            <w:tcW w:w="501" w:type="pct"/>
            <w:vMerge/>
          </w:tcPr>
          <w:p w:rsidR="00B776EB" w:rsidRDefault="00B776EB">
            <w:pPr>
              <w:pStyle w:val="ConsPlusNormal"/>
            </w:pPr>
          </w:p>
        </w:tc>
        <w:tc>
          <w:tcPr>
            <w:tcW w:w="230" w:type="pct"/>
          </w:tcPr>
          <w:p w:rsidR="00B776EB" w:rsidRDefault="00B776EB">
            <w:pPr>
              <w:pStyle w:val="ConsPlusNormal"/>
              <w:jc w:val="center"/>
            </w:pPr>
            <w:r>
              <w:t>2015 год</w:t>
            </w:r>
          </w:p>
        </w:tc>
        <w:tc>
          <w:tcPr>
            <w:tcW w:w="219" w:type="pct"/>
          </w:tcPr>
          <w:p w:rsidR="00B776EB" w:rsidRDefault="00B776EB">
            <w:pPr>
              <w:pStyle w:val="ConsPlusNormal"/>
              <w:jc w:val="center"/>
            </w:pPr>
            <w:r>
              <w:t>2016 год</w:t>
            </w:r>
          </w:p>
        </w:tc>
        <w:tc>
          <w:tcPr>
            <w:tcW w:w="240" w:type="pct"/>
          </w:tcPr>
          <w:p w:rsidR="00B776EB" w:rsidRDefault="00B776EB">
            <w:pPr>
              <w:pStyle w:val="ConsPlusNormal"/>
              <w:jc w:val="center"/>
            </w:pPr>
            <w:r>
              <w:t>2017 год</w:t>
            </w:r>
          </w:p>
        </w:tc>
        <w:tc>
          <w:tcPr>
            <w:tcW w:w="219" w:type="pct"/>
          </w:tcPr>
          <w:p w:rsidR="00B776EB" w:rsidRDefault="00B776EB">
            <w:pPr>
              <w:pStyle w:val="ConsPlusNormal"/>
              <w:jc w:val="center"/>
            </w:pPr>
            <w:r>
              <w:t>2018 год</w:t>
            </w:r>
          </w:p>
        </w:tc>
        <w:tc>
          <w:tcPr>
            <w:tcW w:w="240" w:type="pct"/>
          </w:tcPr>
          <w:p w:rsidR="00B776EB" w:rsidRDefault="00B776EB">
            <w:pPr>
              <w:pStyle w:val="ConsPlusNormal"/>
              <w:jc w:val="center"/>
            </w:pPr>
            <w:r>
              <w:t>2019 год</w:t>
            </w:r>
          </w:p>
        </w:tc>
        <w:tc>
          <w:tcPr>
            <w:tcW w:w="219" w:type="pct"/>
          </w:tcPr>
          <w:p w:rsidR="00B776EB" w:rsidRDefault="00B776EB">
            <w:pPr>
              <w:pStyle w:val="ConsPlusNormal"/>
              <w:jc w:val="center"/>
            </w:pPr>
            <w:r>
              <w:t>2020 год</w:t>
            </w:r>
          </w:p>
        </w:tc>
        <w:tc>
          <w:tcPr>
            <w:tcW w:w="219" w:type="pct"/>
          </w:tcPr>
          <w:p w:rsidR="00B776EB" w:rsidRDefault="00B776EB">
            <w:pPr>
              <w:pStyle w:val="ConsPlusNormal"/>
              <w:jc w:val="center"/>
            </w:pPr>
            <w:r>
              <w:t>2021 год</w:t>
            </w:r>
          </w:p>
        </w:tc>
        <w:tc>
          <w:tcPr>
            <w:tcW w:w="219" w:type="pct"/>
          </w:tcPr>
          <w:p w:rsidR="00B776EB" w:rsidRDefault="00B776EB">
            <w:pPr>
              <w:pStyle w:val="ConsPlusNormal"/>
              <w:jc w:val="center"/>
            </w:pPr>
            <w:r>
              <w:t>2022 год</w:t>
            </w:r>
          </w:p>
        </w:tc>
        <w:tc>
          <w:tcPr>
            <w:tcW w:w="198" w:type="pct"/>
          </w:tcPr>
          <w:p w:rsidR="00B776EB" w:rsidRDefault="00B776EB">
            <w:pPr>
              <w:pStyle w:val="ConsPlusNormal"/>
              <w:jc w:val="center"/>
            </w:pPr>
            <w:r>
              <w:t>2023 год</w:t>
            </w:r>
          </w:p>
        </w:tc>
        <w:tc>
          <w:tcPr>
            <w:tcW w:w="219" w:type="pct"/>
          </w:tcPr>
          <w:p w:rsidR="00B776EB" w:rsidRDefault="00B776EB">
            <w:pPr>
              <w:pStyle w:val="ConsPlusNormal"/>
              <w:jc w:val="center"/>
            </w:pPr>
            <w:r>
              <w:t>2024 год</w:t>
            </w:r>
          </w:p>
        </w:tc>
        <w:tc>
          <w:tcPr>
            <w:tcW w:w="219" w:type="pct"/>
          </w:tcPr>
          <w:p w:rsidR="00B776EB" w:rsidRDefault="00B776EB">
            <w:pPr>
              <w:pStyle w:val="ConsPlusNormal"/>
              <w:jc w:val="center"/>
            </w:pPr>
            <w:r>
              <w:t>2025 год</w:t>
            </w:r>
          </w:p>
        </w:tc>
      </w:tr>
      <w:tr w:rsidR="00B776EB" w:rsidTr="00B776EB">
        <w:tc>
          <w:tcPr>
            <w:tcW w:w="209" w:type="pct"/>
          </w:tcPr>
          <w:p w:rsidR="00B776EB" w:rsidRDefault="00B776EB">
            <w:pPr>
              <w:pStyle w:val="ConsPlusNormal"/>
              <w:jc w:val="center"/>
            </w:pPr>
            <w:r>
              <w:t>1</w:t>
            </w:r>
          </w:p>
        </w:tc>
        <w:tc>
          <w:tcPr>
            <w:tcW w:w="595" w:type="pct"/>
          </w:tcPr>
          <w:p w:rsidR="00B776EB" w:rsidRDefault="00B776EB">
            <w:pPr>
              <w:pStyle w:val="ConsPlusNormal"/>
              <w:jc w:val="center"/>
            </w:pPr>
            <w:r>
              <w:t>2</w:t>
            </w:r>
          </w:p>
        </w:tc>
        <w:tc>
          <w:tcPr>
            <w:tcW w:w="449" w:type="pct"/>
          </w:tcPr>
          <w:p w:rsidR="00B776EB" w:rsidRDefault="00B776EB">
            <w:pPr>
              <w:pStyle w:val="ConsPlusNormal"/>
              <w:jc w:val="center"/>
            </w:pPr>
            <w:r>
              <w:t>3</w:t>
            </w:r>
          </w:p>
        </w:tc>
        <w:tc>
          <w:tcPr>
            <w:tcW w:w="480" w:type="pct"/>
          </w:tcPr>
          <w:p w:rsidR="00B776EB" w:rsidRDefault="00B776EB">
            <w:pPr>
              <w:pStyle w:val="ConsPlusNormal"/>
              <w:jc w:val="center"/>
            </w:pPr>
            <w:r>
              <w:t>4</w:t>
            </w:r>
          </w:p>
        </w:tc>
        <w:tc>
          <w:tcPr>
            <w:tcW w:w="323" w:type="pct"/>
          </w:tcPr>
          <w:p w:rsidR="00B776EB" w:rsidRDefault="00B776EB">
            <w:pPr>
              <w:pStyle w:val="ConsPlusNormal"/>
              <w:jc w:val="center"/>
            </w:pPr>
            <w:r>
              <w:t>5</w:t>
            </w:r>
          </w:p>
        </w:tc>
        <w:tc>
          <w:tcPr>
            <w:tcW w:w="501" w:type="pct"/>
          </w:tcPr>
          <w:p w:rsidR="00B776EB" w:rsidRDefault="00B776EB">
            <w:pPr>
              <w:pStyle w:val="ConsPlusNormal"/>
              <w:jc w:val="center"/>
            </w:pPr>
            <w:r>
              <w:t>6</w:t>
            </w:r>
          </w:p>
        </w:tc>
        <w:tc>
          <w:tcPr>
            <w:tcW w:w="230" w:type="pct"/>
          </w:tcPr>
          <w:p w:rsidR="00B776EB" w:rsidRDefault="00B776EB">
            <w:pPr>
              <w:pStyle w:val="ConsPlusNormal"/>
              <w:jc w:val="center"/>
            </w:pPr>
            <w:r>
              <w:t>7</w:t>
            </w:r>
          </w:p>
        </w:tc>
        <w:tc>
          <w:tcPr>
            <w:tcW w:w="219" w:type="pct"/>
          </w:tcPr>
          <w:p w:rsidR="00B776EB" w:rsidRDefault="00B776EB">
            <w:pPr>
              <w:pStyle w:val="ConsPlusNormal"/>
              <w:jc w:val="center"/>
            </w:pPr>
            <w:r>
              <w:t>8</w:t>
            </w:r>
          </w:p>
        </w:tc>
        <w:tc>
          <w:tcPr>
            <w:tcW w:w="240" w:type="pct"/>
          </w:tcPr>
          <w:p w:rsidR="00B776EB" w:rsidRDefault="00B776EB">
            <w:pPr>
              <w:pStyle w:val="ConsPlusNormal"/>
              <w:jc w:val="center"/>
            </w:pPr>
            <w:r>
              <w:t>9</w:t>
            </w:r>
          </w:p>
        </w:tc>
        <w:tc>
          <w:tcPr>
            <w:tcW w:w="219" w:type="pct"/>
          </w:tcPr>
          <w:p w:rsidR="00B776EB" w:rsidRDefault="00B776EB">
            <w:pPr>
              <w:pStyle w:val="ConsPlusNormal"/>
              <w:jc w:val="center"/>
            </w:pPr>
            <w:r>
              <w:t>10</w:t>
            </w:r>
          </w:p>
        </w:tc>
        <w:tc>
          <w:tcPr>
            <w:tcW w:w="240" w:type="pct"/>
          </w:tcPr>
          <w:p w:rsidR="00B776EB" w:rsidRDefault="00B776EB">
            <w:pPr>
              <w:pStyle w:val="ConsPlusNormal"/>
              <w:jc w:val="center"/>
            </w:pPr>
            <w:r>
              <w:t>11</w:t>
            </w:r>
          </w:p>
        </w:tc>
        <w:tc>
          <w:tcPr>
            <w:tcW w:w="219" w:type="pct"/>
          </w:tcPr>
          <w:p w:rsidR="00B776EB" w:rsidRDefault="00B776EB">
            <w:pPr>
              <w:pStyle w:val="ConsPlusNormal"/>
              <w:jc w:val="center"/>
            </w:pPr>
            <w:r>
              <w:t>12</w:t>
            </w:r>
          </w:p>
        </w:tc>
        <w:tc>
          <w:tcPr>
            <w:tcW w:w="219" w:type="pct"/>
          </w:tcPr>
          <w:p w:rsidR="00B776EB" w:rsidRDefault="00B776EB">
            <w:pPr>
              <w:pStyle w:val="ConsPlusNormal"/>
              <w:jc w:val="center"/>
            </w:pPr>
            <w:r>
              <w:t>13</w:t>
            </w:r>
          </w:p>
        </w:tc>
        <w:tc>
          <w:tcPr>
            <w:tcW w:w="219" w:type="pct"/>
          </w:tcPr>
          <w:p w:rsidR="00B776EB" w:rsidRDefault="00B776EB">
            <w:pPr>
              <w:pStyle w:val="ConsPlusNormal"/>
              <w:jc w:val="center"/>
            </w:pPr>
            <w:r>
              <w:t>14</w:t>
            </w:r>
          </w:p>
        </w:tc>
        <w:tc>
          <w:tcPr>
            <w:tcW w:w="198" w:type="pct"/>
          </w:tcPr>
          <w:p w:rsidR="00B776EB" w:rsidRDefault="00B776EB">
            <w:pPr>
              <w:pStyle w:val="ConsPlusNormal"/>
              <w:jc w:val="center"/>
            </w:pPr>
            <w:r>
              <w:t>15</w:t>
            </w:r>
          </w:p>
        </w:tc>
        <w:tc>
          <w:tcPr>
            <w:tcW w:w="219" w:type="pct"/>
          </w:tcPr>
          <w:p w:rsidR="00B776EB" w:rsidRDefault="00B776EB">
            <w:pPr>
              <w:pStyle w:val="ConsPlusNormal"/>
              <w:jc w:val="center"/>
            </w:pPr>
            <w:r>
              <w:t>16</w:t>
            </w:r>
          </w:p>
        </w:tc>
        <w:tc>
          <w:tcPr>
            <w:tcW w:w="219" w:type="pct"/>
          </w:tcPr>
          <w:p w:rsidR="00B776EB" w:rsidRDefault="00B776EB">
            <w:pPr>
              <w:pStyle w:val="ConsPlusNormal"/>
              <w:jc w:val="center"/>
            </w:pPr>
            <w:r>
              <w:t>17</w:t>
            </w:r>
          </w:p>
        </w:tc>
      </w:tr>
      <w:tr w:rsidR="00B776EB" w:rsidTr="00B776EB">
        <w:tc>
          <w:tcPr>
            <w:tcW w:w="209" w:type="pct"/>
            <w:vMerge w:val="restart"/>
          </w:tcPr>
          <w:p w:rsidR="00B776EB" w:rsidRDefault="00B776EB">
            <w:pPr>
              <w:pStyle w:val="ConsPlusNormal"/>
              <w:outlineLvl w:val="2"/>
            </w:pPr>
            <w:r>
              <w:t>Муниципальная программа</w:t>
            </w:r>
          </w:p>
        </w:tc>
        <w:tc>
          <w:tcPr>
            <w:tcW w:w="595" w:type="pct"/>
            <w:vMerge w:val="restart"/>
          </w:tcPr>
          <w:p w:rsidR="00B776EB" w:rsidRDefault="00B776EB">
            <w:pPr>
              <w:pStyle w:val="ConsPlusNormal"/>
            </w:pPr>
            <w:r>
              <w:t>Развитие и модернизация жилищно-коммунального хозяйства, энергосбережение и повышение энергетической эффективности, благоустройство территории города Благовещенска</w:t>
            </w:r>
          </w:p>
        </w:tc>
        <w:tc>
          <w:tcPr>
            <w:tcW w:w="449" w:type="pct"/>
            <w:vMerge w:val="restart"/>
          </w:tcPr>
          <w:p w:rsidR="00B776EB" w:rsidRDefault="00B776EB">
            <w:pPr>
              <w:pStyle w:val="ConsPlusNormal"/>
            </w:pPr>
            <w:r>
              <w:t>Управление ЖКХ</w:t>
            </w:r>
          </w:p>
        </w:tc>
        <w:tc>
          <w:tcPr>
            <w:tcW w:w="480" w:type="pct"/>
          </w:tcPr>
          <w:p w:rsidR="00B776EB" w:rsidRDefault="00B776EB">
            <w:pPr>
              <w:pStyle w:val="ConsPlusNormal"/>
            </w:pPr>
            <w:r>
              <w:t>Снижение нагрузки на сети водоотведения в 433 квартале</w:t>
            </w:r>
          </w:p>
        </w:tc>
        <w:tc>
          <w:tcPr>
            <w:tcW w:w="323" w:type="pct"/>
          </w:tcPr>
          <w:p w:rsidR="00B776EB" w:rsidRDefault="00B776EB">
            <w:pPr>
              <w:pStyle w:val="ConsPlusNormal"/>
            </w:pPr>
            <w:r>
              <w:t>куб. м/час</w:t>
            </w:r>
          </w:p>
        </w:tc>
        <w:tc>
          <w:tcPr>
            <w:tcW w:w="501" w:type="pct"/>
          </w:tcPr>
          <w:p w:rsidR="00B776EB" w:rsidRDefault="00B776EB">
            <w:pPr>
              <w:pStyle w:val="ConsPlusNormal"/>
            </w:pPr>
            <w:r>
              <w:t xml:space="preserve">Договор АО "АКС" с частными лицами на прием сточных вод от частных домовладений, доставляемых на КНС </w:t>
            </w:r>
            <w:proofErr w:type="spellStart"/>
            <w:r>
              <w:t>спецавтотранспортом</w:t>
            </w:r>
            <w:proofErr w:type="spellEnd"/>
          </w:p>
        </w:tc>
        <w:tc>
          <w:tcPr>
            <w:tcW w:w="230" w:type="pct"/>
          </w:tcPr>
          <w:p w:rsidR="00B776EB" w:rsidRDefault="00B776EB">
            <w:pPr>
              <w:pStyle w:val="ConsPlusNormal"/>
            </w:pPr>
            <w:r>
              <w:t>0</w:t>
            </w:r>
          </w:p>
        </w:tc>
        <w:tc>
          <w:tcPr>
            <w:tcW w:w="219" w:type="pct"/>
          </w:tcPr>
          <w:p w:rsidR="00B776EB" w:rsidRDefault="00B776EB">
            <w:pPr>
              <w:pStyle w:val="ConsPlusNormal"/>
            </w:pPr>
            <w:r>
              <w:t>0</w:t>
            </w:r>
          </w:p>
        </w:tc>
        <w:tc>
          <w:tcPr>
            <w:tcW w:w="240" w:type="pct"/>
          </w:tcPr>
          <w:p w:rsidR="00B776EB" w:rsidRDefault="00B776EB">
            <w:pPr>
              <w:pStyle w:val="ConsPlusNormal"/>
            </w:pPr>
            <w:r>
              <w:t>0</w:t>
            </w:r>
          </w:p>
        </w:tc>
        <w:tc>
          <w:tcPr>
            <w:tcW w:w="219" w:type="pct"/>
          </w:tcPr>
          <w:p w:rsidR="00B776EB" w:rsidRDefault="00B776EB">
            <w:pPr>
              <w:pStyle w:val="ConsPlusNormal"/>
            </w:pPr>
            <w:r>
              <w:t>0</w:t>
            </w:r>
          </w:p>
        </w:tc>
        <w:tc>
          <w:tcPr>
            <w:tcW w:w="240" w:type="pct"/>
          </w:tcPr>
          <w:p w:rsidR="00B776EB" w:rsidRDefault="00B776EB">
            <w:pPr>
              <w:pStyle w:val="ConsPlusNormal"/>
            </w:pPr>
            <w:r>
              <w:t>0</w:t>
            </w:r>
          </w:p>
        </w:tc>
        <w:tc>
          <w:tcPr>
            <w:tcW w:w="219" w:type="pct"/>
          </w:tcPr>
          <w:p w:rsidR="00B776EB" w:rsidRDefault="00B776EB">
            <w:pPr>
              <w:pStyle w:val="ConsPlusNormal"/>
            </w:pPr>
            <w:r>
              <w:t>0</w:t>
            </w:r>
          </w:p>
        </w:tc>
        <w:tc>
          <w:tcPr>
            <w:tcW w:w="219" w:type="pct"/>
          </w:tcPr>
          <w:p w:rsidR="00B776EB" w:rsidRDefault="00B776EB">
            <w:pPr>
              <w:pStyle w:val="ConsPlusNormal"/>
            </w:pPr>
            <w:r>
              <w:t>0</w:t>
            </w:r>
          </w:p>
        </w:tc>
        <w:tc>
          <w:tcPr>
            <w:tcW w:w="219" w:type="pct"/>
          </w:tcPr>
          <w:p w:rsidR="00B776EB" w:rsidRDefault="00B776EB">
            <w:pPr>
              <w:pStyle w:val="ConsPlusNormal"/>
            </w:pPr>
            <w:r>
              <w:t>0</w:t>
            </w:r>
          </w:p>
        </w:tc>
        <w:tc>
          <w:tcPr>
            <w:tcW w:w="198" w:type="pct"/>
          </w:tcPr>
          <w:p w:rsidR="00B776EB" w:rsidRDefault="00B776EB">
            <w:pPr>
              <w:pStyle w:val="ConsPlusNormal"/>
            </w:pPr>
            <w:r>
              <w:t>0</w:t>
            </w:r>
          </w:p>
        </w:tc>
        <w:tc>
          <w:tcPr>
            <w:tcW w:w="219" w:type="pct"/>
          </w:tcPr>
          <w:p w:rsidR="00B776EB" w:rsidRDefault="00B776EB">
            <w:pPr>
              <w:pStyle w:val="ConsPlusNormal"/>
            </w:pPr>
            <w:r>
              <w:t>0</w:t>
            </w:r>
          </w:p>
        </w:tc>
        <w:tc>
          <w:tcPr>
            <w:tcW w:w="219" w:type="pct"/>
          </w:tcPr>
          <w:p w:rsidR="00B776EB" w:rsidRDefault="00B776EB">
            <w:pPr>
              <w:pStyle w:val="ConsPlusNormal"/>
            </w:pPr>
            <w:r>
              <w:t>1000</w:t>
            </w:r>
          </w:p>
        </w:tc>
      </w:tr>
      <w:tr w:rsidR="00B776EB" w:rsidTr="00B776EB">
        <w:tc>
          <w:tcPr>
            <w:tcW w:w="209" w:type="pct"/>
            <w:vMerge/>
          </w:tcPr>
          <w:p w:rsidR="00B776EB" w:rsidRDefault="00B776EB">
            <w:pPr>
              <w:pStyle w:val="ConsPlusNormal"/>
            </w:pPr>
          </w:p>
        </w:tc>
        <w:tc>
          <w:tcPr>
            <w:tcW w:w="595" w:type="pct"/>
            <w:vMerge/>
          </w:tcPr>
          <w:p w:rsidR="00B776EB" w:rsidRDefault="00B776EB">
            <w:pPr>
              <w:pStyle w:val="ConsPlusNormal"/>
            </w:pPr>
          </w:p>
        </w:tc>
        <w:tc>
          <w:tcPr>
            <w:tcW w:w="449" w:type="pct"/>
            <w:vMerge/>
          </w:tcPr>
          <w:p w:rsidR="00B776EB" w:rsidRDefault="00B776EB">
            <w:pPr>
              <w:pStyle w:val="ConsPlusNormal"/>
            </w:pPr>
          </w:p>
        </w:tc>
        <w:tc>
          <w:tcPr>
            <w:tcW w:w="480" w:type="pct"/>
          </w:tcPr>
          <w:p w:rsidR="00B776EB" w:rsidRDefault="00B776EB">
            <w:pPr>
              <w:pStyle w:val="ConsPlusNormal"/>
            </w:pPr>
            <w:r>
              <w:t>Обеспечение доступности платы за жилищно-коммунальные и бытовые услуги населению города Благовещенск</w:t>
            </w:r>
            <w:r>
              <w:lastRenderedPageBreak/>
              <w:t>а</w:t>
            </w:r>
          </w:p>
        </w:tc>
        <w:tc>
          <w:tcPr>
            <w:tcW w:w="323" w:type="pct"/>
          </w:tcPr>
          <w:p w:rsidR="00B776EB" w:rsidRDefault="00B776EB">
            <w:pPr>
              <w:pStyle w:val="ConsPlusNormal"/>
            </w:pPr>
            <w:r>
              <w:lastRenderedPageBreak/>
              <w:t>%</w:t>
            </w:r>
          </w:p>
        </w:tc>
        <w:tc>
          <w:tcPr>
            <w:tcW w:w="501" w:type="pct"/>
            <w:vMerge w:val="restart"/>
          </w:tcPr>
          <w:p w:rsidR="00B776EB" w:rsidRDefault="00B776EB">
            <w:pPr>
              <w:pStyle w:val="ConsPlusNormal"/>
            </w:pPr>
            <w:r>
              <w:t>Расчетные данные</w:t>
            </w:r>
          </w:p>
        </w:tc>
        <w:tc>
          <w:tcPr>
            <w:tcW w:w="230" w:type="pct"/>
          </w:tcPr>
          <w:p w:rsidR="00B776EB" w:rsidRDefault="00B776EB">
            <w:pPr>
              <w:pStyle w:val="ConsPlusNormal"/>
            </w:pPr>
            <w:r>
              <w:t>100</w:t>
            </w:r>
          </w:p>
        </w:tc>
        <w:tc>
          <w:tcPr>
            <w:tcW w:w="219" w:type="pct"/>
          </w:tcPr>
          <w:p w:rsidR="00B776EB" w:rsidRDefault="00B776EB">
            <w:pPr>
              <w:pStyle w:val="ConsPlusNormal"/>
            </w:pPr>
            <w:r>
              <w:t>100</w:t>
            </w:r>
          </w:p>
        </w:tc>
        <w:tc>
          <w:tcPr>
            <w:tcW w:w="240" w:type="pct"/>
          </w:tcPr>
          <w:p w:rsidR="00B776EB" w:rsidRDefault="00B776EB">
            <w:pPr>
              <w:pStyle w:val="ConsPlusNormal"/>
            </w:pPr>
            <w:r>
              <w:t>100</w:t>
            </w:r>
          </w:p>
        </w:tc>
        <w:tc>
          <w:tcPr>
            <w:tcW w:w="219" w:type="pct"/>
          </w:tcPr>
          <w:p w:rsidR="00B776EB" w:rsidRDefault="00B776EB">
            <w:pPr>
              <w:pStyle w:val="ConsPlusNormal"/>
            </w:pPr>
            <w:r>
              <w:t>100</w:t>
            </w:r>
          </w:p>
        </w:tc>
        <w:tc>
          <w:tcPr>
            <w:tcW w:w="240" w:type="pct"/>
          </w:tcPr>
          <w:p w:rsidR="00B776EB" w:rsidRDefault="00B776EB">
            <w:pPr>
              <w:pStyle w:val="ConsPlusNormal"/>
            </w:pPr>
            <w:r>
              <w:t>100</w:t>
            </w:r>
          </w:p>
        </w:tc>
        <w:tc>
          <w:tcPr>
            <w:tcW w:w="219" w:type="pct"/>
          </w:tcPr>
          <w:p w:rsidR="00B776EB" w:rsidRDefault="00B776EB">
            <w:pPr>
              <w:pStyle w:val="ConsPlusNormal"/>
            </w:pPr>
            <w:r>
              <w:t>100</w:t>
            </w:r>
          </w:p>
        </w:tc>
        <w:tc>
          <w:tcPr>
            <w:tcW w:w="219" w:type="pct"/>
          </w:tcPr>
          <w:p w:rsidR="00B776EB" w:rsidRDefault="00B776EB">
            <w:pPr>
              <w:pStyle w:val="ConsPlusNormal"/>
            </w:pPr>
            <w:r>
              <w:t>100</w:t>
            </w:r>
          </w:p>
        </w:tc>
        <w:tc>
          <w:tcPr>
            <w:tcW w:w="219" w:type="pct"/>
          </w:tcPr>
          <w:p w:rsidR="00B776EB" w:rsidRDefault="00B776EB">
            <w:pPr>
              <w:pStyle w:val="ConsPlusNormal"/>
            </w:pPr>
            <w:r>
              <w:t>100</w:t>
            </w:r>
          </w:p>
        </w:tc>
        <w:tc>
          <w:tcPr>
            <w:tcW w:w="198" w:type="pct"/>
          </w:tcPr>
          <w:p w:rsidR="00B776EB" w:rsidRDefault="00B776EB">
            <w:pPr>
              <w:pStyle w:val="ConsPlusNormal"/>
            </w:pPr>
            <w:r>
              <w:t>100</w:t>
            </w:r>
          </w:p>
        </w:tc>
        <w:tc>
          <w:tcPr>
            <w:tcW w:w="219" w:type="pct"/>
          </w:tcPr>
          <w:p w:rsidR="00B776EB" w:rsidRDefault="00B776EB">
            <w:pPr>
              <w:pStyle w:val="ConsPlusNormal"/>
            </w:pPr>
            <w:r>
              <w:t>100</w:t>
            </w:r>
          </w:p>
        </w:tc>
        <w:tc>
          <w:tcPr>
            <w:tcW w:w="219" w:type="pct"/>
          </w:tcPr>
          <w:p w:rsidR="00B776EB" w:rsidRDefault="00B776EB">
            <w:pPr>
              <w:pStyle w:val="ConsPlusNormal"/>
            </w:pPr>
            <w:r>
              <w:t>100</w:t>
            </w:r>
          </w:p>
        </w:tc>
      </w:tr>
      <w:tr w:rsidR="00B776EB" w:rsidTr="00B776EB">
        <w:tc>
          <w:tcPr>
            <w:tcW w:w="209" w:type="pct"/>
            <w:vMerge/>
          </w:tcPr>
          <w:p w:rsidR="00B776EB" w:rsidRDefault="00B776EB">
            <w:pPr>
              <w:pStyle w:val="ConsPlusNormal"/>
            </w:pPr>
          </w:p>
        </w:tc>
        <w:tc>
          <w:tcPr>
            <w:tcW w:w="595" w:type="pct"/>
            <w:vMerge/>
          </w:tcPr>
          <w:p w:rsidR="00B776EB" w:rsidRDefault="00B776EB">
            <w:pPr>
              <w:pStyle w:val="ConsPlusNormal"/>
            </w:pPr>
          </w:p>
        </w:tc>
        <w:tc>
          <w:tcPr>
            <w:tcW w:w="449" w:type="pct"/>
            <w:vMerge/>
          </w:tcPr>
          <w:p w:rsidR="00B776EB" w:rsidRDefault="00B776EB">
            <w:pPr>
              <w:pStyle w:val="ConsPlusNormal"/>
            </w:pPr>
          </w:p>
        </w:tc>
        <w:tc>
          <w:tcPr>
            <w:tcW w:w="480" w:type="pct"/>
          </w:tcPr>
          <w:p w:rsidR="00B776EB" w:rsidRDefault="00B776EB">
            <w:pPr>
              <w:pStyle w:val="ConsPlusNormal"/>
            </w:pPr>
            <w:r>
              <w:t>Экономия потребления тепловой энергии в муниципальных учреждениях</w:t>
            </w:r>
          </w:p>
        </w:tc>
        <w:tc>
          <w:tcPr>
            <w:tcW w:w="323" w:type="pct"/>
          </w:tcPr>
          <w:p w:rsidR="00B776EB" w:rsidRDefault="00B776EB">
            <w:pPr>
              <w:pStyle w:val="ConsPlusNormal"/>
            </w:pPr>
            <w:r>
              <w:t>%</w:t>
            </w:r>
          </w:p>
        </w:tc>
        <w:tc>
          <w:tcPr>
            <w:tcW w:w="501" w:type="pct"/>
            <w:vMerge/>
          </w:tcPr>
          <w:p w:rsidR="00B776EB" w:rsidRDefault="00B776EB">
            <w:pPr>
              <w:pStyle w:val="ConsPlusNormal"/>
            </w:pPr>
          </w:p>
        </w:tc>
        <w:tc>
          <w:tcPr>
            <w:tcW w:w="230" w:type="pct"/>
          </w:tcPr>
          <w:p w:rsidR="00B776EB" w:rsidRDefault="00B776EB">
            <w:pPr>
              <w:pStyle w:val="ConsPlusNormal"/>
            </w:pPr>
            <w:r>
              <w:t>3,1</w:t>
            </w:r>
          </w:p>
        </w:tc>
        <w:tc>
          <w:tcPr>
            <w:tcW w:w="219" w:type="pct"/>
          </w:tcPr>
          <w:p w:rsidR="00B776EB" w:rsidRDefault="00B776EB">
            <w:pPr>
              <w:pStyle w:val="ConsPlusNormal"/>
            </w:pPr>
            <w:r>
              <w:t>1</w:t>
            </w:r>
          </w:p>
        </w:tc>
        <w:tc>
          <w:tcPr>
            <w:tcW w:w="240" w:type="pct"/>
          </w:tcPr>
          <w:p w:rsidR="00B776EB" w:rsidRDefault="00B776EB">
            <w:pPr>
              <w:pStyle w:val="ConsPlusNormal"/>
            </w:pPr>
            <w:r>
              <w:t>1</w:t>
            </w:r>
          </w:p>
        </w:tc>
        <w:tc>
          <w:tcPr>
            <w:tcW w:w="219" w:type="pct"/>
          </w:tcPr>
          <w:p w:rsidR="00B776EB" w:rsidRDefault="00B776EB">
            <w:pPr>
              <w:pStyle w:val="ConsPlusNormal"/>
            </w:pPr>
            <w:r>
              <w:t>0,4</w:t>
            </w:r>
          </w:p>
        </w:tc>
        <w:tc>
          <w:tcPr>
            <w:tcW w:w="240" w:type="pct"/>
          </w:tcPr>
          <w:p w:rsidR="00B776EB" w:rsidRDefault="00B776EB">
            <w:pPr>
              <w:pStyle w:val="ConsPlusNormal"/>
            </w:pPr>
            <w:r>
              <w:t>0,8</w:t>
            </w:r>
          </w:p>
        </w:tc>
        <w:tc>
          <w:tcPr>
            <w:tcW w:w="219" w:type="pct"/>
          </w:tcPr>
          <w:p w:rsidR="00B776EB" w:rsidRDefault="00B776EB">
            <w:pPr>
              <w:pStyle w:val="ConsPlusNormal"/>
            </w:pPr>
            <w:r>
              <w:t>0</w:t>
            </w:r>
          </w:p>
        </w:tc>
        <w:tc>
          <w:tcPr>
            <w:tcW w:w="219" w:type="pct"/>
          </w:tcPr>
          <w:p w:rsidR="00B776EB" w:rsidRDefault="00B776EB">
            <w:pPr>
              <w:pStyle w:val="ConsPlusNormal"/>
            </w:pPr>
            <w:r>
              <w:t>0</w:t>
            </w:r>
          </w:p>
        </w:tc>
        <w:tc>
          <w:tcPr>
            <w:tcW w:w="219" w:type="pct"/>
          </w:tcPr>
          <w:p w:rsidR="00B776EB" w:rsidRDefault="00B776EB">
            <w:pPr>
              <w:pStyle w:val="ConsPlusNormal"/>
            </w:pPr>
            <w:r>
              <w:t>0</w:t>
            </w:r>
          </w:p>
        </w:tc>
        <w:tc>
          <w:tcPr>
            <w:tcW w:w="198" w:type="pct"/>
          </w:tcPr>
          <w:p w:rsidR="00B776EB" w:rsidRDefault="00B776EB">
            <w:pPr>
              <w:pStyle w:val="ConsPlusNormal"/>
            </w:pPr>
            <w:r>
              <w:t>0</w:t>
            </w:r>
          </w:p>
        </w:tc>
        <w:tc>
          <w:tcPr>
            <w:tcW w:w="219" w:type="pct"/>
          </w:tcPr>
          <w:p w:rsidR="00B776EB" w:rsidRDefault="00B776EB">
            <w:pPr>
              <w:pStyle w:val="ConsPlusNormal"/>
            </w:pPr>
            <w:r>
              <w:t>0</w:t>
            </w:r>
          </w:p>
        </w:tc>
        <w:tc>
          <w:tcPr>
            <w:tcW w:w="219" w:type="pct"/>
          </w:tcPr>
          <w:p w:rsidR="00B776EB" w:rsidRDefault="00B776EB">
            <w:pPr>
              <w:pStyle w:val="ConsPlusNormal"/>
            </w:pPr>
            <w:r>
              <w:t>0</w:t>
            </w:r>
          </w:p>
        </w:tc>
      </w:tr>
      <w:tr w:rsidR="00B776EB" w:rsidTr="00B776EB">
        <w:tc>
          <w:tcPr>
            <w:tcW w:w="209" w:type="pct"/>
            <w:vMerge/>
          </w:tcPr>
          <w:p w:rsidR="00B776EB" w:rsidRDefault="00B776EB">
            <w:pPr>
              <w:pStyle w:val="ConsPlusNormal"/>
            </w:pPr>
          </w:p>
        </w:tc>
        <w:tc>
          <w:tcPr>
            <w:tcW w:w="595" w:type="pct"/>
            <w:vMerge/>
          </w:tcPr>
          <w:p w:rsidR="00B776EB" w:rsidRDefault="00B776EB">
            <w:pPr>
              <w:pStyle w:val="ConsPlusNormal"/>
            </w:pPr>
          </w:p>
        </w:tc>
        <w:tc>
          <w:tcPr>
            <w:tcW w:w="449" w:type="pct"/>
            <w:vMerge/>
          </w:tcPr>
          <w:p w:rsidR="00B776EB" w:rsidRDefault="00B776EB">
            <w:pPr>
              <w:pStyle w:val="ConsPlusNormal"/>
            </w:pPr>
          </w:p>
        </w:tc>
        <w:tc>
          <w:tcPr>
            <w:tcW w:w="480" w:type="pct"/>
          </w:tcPr>
          <w:p w:rsidR="00B776EB" w:rsidRDefault="00B776EB">
            <w:pPr>
              <w:pStyle w:val="ConsPlusNormal"/>
            </w:pPr>
            <w:r>
              <w:t>Доля граждан, улучшивших условия проживания, от общего числа проживающих граждан в муниципальном жилищном фонде</w:t>
            </w:r>
          </w:p>
        </w:tc>
        <w:tc>
          <w:tcPr>
            <w:tcW w:w="323" w:type="pct"/>
          </w:tcPr>
          <w:p w:rsidR="00B776EB" w:rsidRDefault="00B776EB">
            <w:pPr>
              <w:pStyle w:val="ConsPlusNormal"/>
            </w:pPr>
            <w:r>
              <w:t>%</w:t>
            </w:r>
          </w:p>
        </w:tc>
        <w:tc>
          <w:tcPr>
            <w:tcW w:w="501" w:type="pct"/>
            <w:vMerge/>
          </w:tcPr>
          <w:p w:rsidR="00B776EB" w:rsidRDefault="00B776EB">
            <w:pPr>
              <w:pStyle w:val="ConsPlusNormal"/>
            </w:pPr>
          </w:p>
        </w:tc>
        <w:tc>
          <w:tcPr>
            <w:tcW w:w="230" w:type="pct"/>
          </w:tcPr>
          <w:p w:rsidR="00B776EB" w:rsidRDefault="00B776EB">
            <w:pPr>
              <w:pStyle w:val="ConsPlusNormal"/>
            </w:pPr>
            <w:r>
              <w:t>5,4</w:t>
            </w:r>
          </w:p>
        </w:tc>
        <w:tc>
          <w:tcPr>
            <w:tcW w:w="219" w:type="pct"/>
          </w:tcPr>
          <w:p w:rsidR="00B776EB" w:rsidRDefault="00B776EB">
            <w:pPr>
              <w:pStyle w:val="ConsPlusNormal"/>
            </w:pPr>
            <w:r>
              <w:t>10,7</w:t>
            </w:r>
          </w:p>
        </w:tc>
        <w:tc>
          <w:tcPr>
            <w:tcW w:w="240" w:type="pct"/>
          </w:tcPr>
          <w:p w:rsidR="00B776EB" w:rsidRDefault="00B776EB">
            <w:pPr>
              <w:pStyle w:val="ConsPlusNormal"/>
            </w:pPr>
            <w:r>
              <w:t>3,1</w:t>
            </w:r>
          </w:p>
        </w:tc>
        <w:tc>
          <w:tcPr>
            <w:tcW w:w="219" w:type="pct"/>
          </w:tcPr>
          <w:p w:rsidR="00B776EB" w:rsidRDefault="00B776EB">
            <w:pPr>
              <w:pStyle w:val="ConsPlusNormal"/>
            </w:pPr>
            <w:r>
              <w:t>4,0</w:t>
            </w:r>
          </w:p>
        </w:tc>
        <w:tc>
          <w:tcPr>
            <w:tcW w:w="240" w:type="pct"/>
          </w:tcPr>
          <w:p w:rsidR="00B776EB" w:rsidRDefault="00B776EB">
            <w:pPr>
              <w:pStyle w:val="ConsPlusNormal"/>
            </w:pPr>
            <w:r>
              <w:t>5,3</w:t>
            </w:r>
          </w:p>
        </w:tc>
        <w:tc>
          <w:tcPr>
            <w:tcW w:w="219" w:type="pct"/>
          </w:tcPr>
          <w:p w:rsidR="00B776EB" w:rsidRDefault="00B776EB">
            <w:pPr>
              <w:pStyle w:val="ConsPlusNormal"/>
            </w:pPr>
            <w:r>
              <w:t>2,0</w:t>
            </w:r>
          </w:p>
        </w:tc>
        <w:tc>
          <w:tcPr>
            <w:tcW w:w="219" w:type="pct"/>
          </w:tcPr>
          <w:p w:rsidR="00B776EB" w:rsidRDefault="00B776EB">
            <w:pPr>
              <w:pStyle w:val="ConsPlusNormal"/>
            </w:pPr>
            <w:r>
              <w:t>0</w:t>
            </w:r>
          </w:p>
        </w:tc>
        <w:tc>
          <w:tcPr>
            <w:tcW w:w="219" w:type="pct"/>
          </w:tcPr>
          <w:p w:rsidR="00B776EB" w:rsidRDefault="00B776EB">
            <w:pPr>
              <w:pStyle w:val="ConsPlusNormal"/>
            </w:pPr>
            <w:r>
              <w:t>0</w:t>
            </w:r>
          </w:p>
        </w:tc>
        <w:tc>
          <w:tcPr>
            <w:tcW w:w="198" w:type="pct"/>
          </w:tcPr>
          <w:p w:rsidR="00B776EB" w:rsidRDefault="00B776EB">
            <w:pPr>
              <w:pStyle w:val="ConsPlusNormal"/>
            </w:pPr>
            <w:r>
              <w:t>0</w:t>
            </w:r>
          </w:p>
        </w:tc>
        <w:tc>
          <w:tcPr>
            <w:tcW w:w="219" w:type="pct"/>
          </w:tcPr>
          <w:p w:rsidR="00B776EB" w:rsidRDefault="00B776EB">
            <w:pPr>
              <w:pStyle w:val="ConsPlusNormal"/>
            </w:pPr>
            <w:r>
              <w:t>0</w:t>
            </w:r>
          </w:p>
        </w:tc>
        <w:tc>
          <w:tcPr>
            <w:tcW w:w="219" w:type="pct"/>
          </w:tcPr>
          <w:p w:rsidR="00B776EB" w:rsidRDefault="00B776EB">
            <w:pPr>
              <w:pStyle w:val="ConsPlusNormal"/>
            </w:pPr>
            <w:r>
              <w:t>0</w:t>
            </w:r>
          </w:p>
        </w:tc>
      </w:tr>
      <w:tr w:rsidR="00B776EB" w:rsidTr="00B776EB">
        <w:tc>
          <w:tcPr>
            <w:tcW w:w="209" w:type="pct"/>
            <w:vMerge w:val="restart"/>
          </w:tcPr>
          <w:p w:rsidR="00B776EB" w:rsidRDefault="00B776EB">
            <w:pPr>
              <w:pStyle w:val="ConsPlusNormal"/>
              <w:outlineLvl w:val="2"/>
            </w:pPr>
            <w:r>
              <w:t>Подпрограмма 1</w:t>
            </w:r>
          </w:p>
        </w:tc>
        <w:tc>
          <w:tcPr>
            <w:tcW w:w="595" w:type="pct"/>
            <w:vMerge w:val="restart"/>
          </w:tcPr>
          <w:p w:rsidR="00B776EB" w:rsidRDefault="00B776EB">
            <w:pPr>
              <w:pStyle w:val="ConsPlusNormal"/>
            </w:pPr>
            <w:r>
              <w:t xml:space="preserve">Повышение качества и надежности жилищно-коммунального обслуживания населения, обеспечение доступности коммунальных </w:t>
            </w:r>
            <w:r>
              <w:lastRenderedPageBreak/>
              <w:t>услуг</w:t>
            </w:r>
          </w:p>
        </w:tc>
        <w:tc>
          <w:tcPr>
            <w:tcW w:w="449" w:type="pct"/>
            <w:vMerge w:val="restart"/>
          </w:tcPr>
          <w:p w:rsidR="00B776EB" w:rsidRDefault="00B776EB">
            <w:pPr>
              <w:pStyle w:val="ConsPlusNormal"/>
            </w:pPr>
            <w:r>
              <w:lastRenderedPageBreak/>
              <w:t>Управление ЖКХ</w:t>
            </w:r>
          </w:p>
        </w:tc>
        <w:tc>
          <w:tcPr>
            <w:tcW w:w="480" w:type="pct"/>
          </w:tcPr>
          <w:p w:rsidR="00B776EB" w:rsidRDefault="00B776EB">
            <w:pPr>
              <w:pStyle w:val="ConsPlusNormal"/>
            </w:pPr>
            <w:r>
              <w:t>Увеличение протяженности сетей теплоснабжения</w:t>
            </w:r>
          </w:p>
        </w:tc>
        <w:tc>
          <w:tcPr>
            <w:tcW w:w="323" w:type="pct"/>
          </w:tcPr>
          <w:p w:rsidR="00B776EB" w:rsidRDefault="00B776EB">
            <w:pPr>
              <w:pStyle w:val="ConsPlusNormal"/>
            </w:pPr>
            <w:r>
              <w:t>км</w:t>
            </w:r>
          </w:p>
        </w:tc>
        <w:tc>
          <w:tcPr>
            <w:tcW w:w="501" w:type="pct"/>
            <w:vMerge w:val="restart"/>
          </w:tcPr>
          <w:p w:rsidR="00B776EB" w:rsidRDefault="00B776EB">
            <w:pPr>
              <w:pStyle w:val="ConsPlusNormal"/>
            </w:pPr>
            <w:r>
              <w:t>Расчетные данные</w:t>
            </w:r>
          </w:p>
        </w:tc>
        <w:tc>
          <w:tcPr>
            <w:tcW w:w="230" w:type="pct"/>
          </w:tcPr>
          <w:p w:rsidR="00B776EB" w:rsidRDefault="00B776EB">
            <w:pPr>
              <w:pStyle w:val="ConsPlusNormal"/>
            </w:pPr>
            <w:r>
              <w:t>0</w:t>
            </w:r>
          </w:p>
        </w:tc>
        <w:tc>
          <w:tcPr>
            <w:tcW w:w="219" w:type="pct"/>
          </w:tcPr>
          <w:p w:rsidR="00B776EB" w:rsidRDefault="00B776EB">
            <w:pPr>
              <w:pStyle w:val="ConsPlusNormal"/>
            </w:pPr>
            <w:r>
              <w:t>0</w:t>
            </w:r>
          </w:p>
        </w:tc>
        <w:tc>
          <w:tcPr>
            <w:tcW w:w="240" w:type="pct"/>
          </w:tcPr>
          <w:p w:rsidR="00B776EB" w:rsidRDefault="00B776EB">
            <w:pPr>
              <w:pStyle w:val="ConsPlusNormal"/>
            </w:pPr>
            <w:r>
              <w:t>0</w:t>
            </w:r>
          </w:p>
        </w:tc>
        <w:tc>
          <w:tcPr>
            <w:tcW w:w="219" w:type="pct"/>
          </w:tcPr>
          <w:p w:rsidR="00B776EB" w:rsidRDefault="00B776EB">
            <w:pPr>
              <w:pStyle w:val="ConsPlusNormal"/>
            </w:pPr>
            <w:r>
              <w:t>0</w:t>
            </w:r>
          </w:p>
        </w:tc>
        <w:tc>
          <w:tcPr>
            <w:tcW w:w="240" w:type="pct"/>
          </w:tcPr>
          <w:p w:rsidR="00B776EB" w:rsidRDefault="00B776EB">
            <w:pPr>
              <w:pStyle w:val="ConsPlusNormal"/>
            </w:pPr>
            <w:r>
              <w:t>0</w:t>
            </w:r>
          </w:p>
        </w:tc>
        <w:tc>
          <w:tcPr>
            <w:tcW w:w="219" w:type="pct"/>
          </w:tcPr>
          <w:p w:rsidR="00B776EB" w:rsidRDefault="00B776EB">
            <w:pPr>
              <w:pStyle w:val="ConsPlusNormal"/>
            </w:pPr>
            <w:r>
              <w:t>0</w:t>
            </w:r>
          </w:p>
        </w:tc>
        <w:tc>
          <w:tcPr>
            <w:tcW w:w="219" w:type="pct"/>
          </w:tcPr>
          <w:p w:rsidR="00B776EB" w:rsidRDefault="00B776EB">
            <w:pPr>
              <w:pStyle w:val="ConsPlusNormal"/>
            </w:pPr>
            <w:r>
              <w:t>0,268</w:t>
            </w:r>
          </w:p>
        </w:tc>
        <w:tc>
          <w:tcPr>
            <w:tcW w:w="219" w:type="pct"/>
          </w:tcPr>
          <w:p w:rsidR="00B776EB" w:rsidRDefault="00B776EB">
            <w:pPr>
              <w:pStyle w:val="ConsPlusNormal"/>
            </w:pPr>
            <w:r>
              <w:t>1,043</w:t>
            </w:r>
          </w:p>
        </w:tc>
        <w:tc>
          <w:tcPr>
            <w:tcW w:w="198" w:type="pct"/>
          </w:tcPr>
          <w:p w:rsidR="00B776EB" w:rsidRDefault="00B776EB">
            <w:pPr>
              <w:pStyle w:val="ConsPlusNormal"/>
            </w:pPr>
            <w:r>
              <w:t>0</w:t>
            </w:r>
          </w:p>
        </w:tc>
        <w:tc>
          <w:tcPr>
            <w:tcW w:w="219" w:type="pct"/>
          </w:tcPr>
          <w:p w:rsidR="00B776EB" w:rsidRDefault="00B776EB">
            <w:pPr>
              <w:pStyle w:val="ConsPlusNormal"/>
            </w:pPr>
            <w:r>
              <w:t>0</w:t>
            </w:r>
          </w:p>
        </w:tc>
        <w:tc>
          <w:tcPr>
            <w:tcW w:w="219" w:type="pct"/>
          </w:tcPr>
          <w:p w:rsidR="00B776EB" w:rsidRDefault="00B776EB">
            <w:pPr>
              <w:pStyle w:val="ConsPlusNormal"/>
            </w:pPr>
            <w:r>
              <w:t>0</w:t>
            </w:r>
          </w:p>
        </w:tc>
      </w:tr>
      <w:tr w:rsidR="00B776EB" w:rsidTr="00B776EB">
        <w:tc>
          <w:tcPr>
            <w:tcW w:w="209" w:type="pct"/>
            <w:vMerge/>
          </w:tcPr>
          <w:p w:rsidR="00B776EB" w:rsidRDefault="00B776EB">
            <w:pPr>
              <w:pStyle w:val="ConsPlusNormal"/>
            </w:pPr>
          </w:p>
        </w:tc>
        <w:tc>
          <w:tcPr>
            <w:tcW w:w="595" w:type="pct"/>
            <w:vMerge/>
          </w:tcPr>
          <w:p w:rsidR="00B776EB" w:rsidRDefault="00B776EB">
            <w:pPr>
              <w:pStyle w:val="ConsPlusNormal"/>
            </w:pPr>
          </w:p>
        </w:tc>
        <w:tc>
          <w:tcPr>
            <w:tcW w:w="449" w:type="pct"/>
            <w:vMerge/>
          </w:tcPr>
          <w:p w:rsidR="00B776EB" w:rsidRDefault="00B776EB">
            <w:pPr>
              <w:pStyle w:val="ConsPlusNormal"/>
            </w:pPr>
          </w:p>
        </w:tc>
        <w:tc>
          <w:tcPr>
            <w:tcW w:w="480" w:type="pct"/>
          </w:tcPr>
          <w:p w:rsidR="00B776EB" w:rsidRDefault="00B776EB">
            <w:pPr>
              <w:pStyle w:val="ConsPlusNormal"/>
            </w:pPr>
            <w:r>
              <w:t>Увеличение протяженности сетей водоснабжения</w:t>
            </w:r>
          </w:p>
        </w:tc>
        <w:tc>
          <w:tcPr>
            <w:tcW w:w="323" w:type="pct"/>
          </w:tcPr>
          <w:p w:rsidR="00B776EB" w:rsidRDefault="00B776EB">
            <w:pPr>
              <w:pStyle w:val="ConsPlusNormal"/>
            </w:pPr>
            <w:r>
              <w:t>км</w:t>
            </w:r>
          </w:p>
        </w:tc>
        <w:tc>
          <w:tcPr>
            <w:tcW w:w="501" w:type="pct"/>
            <w:vMerge/>
          </w:tcPr>
          <w:p w:rsidR="00B776EB" w:rsidRDefault="00B776EB">
            <w:pPr>
              <w:pStyle w:val="ConsPlusNormal"/>
            </w:pPr>
          </w:p>
        </w:tc>
        <w:tc>
          <w:tcPr>
            <w:tcW w:w="230" w:type="pct"/>
          </w:tcPr>
          <w:p w:rsidR="00B776EB" w:rsidRDefault="00B776EB">
            <w:pPr>
              <w:pStyle w:val="ConsPlusNormal"/>
            </w:pPr>
            <w:r>
              <w:t>0</w:t>
            </w:r>
          </w:p>
        </w:tc>
        <w:tc>
          <w:tcPr>
            <w:tcW w:w="219" w:type="pct"/>
          </w:tcPr>
          <w:p w:rsidR="00B776EB" w:rsidRDefault="00B776EB">
            <w:pPr>
              <w:pStyle w:val="ConsPlusNormal"/>
            </w:pPr>
            <w:r>
              <w:t>0,5</w:t>
            </w:r>
          </w:p>
        </w:tc>
        <w:tc>
          <w:tcPr>
            <w:tcW w:w="240" w:type="pct"/>
          </w:tcPr>
          <w:p w:rsidR="00B776EB" w:rsidRDefault="00B776EB">
            <w:pPr>
              <w:pStyle w:val="ConsPlusNormal"/>
            </w:pPr>
            <w:r>
              <w:t>0</w:t>
            </w:r>
          </w:p>
        </w:tc>
        <w:tc>
          <w:tcPr>
            <w:tcW w:w="219" w:type="pct"/>
          </w:tcPr>
          <w:p w:rsidR="00B776EB" w:rsidRDefault="00B776EB">
            <w:pPr>
              <w:pStyle w:val="ConsPlusNormal"/>
            </w:pPr>
            <w:r>
              <w:t>1,25</w:t>
            </w:r>
          </w:p>
        </w:tc>
        <w:tc>
          <w:tcPr>
            <w:tcW w:w="240" w:type="pct"/>
          </w:tcPr>
          <w:p w:rsidR="00B776EB" w:rsidRDefault="00B776EB">
            <w:pPr>
              <w:pStyle w:val="ConsPlusNormal"/>
            </w:pPr>
            <w:r>
              <w:t>0,94</w:t>
            </w:r>
          </w:p>
        </w:tc>
        <w:tc>
          <w:tcPr>
            <w:tcW w:w="219" w:type="pct"/>
          </w:tcPr>
          <w:p w:rsidR="00B776EB" w:rsidRDefault="00B776EB">
            <w:pPr>
              <w:pStyle w:val="ConsPlusNormal"/>
            </w:pPr>
            <w:r>
              <w:t>3,36</w:t>
            </w:r>
          </w:p>
        </w:tc>
        <w:tc>
          <w:tcPr>
            <w:tcW w:w="219" w:type="pct"/>
          </w:tcPr>
          <w:p w:rsidR="00B776EB" w:rsidRDefault="00B776EB">
            <w:pPr>
              <w:pStyle w:val="ConsPlusNormal"/>
            </w:pPr>
            <w:r>
              <w:t>5,79</w:t>
            </w:r>
          </w:p>
        </w:tc>
        <w:tc>
          <w:tcPr>
            <w:tcW w:w="219" w:type="pct"/>
          </w:tcPr>
          <w:p w:rsidR="00B776EB" w:rsidRDefault="00B776EB">
            <w:pPr>
              <w:pStyle w:val="ConsPlusNormal"/>
            </w:pPr>
            <w:r>
              <w:t>6,61</w:t>
            </w:r>
          </w:p>
        </w:tc>
        <w:tc>
          <w:tcPr>
            <w:tcW w:w="198" w:type="pct"/>
          </w:tcPr>
          <w:p w:rsidR="00B776EB" w:rsidRDefault="00B776EB">
            <w:pPr>
              <w:pStyle w:val="ConsPlusNormal"/>
            </w:pPr>
            <w:r>
              <w:t>1,90</w:t>
            </w:r>
          </w:p>
        </w:tc>
        <w:tc>
          <w:tcPr>
            <w:tcW w:w="219" w:type="pct"/>
          </w:tcPr>
          <w:p w:rsidR="00B776EB" w:rsidRDefault="00B776EB">
            <w:pPr>
              <w:pStyle w:val="ConsPlusNormal"/>
            </w:pPr>
            <w:r>
              <w:t>1,20</w:t>
            </w:r>
          </w:p>
        </w:tc>
        <w:tc>
          <w:tcPr>
            <w:tcW w:w="219" w:type="pct"/>
          </w:tcPr>
          <w:p w:rsidR="00B776EB" w:rsidRDefault="00B776EB">
            <w:pPr>
              <w:pStyle w:val="ConsPlusNormal"/>
            </w:pPr>
            <w:r>
              <w:t>2,40</w:t>
            </w:r>
          </w:p>
        </w:tc>
      </w:tr>
      <w:tr w:rsidR="00B776EB" w:rsidTr="00B776EB">
        <w:tc>
          <w:tcPr>
            <w:tcW w:w="209" w:type="pct"/>
            <w:vMerge/>
          </w:tcPr>
          <w:p w:rsidR="00B776EB" w:rsidRDefault="00B776EB">
            <w:pPr>
              <w:pStyle w:val="ConsPlusNormal"/>
            </w:pPr>
          </w:p>
        </w:tc>
        <w:tc>
          <w:tcPr>
            <w:tcW w:w="595" w:type="pct"/>
            <w:vMerge/>
          </w:tcPr>
          <w:p w:rsidR="00B776EB" w:rsidRDefault="00B776EB">
            <w:pPr>
              <w:pStyle w:val="ConsPlusNormal"/>
            </w:pPr>
          </w:p>
        </w:tc>
        <w:tc>
          <w:tcPr>
            <w:tcW w:w="449" w:type="pct"/>
            <w:vMerge/>
          </w:tcPr>
          <w:p w:rsidR="00B776EB" w:rsidRDefault="00B776EB">
            <w:pPr>
              <w:pStyle w:val="ConsPlusNormal"/>
            </w:pPr>
          </w:p>
        </w:tc>
        <w:tc>
          <w:tcPr>
            <w:tcW w:w="480" w:type="pct"/>
          </w:tcPr>
          <w:p w:rsidR="00B776EB" w:rsidRDefault="00B776EB">
            <w:pPr>
              <w:pStyle w:val="ConsPlusNormal"/>
            </w:pPr>
            <w:r>
              <w:t>Увеличение протяженности сетей водоотведения</w:t>
            </w:r>
          </w:p>
        </w:tc>
        <w:tc>
          <w:tcPr>
            <w:tcW w:w="323" w:type="pct"/>
          </w:tcPr>
          <w:p w:rsidR="00B776EB" w:rsidRDefault="00B776EB">
            <w:pPr>
              <w:pStyle w:val="ConsPlusNormal"/>
            </w:pPr>
            <w:r>
              <w:t>км</w:t>
            </w:r>
          </w:p>
        </w:tc>
        <w:tc>
          <w:tcPr>
            <w:tcW w:w="501" w:type="pct"/>
            <w:vMerge/>
          </w:tcPr>
          <w:p w:rsidR="00B776EB" w:rsidRDefault="00B776EB">
            <w:pPr>
              <w:pStyle w:val="ConsPlusNormal"/>
            </w:pPr>
          </w:p>
        </w:tc>
        <w:tc>
          <w:tcPr>
            <w:tcW w:w="230" w:type="pct"/>
          </w:tcPr>
          <w:p w:rsidR="00B776EB" w:rsidRDefault="00B776EB">
            <w:pPr>
              <w:pStyle w:val="ConsPlusNormal"/>
            </w:pPr>
            <w:r>
              <w:t>0</w:t>
            </w:r>
          </w:p>
        </w:tc>
        <w:tc>
          <w:tcPr>
            <w:tcW w:w="219" w:type="pct"/>
          </w:tcPr>
          <w:p w:rsidR="00B776EB" w:rsidRDefault="00B776EB">
            <w:pPr>
              <w:pStyle w:val="ConsPlusNormal"/>
            </w:pPr>
            <w:r>
              <w:t>0</w:t>
            </w:r>
          </w:p>
        </w:tc>
        <w:tc>
          <w:tcPr>
            <w:tcW w:w="240" w:type="pct"/>
          </w:tcPr>
          <w:p w:rsidR="00B776EB" w:rsidRDefault="00B776EB">
            <w:pPr>
              <w:pStyle w:val="ConsPlusNormal"/>
            </w:pPr>
            <w:r>
              <w:t>0</w:t>
            </w:r>
          </w:p>
        </w:tc>
        <w:tc>
          <w:tcPr>
            <w:tcW w:w="219" w:type="pct"/>
          </w:tcPr>
          <w:p w:rsidR="00B776EB" w:rsidRDefault="00B776EB">
            <w:pPr>
              <w:pStyle w:val="ConsPlusNormal"/>
            </w:pPr>
            <w:r>
              <w:t>0</w:t>
            </w:r>
          </w:p>
        </w:tc>
        <w:tc>
          <w:tcPr>
            <w:tcW w:w="240" w:type="pct"/>
          </w:tcPr>
          <w:p w:rsidR="00B776EB" w:rsidRDefault="00B776EB">
            <w:pPr>
              <w:pStyle w:val="ConsPlusNormal"/>
            </w:pPr>
            <w:r>
              <w:t>0</w:t>
            </w:r>
          </w:p>
        </w:tc>
        <w:tc>
          <w:tcPr>
            <w:tcW w:w="219" w:type="pct"/>
          </w:tcPr>
          <w:p w:rsidR="00B776EB" w:rsidRDefault="00B776EB">
            <w:pPr>
              <w:pStyle w:val="ConsPlusNormal"/>
            </w:pPr>
            <w:r>
              <w:t>0,63</w:t>
            </w:r>
          </w:p>
        </w:tc>
        <w:tc>
          <w:tcPr>
            <w:tcW w:w="219" w:type="pct"/>
          </w:tcPr>
          <w:p w:rsidR="00B776EB" w:rsidRDefault="00B776EB">
            <w:pPr>
              <w:pStyle w:val="ConsPlusNormal"/>
            </w:pPr>
            <w:r>
              <w:t>4,60</w:t>
            </w:r>
          </w:p>
        </w:tc>
        <w:tc>
          <w:tcPr>
            <w:tcW w:w="219" w:type="pct"/>
          </w:tcPr>
          <w:p w:rsidR="00B776EB" w:rsidRDefault="00B776EB">
            <w:pPr>
              <w:pStyle w:val="ConsPlusNormal"/>
            </w:pPr>
            <w:r>
              <w:t>2,94</w:t>
            </w:r>
          </w:p>
        </w:tc>
        <w:tc>
          <w:tcPr>
            <w:tcW w:w="198" w:type="pct"/>
          </w:tcPr>
          <w:p w:rsidR="00B776EB" w:rsidRDefault="00B776EB">
            <w:pPr>
              <w:pStyle w:val="ConsPlusNormal"/>
            </w:pPr>
            <w:r>
              <w:t>1,10</w:t>
            </w:r>
          </w:p>
        </w:tc>
        <w:tc>
          <w:tcPr>
            <w:tcW w:w="219" w:type="pct"/>
          </w:tcPr>
          <w:p w:rsidR="00B776EB" w:rsidRDefault="00B776EB">
            <w:pPr>
              <w:pStyle w:val="ConsPlusNormal"/>
            </w:pPr>
            <w:r>
              <w:t>1,00</w:t>
            </w:r>
          </w:p>
        </w:tc>
        <w:tc>
          <w:tcPr>
            <w:tcW w:w="219" w:type="pct"/>
          </w:tcPr>
          <w:p w:rsidR="00B776EB" w:rsidRDefault="00B776EB">
            <w:pPr>
              <w:pStyle w:val="ConsPlusNormal"/>
            </w:pPr>
            <w:r>
              <w:t>2,65</w:t>
            </w:r>
          </w:p>
        </w:tc>
      </w:tr>
      <w:tr w:rsidR="00B776EB" w:rsidTr="00B776EB">
        <w:tc>
          <w:tcPr>
            <w:tcW w:w="209" w:type="pct"/>
            <w:vMerge/>
          </w:tcPr>
          <w:p w:rsidR="00B776EB" w:rsidRDefault="00B776EB">
            <w:pPr>
              <w:pStyle w:val="ConsPlusNormal"/>
            </w:pPr>
          </w:p>
        </w:tc>
        <w:tc>
          <w:tcPr>
            <w:tcW w:w="595" w:type="pct"/>
            <w:vMerge/>
          </w:tcPr>
          <w:p w:rsidR="00B776EB" w:rsidRDefault="00B776EB">
            <w:pPr>
              <w:pStyle w:val="ConsPlusNormal"/>
            </w:pPr>
          </w:p>
        </w:tc>
        <w:tc>
          <w:tcPr>
            <w:tcW w:w="449" w:type="pct"/>
            <w:vMerge/>
          </w:tcPr>
          <w:p w:rsidR="00B776EB" w:rsidRDefault="00B776EB">
            <w:pPr>
              <w:pStyle w:val="ConsPlusNormal"/>
            </w:pPr>
          </w:p>
        </w:tc>
        <w:tc>
          <w:tcPr>
            <w:tcW w:w="480" w:type="pct"/>
          </w:tcPr>
          <w:p w:rsidR="00B776EB" w:rsidRDefault="00B776EB">
            <w:pPr>
              <w:pStyle w:val="ConsPlusNormal"/>
            </w:pPr>
            <w:r>
              <w:t>Доля услуг, предоставляемых населению в отделениях бань по льготному тарифу, в общем объеме банных услуг</w:t>
            </w:r>
          </w:p>
        </w:tc>
        <w:tc>
          <w:tcPr>
            <w:tcW w:w="323" w:type="pct"/>
          </w:tcPr>
          <w:p w:rsidR="00B776EB" w:rsidRDefault="00B776EB">
            <w:pPr>
              <w:pStyle w:val="ConsPlusNormal"/>
            </w:pPr>
            <w:r>
              <w:t>%</w:t>
            </w:r>
          </w:p>
        </w:tc>
        <w:tc>
          <w:tcPr>
            <w:tcW w:w="501" w:type="pct"/>
            <w:vMerge/>
          </w:tcPr>
          <w:p w:rsidR="00B776EB" w:rsidRDefault="00B776EB">
            <w:pPr>
              <w:pStyle w:val="ConsPlusNormal"/>
            </w:pPr>
          </w:p>
        </w:tc>
        <w:tc>
          <w:tcPr>
            <w:tcW w:w="230" w:type="pct"/>
          </w:tcPr>
          <w:p w:rsidR="00B776EB" w:rsidRDefault="00B776EB">
            <w:pPr>
              <w:pStyle w:val="ConsPlusNormal"/>
            </w:pPr>
            <w:r>
              <w:t>100</w:t>
            </w:r>
          </w:p>
        </w:tc>
        <w:tc>
          <w:tcPr>
            <w:tcW w:w="219" w:type="pct"/>
          </w:tcPr>
          <w:p w:rsidR="00B776EB" w:rsidRDefault="00B776EB">
            <w:pPr>
              <w:pStyle w:val="ConsPlusNormal"/>
            </w:pPr>
            <w:r>
              <w:t>100</w:t>
            </w:r>
          </w:p>
        </w:tc>
        <w:tc>
          <w:tcPr>
            <w:tcW w:w="240" w:type="pct"/>
          </w:tcPr>
          <w:p w:rsidR="00B776EB" w:rsidRDefault="00B776EB">
            <w:pPr>
              <w:pStyle w:val="ConsPlusNormal"/>
            </w:pPr>
            <w:r>
              <w:t>100</w:t>
            </w:r>
          </w:p>
        </w:tc>
        <w:tc>
          <w:tcPr>
            <w:tcW w:w="219" w:type="pct"/>
          </w:tcPr>
          <w:p w:rsidR="00B776EB" w:rsidRDefault="00B776EB">
            <w:pPr>
              <w:pStyle w:val="ConsPlusNormal"/>
            </w:pPr>
            <w:r>
              <w:t>100</w:t>
            </w:r>
          </w:p>
        </w:tc>
        <w:tc>
          <w:tcPr>
            <w:tcW w:w="240" w:type="pct"/>
          </w:tcPr>
          <w:p w:rsidR="00B776EB" w:rsidRDefault="00B776EB">
            <w:pPr>
              <w:pStyle w:val="ConsPlusNormal"/>
            </w:pPr>
            <w:r>
              <w:t>100</w:t>
            </w:r>
          </w:p>
        </w:tc>
        <w:tc>
          <w:tcPr>
            <w:tcW w:w="219" w:type="pct"/>
          </w:tcPr>
          <w:p w:rsidR="00B776EB" w:rsidRDefault="00B776EB">
            <w:pPr>
              <w:pStyle w:val="ConsPlusNormal"/>
            </w:pPr>
            <w:r>
              <w:t>100</w:t>
            </w:r>
          </w:p>
        </w:tc>
        <w:tc>
          <w:tcPr>
            <w:tcW w:w="219" w:type="pct"/>
          </w:tcPr>
          <w:p w:rsidR="00B776EB" w:rsidRDefault="00B776EB">
            <w:pPr>
              <w:pStyle w:val="ConsPlusNormal"/>
            </w:pPr>
            <w:r>
              <w:t>100</w:t>
            </w:r>
          </w:p>
        </w:tc>
        <w:tc>
          <w:tcPr>
            <w:tcW w:w="219" w:type="pct"/>
          </w:tcPr>
          <w:p w:rsidR="00B776EB" w:rsidRDefault="00B776EB">
            <w:pPr>
              <w:pStyle w:val="ConsPlusNormal"/>
            </w:pPr>
            <w:r>
              <w:t>100</w:t>
            </w:r>
          </w:p>
        </w:tc>
        <w:tc>
          <w:tcPr>
            <w:tcW w:w="198" w:type="pct"/>
          </w:tcPr>
          <w:p w:rsidR="00B776EB" w:rsidRDefault="00B776EB">
            <w:pPr>
              <w:pStyle w:val="ConsPlusNormal"/>
            </w:pPr>
            <w:r>
              <w:t>100</w:t>
            </w:r>
          </w:p>
        </w:tc>
        <w:tc>
          <w:tcPr>
            <w:tcW w:w="219" w:type="pct"/>
          </w:tcPr>
          <w:p w:rsidR="00B776EB" w:rsidRDefault="00B776EB">
            <w:pPr>
              <w:pStyle w:val="ConsPlusNormal"/>
            </w:pPr>
            <w:r>
              <w:t>100</w:t>
            </w:r>
          </w:p>
        </w:tc>
        <w:tc>
          <w:tcPr>
            <w:tcW w:w="219" w:type="pct"/>
          </w:tcPr>
          <w:p w:rsidR="00B776EB" w:rsidRDefault="00B776EB">
            <w:pPr>
              <w:pStyle w:val="ConsPlusNormal"/>
            </w:pPr>
            <w:r>
              <w:t>100</w:t>
            </w:r>
          </w:p>
        </w:tc>
      </w:tr>
      <w:tr w:rsidR="00B776EB" w:rsidTr="00B776EB">
        <w:tc>
          <w:tcPr>
            <w:tcW w:w="209" w:type="pct"/>
            <w:vMerge/>
          </w:tcPr>
          <w:p w:rsidR="00B776EB" w:rsidRDefault="00B776EB">
            <w:pPr>
              <w:pStyle w:val="ConsPlusNormal"/>
            </w:pPr>
          </w:p>
        </w:tc>
        <w:tc>
          <w:tcPr>
            <w:tcW w:w="595" w:type="pct"/>
            <w:vMerge/>
          </w:tcPr>
          <w:p w:rsidR="00B776EB" w:rsidRDefault="00B776EB">
            <w:pPr>
              <w:pStyle w:val="ConsPlusNormal"/>
            </w:pPr>
          </w:p>
        </w:tc>
        <w:tc>
          <w:tcPr>
            <w:tcW w:w="449" w:type="pct"/>
            <w:vMerge/>
          </w:tcPr>
          <w:p w:rsidR="00B776EB" w:rsidRDefault="00B776EB">
            <w:pPr>
              <w:pStyle w:val="ConsPlusNormal"/>
            </w:pPr>
          </w:p>
        </w:tc>
        <w:tc>
          <w:tcPr>
            <w:tcW w:w="480" w:type="pct"/>
          </w:tcPr>
          <w:p w:rsidR="00B776EB" w:rsidRDefault="00B776EB">
            <w:pPr>
              <w:pStyle w:val="ConsPlusNormal"/>
            </w:pPr>
            <w:r>
              <w:t xml:space="preserve">Доля обслуживаемой площади неблагоустроенного жилищного фонда по льготному тарифу на жилищные услуги в общей площади неблагоустроенного жилищного </w:t>
            </w:r>
            <w:r>
              <w:lastRenderedPageBreak/>
              <w:t>фонда</w:t>
            </w:r>
          </w:p>
        </w:tc>
        <w:tc>
          <w:tcPr>
            <w:tcW w:w="323" w:type="pct"/>
          </w:tcPr>
          <w:p w:rsidR="00B776EB" w:rsidRDefault="00B776EB">
            <w:pPr>
              <w:pStyle w:val="ConsPlusNormal"/>
            </w:pPr>
            <w:r>
              <w:lastRenderedPageBreak/>
              <w:t>%</w:t>
            </w:r>
          </w:p>
        </w:tc>
        <w:tc>
          <w:tcPr>
            <w:tcW w:w="501" w:type="pct"/>
            <w:vMerge/>
          </w:tcPr>
          <w:p w:rsidR="00B776EB" w:rsidRDefault="00B776EB">
            <w:pPr>
              <w:pStyle w:val="ConsPlusNormal"/>
            </w:pPr>
          </w:p>
        </w:tc>
        <w:tc>
          <w:tcPr>
            <w:tcW w:w="230" w:type="pct"/>
          </w:tcPr>
          <w:p w:rsidR="00B776EB" w:rsidRDefault="00B776EB">
            <w:pPr>
              <w:pStyle w:val="ConsPlusNormal"/>
            </w:pPr>
            <w:r>
              <w:t>100</w:t>
            </w:r>
          </w:p>
        </w:tc>
        <w:tc>
          <w:tcPr>
            <w:tcW w:w="219" w:type="pct"/>
          </w:tcPr>
          <w:p w:rsidR="00B776EB" w:rsidRDefault="00B776EB">
            <w:pPr>
              <w:pStyle w:val="ConsPlusNormal"/>
            </w:pPr>
            <w:r>
              <w:t>100</w:t>
            </w:r>
          </w:p>
        </w:tc>
        <w:tc>
          <w:tcPr>
            <w:tcW w:w="240" w:type="pct"/>
          </w:tcPr>
          <w:p w:rsidR="00B776EB" w:rsidRDefault="00B776EB">
            <w:pPr>
              <w:pStyle w:val="ConsPlusNormal"/>
            </w:pPr>
            <w:r>
              <w:t>100</w:t>
            </w:r>
          </w:p>
        </w:tc>
        <w:tc>
          <w:tcPr>
            <w:tcW w:w="219" w:type="pct"/>
          </w:tcPr>
          <w:p w:rsidR="00B776EB" w:rsidRDefault="00B776EB">
            <w:pPr>
              <w:pStyle w:val="ConsPlusNormal"/>
            </w:pPr>
            <w:r>
              <w:t>100</w:t>
            </w:r>
          </w:p>
        </w:tc>
        <w:tc>
          <w:tcPr>
            <w:tcW w:w="240" w:type="pct"/>
          </w:tcPr>
          <w:p w:rsidR="00B776EB" w:rsidRDefault="00B776EB">
            <w:pPr>
              <w:pStyle w:val="ConsPlusNormal"/>
            </w:pPr>
            <w:r>
              <w:t>100</w:t>
            </w:r>
          </w:p>
        </w:tc>
        <w:tc>
          <w:tcPr>
            <w:tcW w:w="219" w:type="pct"/>
          </w:tcPr>
          <w:p w:rsidR="00B776EB" w:rsidRDefault="00B776EB">
            <w:pPr>
              <w:pStyle w:val="ConsPlusNormal"/>
            </w:pPr>
            <w:r>
              <w:t>100</w:t>
            </w:r>
          </w:p>
        </w:tc>
        <w:tc>
          <w:tcPr>
            <w:tcW w:w="219" w:type="pct"/>
          </w:tcPr>
          <w:p w:rsidR="00B776EB" w:rsidRDefault="00B776EB">
            <w:pPr>
              <w:pStyle w:val="ConsPlusNormal"/>
            </w:pPr>
            <w:r>
              <w:t>100</w:t>
            </w:r>
          </w:p>
        </w:tc>
        <w:tc>
          <w:tcPr>
            <w:tcW w:w="219" w:type="pct"/>
          </w:tcPr>
          <w:p w:rsidR="00B776EB" w:rsidRDefault="00B776EB">
            <w:pPr>
              <w:pStyle w:val="ConsPlusNormal"/>
            </w:pPr>
            <w:r>
              <w:t>100</w:t>
            </w:r>
          </w:p>
        </w:tc>
        <w:tc>
          <w:tcPr>
            <w:tcW w:w="198" w:type="pct"/>
          </w:tcPr>
          <w:p w:rsidR="00B776EB" w:rsidRDefault="00B776EB">
            <w:pPr>
              <w:pStyle w:val="ConsPlusNormal"/>
            </w:pPr>
            <w:r>
              <w:t>100</w:t>
            </w:r>
          </w:p>
        </w:tc>
        <w:tc>
          <w:tcPr>
            <w:tcW w:w="219" w:type="pct"/>
          </w:tcPr>
          <w:p w:rsidR="00B776EB" w:rsidRDefault="00B776EB">
            <w:pPr>
              <w:pStyle w:val="ConsPlusNormal"/>
            </w:pPr>
            <w:r>
              <w:t>100</w:t>
            </w:r>
          </w:p>
        </w:tc>
        <w:tc>
          <w:tcPr>
            <w:tcW w:w="219" w:type="pct"/>
          </w:tcPr>
          <w:p w:rsidR="00B776EB" w:rsidRDefault="00B776EB">
            <w:pPr>
              <w:pStyle w:val="ConsPlusNormal"/>
            </w:pPr>
            <w:r>
              <w:t>100</w:t>
            </w:r>
          </w:p>
        </w:tc>
      </w:tr>
      <w:tr w:rsidR="00B776EB" w:rsidTr="00B776EB">
        <w:tc>
          <w:tcPr>
            <w:tcW w:w="209" w:type="pct"/>
            <w:vMerge/>
          </w:tcPr>
          <w:p w:rsidR="00B776EB" w:rsidRDefault="00B776EB">
            <w:pPr>
              <w:pStyle w:val="ConsPlusNormal"/>
            </w:pPr>
          </w:p>
        </w:tc>
        <w:tc>
          <w:tcPr>
            <w:tcW w:w="595" w:type="pct"/>
            <w:vMerge/>
          </w:tcPr>
          <w:p w:rsidR="00B776EB" w:rsidRDefault="00B776EB">
            <w:pPr>
              <w:pStyle w:val="ConsPlusNormal"/>
            </w:pPr>
          </w:p>
        </w:tc>
        <w:tc>
          <w:tcPr>
            <w:tcW w:w="449" w:type="pct"/>
            <w:vMerge/>
          </w:tcPr>
          <w:p w:rsidR="00B776EB" w:rsidRDefault="00B776EB">
            <w:pPr>
              <w:pStyle w:val="ConsPlusNormal"/>
            </w:pPr>
          </w:p>
        </w:tc>
        <w:tc>
          <w:tcPr>
            <w:tcW w:w="480" w:type="pct"/>
          </w:tcPr>
          <w:p w:rsidR="00B776EB" w:rsidRDefault="00B776EB">
            <w:pPr>
              <w:pStyle w:val="ConsPlusNormal"/>
            </w:pPr>
            <w:r>
              <w:t>Доля многоквартирных домов, в которых собственники помещений выбрали и реализуют один из способов управления многоквартирными домами, в общем числе многоквартирных домов, в которых собственники помещений должны выбрать способ управления данными домами</w:t>
            </w:r>
          </w:p>
        </w:tc>
        <w:tc>
          <w:tcPr>
            <w:tcW w:w="323" w:type="pct"/>
          </w:tcPr>
          <w:p w:rsidR="00B776EB" w:rsidRDefault="00B776EB">
            <w:pPr>
              <w:pStyle w:val="ConsPlusNormal"/>
            </w:pPr>
            <w:r>
              <w:t>%</w:t>
            </w:r>
          </w:p>
        </w:tc>
        <w:tc>
          <w:tcPr>
            <w:tcW w:w="501" w:type="pct"/>
          </w:tcPr>
          <w:p w:rsidR="00B776EB" w:rsidRDefault="00B776EB">
            <w:pPr>
              <w:pStyle w:val="ConsPlusNormal"/>
            </w:pPr>
            <w:r>
              <w:t>Отчет по форме 22-ЖКХ (реформа)</w:t>
            </w:r>
          </w:p>
        </w:tc>
        <w:tc>
          <w:tcPr>
            <w:tcW w:w="230" w:type="pct"/>
          </w:tcPr>
          <w:p w:rsidR="00B776EB" w:rsidRDefault="00B776EB">
            <w:pPr>
              <w:pStyle w:val="ConsPlusNormal"/>
            </w:pPr>
            <w:r>
              <w:t>100</w:t>
            </w:r>
          </w:p>
        </w:tc>
        <w:tc>
          <w:tcPr>
            <w:tcW w:w="219" w:type="pct"/>
          </w:tcPr>
          <w:p w:rsidR="00B776EB" w:rsidRDefault="00B776EB">
            <w:pPr>
              <w:pStyle w:val="ConsPlusNormal"/>
            </w:pPr>
            <w:r>
              <w:t>100</w:t>
            </w:r>
          </w:p>
        </w:tc>
        <w:tc>
          <w:tcPr>
            <w:tcW w:w="240" w:type="pct"/>
          </w:tcPr>
          <w:p w:rsidR="00B776EB" w:rsidRDefault="00B776EB">
            <w:pPr>
              <w:pStyle w:val="ConsPlusNormal"/>
            </w:pPr>
            <w:r>
              <w:t>100</w:t>
            </w:r>
          </w:p>
        </w:tc>
        <w:tc>
          <w:tcPr>
            <w:tcW w:w="219" w:type="pct"/>
          </w:tcPr>
          <w:p w:rsidR="00B776EB" w:rsidRDefault="00B776EB">
            <w:pPr>
              <w:pStyle w:val="ConsPlusNormal"/>
            </w:pPr>
            <w:r>
              <w:t>100</w:t>
            </w:r>
          </w:p>
        </w:tc>
        <w:tc>
          <w:tcPr>
            <w:tcW w:w="240" w:type="pct"/>
          </w:tcPr>
          <w:p w:rsidR="00B776EB" w:rsidRDefault="00B776EB">
            <w:pPr>
              <w:pStyle w:val="ConsPlusNormal"/>
            </w:pPr>
            <w:r>
              <w:t>100</w:t>
            </w:r>
          </w:p>
        </w:tc>
        <w:tc>
          <w:tcPr>
            <w:tcW w:w="219" w:type="pct"/>
          </w:tcPr>
          <w:p w:rsidR="00B776EB" w:rsidRDefault="00B776EB">
            <w:pPr>
              <w:pStyle w:val="ConsPlusNormal"/>
            </w:pPr>
            <w:r>
              <w:t>100</w:t>
            </w:r>
          </w:p>
        </w:tc>
        <w:tc>
          <w:tcPr>
            <w:tcW w:w="219" w:type="pct"/>
          </w:tcPr>
          <w:p w:rsidR="00B776EB" w:rsidRDefault="00B776EB">
            <w:pPr>
              <w:pStyle w:val="ConsPlusNormal"/>
            </w:pPr>
            <w:r>
              <w:t>100</w:t>
            </w:r>
          </w:p>
        </w:tc>
        <w:tc>
          <w:tcPr>
            <w:tcW w:w="219" w:type="pct"/>
          </w:tcPr>
          <w:p w:rsidR="00B776EB" w:rsidRDefault="00B776EB">
            <w:pPr>
              <w:pStyle w:val="ConsPlusNormal"/>
            </w:pPr>
            <w:r>
              <w:t>100</w:t>
            </w:r>
          </w:p>
        </w:tc>
        <w:tc>
          <w:tcPr>
            <w:tcW w:w="198" w:type="pct"/>
          </w:tcPr>
          <w:p w:rsidR="00B776EB" w:rsidRDefault="00B776EB">
            <w:pPr>
              <w:pStyle w:val="ConsPlusNormal"/>
            </w:pPr>
            <w:r>
              <w:t>100</w:t>
            </w:r>
          </w:p>
        </w:tc>
        <w:tc>
          <w:tcPr>
            <w:tcW w:w="219" w:type="pct"/>
          </w:tcPr>
          <w:p w:rsidR="00B776EB" w:rsidRDefault="00B776EB">
            <w:pPr>
              <w:pStyle w:val="ConsPlusNormal"/>
            </w:pPr>
            <w:r>
              <w:t>100</w:t>
            </w:r>
          </w:p>
        </w:tc>
        <w:tc>
          <w:tcPr>
            <w:tcW w:w="219" w:type="pct"/>
          </w:tcPr>
          <w:p w:rsidR="00B776EB" w:rsidRDefault="00B776EB">
            <w:pPr>
              <w:pStyle w:val="ConsPlusNormal"/>
            </w:pPr>
            <w:r>
              <w:t>100</w:t>
            </w:r>
          </w:p>
        </w:tc>
      </w:tr>
      <w:tr w:rsidR="00B776EB" w:rsidTr="00B776EB">
        <w:tc>
          <w:tcPr>
            <w:tcW w:w="209" w:type="pct"/>
            <w:vMerge/>
          </w:tcPr>
          <w:p w:rsidR="00B776EB" w:rsidRDefault="00B776EB">
            <w:pPr>
              <w:pStyle w:val="ConsPlusNormal"/>
            </w:pPr>
          </w:p>
        </w:tc>
        <w:tc>
          <w:tcPr>
            <w:tcW w:w="595" w:type="pct"/>
            <w:vMerge/>
          </w:tcPr>
          <w:p w:rsidR="00B776EB" w:rsidRDefault="00B776EB">
            <w:pPr>
              <w:pStyle w:val="ConsPlusNormal"/>
            </w:pPr>
          </w:p>
        </w:tc>
        <w:tc>
          <w:tcPr>
            <w:tcW w:w="449" w:type="pct"/>
            <w:vMerge/>
          </w:tcPr>
          <w:p w:rsidR="00B776EB" w:rsidRDefault="00B776EB">
            <w:pPr>
              <w:pStyle w:val="ConsPlusNormal"/>
            </w:pPr>
          </w:p>
        </w:tc>
        <w:tc>
          <w:tcPr>
            <w:tcW w:w="480" w:type="pct"/>
          </w:tcPr>
          <w:p w:rsidR="00B776EB" w:rsidRDefault="00B776EB">
            <w:pPr>
              <w:pStyle w:val="ConsPlusNormal"/>
            </w:pPr>
            <w:r>
              <w:t xml:space="preserve">Доля неблагоустроенного жилищного фонда, </w:t>
            </w:r>
            <w:r>
              <w:lastRenderedPageBreak/>
              <w:t>обеспеченного выгребными ямами и дворовыми уборными, в общей площади неблагоустроенного жилищного фонда</w:t>
            </w:r>
          </w:p>
        </w:tc>
        <w:tc>
          <w:tcPr>
            <w:tcW w:w="323" w:type="pct"/>
          </w:tcPr>
          <w:p w:rsidR="00B776EB" w:rsidRDefault="00B776EB">
            <w:pPr>
              <w:pStyle w:val="ConsPlusNormal"/>
            </w:pPr>
            <w:r>
              <w:lastRenderedPageBreak/>
              <w:t>%</w:t>
            </w:r>
          </w:p>
        </w:tc>
        <w:tc>
          <w:tcPr>
            <w:tcW w:w="501" w:type="pct"/>
          </w:tcPr>
          <w:p w:rsidR="00B776EB" w:rsidRDefault="00B776EB">
            <w:pPr>
              <w:pStyle w:val="ConsPlusNormal"/>
            </w:pPr>
            <w:r>
              <w:t>Расчетные данные</w:t>
            </w:r>
          </w:p>
        </w:tc>
        <w:tc>
          <w:tcPr>
            <w:tcW w:w="230" w:type="pct"/>
          </w:tcPr>
          <w:p w:rsidR="00B776EB" w:rsidRDefault="00B776EB">
            <w:pPr>
              <w:pStyle w:val="ConsPlusNormal"/>
            </w:pPr>
            <w:r>
              <w:t>0,4</w:t>
            </w:r>
          </w:p>
        </w:tc>
        <w:tc>
          <w:tcPr>
            <w:tcW w:w="219" w:type="pct"/>
          </w:tcPr>
          <w:p w:rsidR="00B776EB" w:rsidRDefault="00B776EB">
            <w:pPr>
              <w:pStyle w:val="ConsPlusNormal"/>
            </w:pPr>
            <w:r>
              <w:t>78,5</w:t>
            </w:r>
          </w:p>
        </w:tc>
        <w:tc>
          <w:tcPr>
            <w:tcW w:w="240" w:type="pct"/>
          </w:tcPr>
          <w:p w:rsidR="00B776EB" w:rsidRDefault="00B776EB">
            <w:pPr>
              <w:pStyle w:val="ConsPlusNormal"/>
            </w:pPr>
            <w:r>
              <w:t>97,9</w:t>
            </w:r>
          </w:p>
        </w:tc>
        <w:tc>
          <w:tcPr>
            <w:tcW w:w="219" w:type="pct"/>
          </w:tcPr>
          <w:p w:rsidR="00B776EB" w:rsidRDefault="00B776EB">
            <w:pPr>
              <w:pStyle w:val="ConsPlusNormal"/>
            </w:pPr>
            <w:r>
              <w:t>45</w:t>
            </w:r>
          </w:p>
        </w:tc>
        <w:tc>
          <w:tcPr>
            <w:tcW w:w="240" w:type="pct"/>
          </w:tcPr>
          <w:p w:rsidR="00B776EB" w:rsidRDefault="00B776EB">
            <w:pPr>
              <w:pStyle w:val="ConsPlusNormal"/>
            </w:pPr>
            <w:r>
              <w:t>32</w:t>
            </w:r>
          </w:p>
        </w:tc>
        <w:tc>
          <w:tcPr>
            <w:tcW w:w="219" w:type="pct"/>
          </w:tcPr>
          <w:p w:rsidR="00B776EB" w:rsidRDefault="00B776EB">
            <w:pPr>
              <w:pStyle w:val="ConsPlusNormal"/>
            </w:pPr>
            <w:r>
              <w:t>32</w:t>
            </w:r>
          </w:p>
        </w:tc>
        <w:tc>
          <w:tcPr>
            <w:tcW w:w="219" w:type="pct"/>
          </w:tcPr>
          <w:p w:rsidR="00B776EB" w:rsidRDefault="00B776EB">
            <w:pPr>
              <w:pStyle w:val="ConsPlusNormal"/>
            </w:pPr>
            <w:r>
              <w:t>32</w:t>
            </w:r>
          </w:p>
        </w:tc>
        <w:tc>
          <w:tcPr>
            <w:tcW w:w="219" w:type="pct"/>
          </w:tcPr>
          <w:p w:rsidR="00B776EB" w:rsidRDefault="00B776EB">
            <w:pPr>
              <w:pStyle w:val="ConsPlusNormal"/>
            </w:pPr>
            <w:r>
              <w:t>0</w:t>
            </w:r>
          </w:p>
        </w:tc>
        <w:tc>
          <w:tcPr>
            <w:tcW w:w="198" w:type="pct"/>
          </w:tcPr>
          <w:p w:rsidR="00B776EB" w:rsidRDefault="00B776EB">
            <w:pPr>
              <w:pStyle w:val="ConsPlusNormal"/>
            </w:pPr>
            <w:r>
              <w:t>70</w:t>
            </w:r>
          </w:p>
        </w:tc>
        <w:tc>
          <w:tcPr>
            <w:tcW w:w="219" w:type="pct"/>
          </w:tcPr>
          <w:p w:rsidR="00B776EB" w:rsidRDefault="00B776EB">
            <w:pPr>
              <w:pStyle w:val="ConsPlusNormal"/>
            </w:pPr>
            <w:r>
              <w:t>87</w:t>
            </w:r>
          </w:p>
        </w:tc>
        <w:tc>
          <w:tcPr>
            <w:tcW w:w="219" w:type="pct"/>
          </w:tcPr>
          <w:p w:rsidR="00B776EB" w:rsidRDefault="00B776EB">
            <w:pPr>
              <w:pStyle w:val="ConsPlusNormal"/>
            </w:pPr>
            <w:r>
              <w:t>100</w:t>
            </w:r>
          </w:p>
        </w:tc>
      </w:tr>
      <w:tr w:rsidR="00B776EB" w:rsidTr="00B776EB">
        <w:tc>
          <w:tcPr>
            <w:tcW w:w="209" w:type="pct"/>
          </w:tcPr>
          <w:p w:rsidR="00B776EB" w:rsidRDefault="00B776EB">
            <w:pPr>
              <w:pStyle w:val="ConsPlusNormal"/>
            </w:pPr>
            <w:r>
              <w:lastRenderedPageBreak/>
              <w:t>Основное мероприятие 1.1</w:t>
            </w:r>
          </w:p>
        </w:tc>
        <w:tc>
          <w:tcPr>
            <w:tcW w:w="595" w:type="pct"/>
          </w:tcPr>
          <w:p w:rsidR="00B776EB" w:rsidRDefault="00B776EB">
            <w:pPr>
              <w:pStyle w:val="ConsPlusNormal"/>
            </w:pPr>
            <w:r>
              <w:t>Организация на территории городского округа тепл</w:t>
            </w:r>
            <w:proofErr w:type="gramStart"/>
            <w:r>
              <w:t>о-</w:t>
            </w:r>
            <w:proofErr w:type="gramEnd"/>
            <w:r>
              <w:t>, водо-, электро-, газоснабжения и водоотведения</w:t>
            </w:r>
          </w:p>
        </w:tc>
        <w:tc>
          <w:tcPr>
            <w:tcW w:w="449" w:type="pct"/>
          </w:tcPr>
          <w:p w:rsidR="00B776EB" w:rsidRDefault="00B776EB">
            <w:pPr>
              <w:pStyle w:val="ConsPlusNormal"/>
            </w:pPr>
          </w:p>
        </w:tc>
        <w:tc>
          <w:tcPr>
            <w:tcW w:w="480" w:type="pct"/>
          </w:tcPr>
          <w:p w:rsidR="00B776EB" w:rsidRDefault="00B776EB">
            <w:pPr>
              <w:pStyle w:val="ConsPlusNormal"/>
            </w:pPr>
          </w:p>
        </w:tc>
        <w:tc>
          <w:tcPr>
            <w:tcW w:w="323" w:type="pct"/>
          </w:tcPr>
          <w:p w:rsidR="00B776EB" w:rsidRDefault="00B776EB">
            <w:pPr>
              <w:pStyle w:val="ConsPlusNormal"/>
            </w:pPr>
          </w:p>
        </w:tc>
        <w:tc>
          <w:tcPr>
            <w:tcW w:w="501" w:type="pct"/>
          </w:tcPr>
          <w:p w:rsidR="00B776EB" w:rsidRDefault="00B776EB">
            <w:pPr>
              <w:pStyle w:val="ConsPlusNormal"/>
            </w:pPr>
          </w:p>
        </w:tc>
        <w:tc>
          <w:tcPr>
            <w:tcW w:w="230" w:type="pct"/>
          </w:tcPr>
          <w:p w:rsidR="00B776EB" w:rsidRDefault="00B776EB">
            <w:pPr>
              <w:pStyle w:val="ConsPlusNormal"/>
            </w:pPr>
          </w:p>
        </w:tc>
        <w:tc>
          <w:tcPr>
            <w:tcW w:w="219" w:type="pct"/>
          </w:tcPr>
          <w:p w:rsidR="00B776EB" w:rsidRDefault="00B776EB">
            <w:pPr>
              <w:pStyle w:val="ConsPlusNormal"/>
            </w:pPr>
          </w:p>
        </w:tc>
        <w:tc>
          <w:tcPr>
            <w:tcW w:w="240" w:type="pct"/>
          </w:tcPr>
          <w:p w:rsidR="00B776EB" w:rsidRDefault="00B776EB">
            <w:pPr>
              <w:pStyle w:val="ConsPlusNormal"/>
            </w:pPr>
          </w:p>
        </w:tc>
        <w:tc>
          <w:tcPr>
            <w:tcW w:w="219" w:type="pct"/>
          </w:tcPr>
          <w:p w:rsidR="00B776EB" w:rsidRDefault="00B776EB">
            <w:pPr>
              <w:pStyle w:val="ConsPlusNormal"/>
            </w:pPr>
          </w:p>
        </w:tc>
        <w:tc>
          <w:tcPr>
            <w:tcW w:w="240" w:type="pct"/>
          </w:tcPr>
          <w:p w:rsidR="00B776EB" w:rsidRDefault="00B776EB">
            <w:pPr>
              <w:pStyle w:val="ConsPlusNormal"/>
            </w:pPr>
          </w:p>
        </w:tc>
        <w:tc>
          <w:tcPr>
            <w:tcW w:w="219" w:type="pct"/>
          </w:tcPr>
          <w:p w:rsidR="00B776EB" w:rsidRDefault="00B776EB">
            <w:pPr>
              <w:pStyle w:val="ConsPlusNormal"/>
            </w:pPr>
          </w:p>
        </w:tc>
        <w:tc>
          <w:tcPr>
            <w:tcW w:w="219" w:type="pct"/>
          </w:tcPr>
          <w:p w:rsidR="00B776EB" w:rsidRDefault="00B776EB">
            <w:pPr>
              <w:pStyle w:val="ConsPlusNormal"/>
            </w:pPr>
          </w:p>
        </w:tc>
        <w:tc>
          <w:tcPr>
            <w:tcW w:w="219" w:type="pct"/>
          </w:tcPr>
          <w:p w:rsidR="00B776EB" w:rsidRDefault="00B776EB">
            <w:pPr>
              <w:pStyle w:val="ConsPlusNormal"/>
            </w:pPr>
          </w:p>
        </w:tc>
        <w:tc>
          <w:tcPr>
            <w:tcW w:w="198" w:type="pct"/>
          </w:tcPr>
          <w:p w:rsidR="00B776EB" w:rsidRDefault="00B776EB">
            <w:pPr>
              <w:pStyle w:val="ConsPlusNormal"/>
            </w:pPr>
          </w:p>
        </w:tc>
        <w:tc>
          <w:tcPr>
            <w:tcW w:w="219" w:type="pct"/>
          </w:tcPr>
          <w:p w:rsidR="00B776EB" w:rsidRDefault="00B776EB">
            <w:pPr>
              <w:pStyle w:val="ConsPlusNormal"/>
            </w:pPr>
          </w:p>
        </w:tc>
        <w:tc>
          <w:tcPr>
            <w:tcW w:w="219" w:type="pct"/>
          </w:tcPr>
          <w:p w:rsidR="00B776EB" w:rsidRDefault="00B776EB">
            <w:pPr>
              <w:pStyle w:val="ConsPlusNormal"/>
            </w:pPr>
          </w:p>
        </w:tc>
      </w:tr>
      <w:tr w:rsidR="00B776EB" w:rsidTr="00B776EB">
        <w:tc>
          <w:tcPr>
            <w:tcW w:w="209" w:type="pct"/>
          </w:tcPr>
          <w:p w:rsidR="00B776EB" w:rsidRDefault="00B776EB">
            <w:pPr>
              <w:pStyle w:val="ConsPlusNormal"/>
            </w:pPr>
            <w:r>
              <w:t>Мероприятие 1.1.1</w:t>
            </w:r>
          </w:p>
        </w:tc>
        <w:tc>
          <w:tcPr>
            <w:tcW w:w="595" w:type="pct"/>
          </w:tcPr>
          <w:p w:rsidR="00B776EB" w:rsidRDefault="00B776EB">
            <w:pPr>
              <w:pStyle w:val="ConsPlusNormal"/>
            </w:pPr>
            <w:r>
              <w:t>Строительство водопроводных сетей в районе "5-й стройки", второй этап</w:t>
            </w:r>
          </w:p>
        </w:tc>
        <w:tc>
          <w:tcPr>
            <w:tcW w:w="449" w:type="pct"/>
          </w:tcPr>
          <w:p w:rsidR="00B776EB" w:rsidRDefault="00B776EB">
            <w:pPr>
              <w:pStyle w:val="ConsPlusNormal"/>
            </w:pPr>
            <w:r>
              <w:t xml:space="preserve">Администрация города Благовещенска в лице управления архитектуры и градостроительства, МУ "ГУКС", лица - победители определения </w:t>
            </w:r>
            <w:r>
              <w:lastRenderedPageBreak/>
              <w:t>поставщика (исполнителя, подрядчика)</w:t>
            </w:r>
          </w:p>
        </w:tc>
        <w:tc>
          <w:tcPr>
            <w:tcW w:w="480" w:type="pct"/>
          </w:tcPr>
          <w:p w:rsidR="00B776EB" w:rsidRDefault="00B776EB">
            <w:pPr>
              <w:pStyle w:val="ConsPlusNormal"/>
            </w:pPr>
            <w:r>
              <w:lastRenderedPageBreak/>
              <w:t>Протяженность сетей водоснабжения</w:t>
            </w:r>
          </w:p>
        </w:tc>
        <w:tc>
          <w:tcPr>
            <w:tcW w:w="323" w:type="pct"/>
          </w:tcPr>
          <w:p w:rsidR="00B776EB" w:rsidRDefault="00B776EB">
            <w:pPr>
              <w:pStyle w:val="ConsPlusNormal"/>
            </w:pPr>
            <w:r>
              <w:t>км</w:t>
            </w:r>
          </w:p>
        </w:tc>
        <w:tc>
          <w:tcPr>
            <w:tcW w:w="501" w:type="pct"/>
          </w:tcPr>
          <w:p w:rsidR="00B776EB" w:rsidRDefault="00B776EB">
            <w:pPr>
              <w:pStyle w:val="ConsPlusNormal"/>
            </w:pPr>
          </w:p>
        </w:tc>
        <w:tc>
          <w:tcPr>
            <w:tcW w:w="230" w:type="pct"/>
          </w:tcPr>
          <w:p w:rsidR="00B776EB" w:rsidRDefault="00B776EB">
            <w:pPr>
              <w:pStyle w:val="ConsPlusNormal"/>
            </w:pPr>
            <w:r>
              <w:t>0,24</w:t>
            </w:r>
          </w:p>
        </w:tc>
        <w:tc>
          <w:tcPr>
            <w:tcW w:w="219" w:type="pct"/>
          </w:tcPr>
          <w:p w:rsidR="00B776EB" w:rsidRDefault="00B776EB">
            <w:pPr>
              <w:pStyle w:val="ConsPlusNormal"/>
            </w:pPr>
            <w:r>
              <w:t>0,8</w:t>
            </w:r>
          </w:p>
        </w:tc>
        <w:tc>
          <w:tcPr>
            <w:tcW w:w="240" w:type="pct"/>
          </w:tcPr>
          <w:p w:rsidR="00B776EB" w:rsidRDefault="00B776EB">
            <w:pPr>
              <w:pStyle w:val="ConsPlusNormal"/>
            </w:pPr>
            <w:r>
              <w:t>0</w:t>
            </w:r>
          </w:p>
        </w:tc>
        <w:tc>
          <w:tcPr>
            <w:tcW w:w="219" w:type="pct"/>
          </w:tcPr>
          <w:p w:rsidR="00B776EB" w:rsidRDefault="00B776EB">
            <w:pPr>
              <w:pStyle w:val="ConsPlusNormal"/>
            </w:pPr>
            <w:r>
              <w:t>0</w:t>
            </w:r>
          </w:p>
        </w:tc>
        <w:tc>
          <w:tcPr>
            <w:tcW w:w="240" w:type="pct"/>
          </w:tcPr>
          <w:p w:rsidR="00B776EB" w:rsidRDefault="00B776EB">
            <w:pPr>
              <w:pStyle w:val="ConsPlusNormal"/>
            </w:pPr>
            <w:r>
              <w:t>0,94</w:t>
            </w:r>
          </w:p>
        </w:tc>
        <w:tc>
          <w:tcPr>
            <w:tcW w:w="219" w:type="pct"/>
          </w:tcPr>
          <w:p w:rsidR="00B776EB" w:rsidRDefault="00B776EB">
            <w:pPr>
              <w:pStyle w:val="ConsPlusNormal"/>
            </w:pPr>
            <w:r>
              <w:t>1</w:t>
            </w:r>
          </w:p>
        </w:tc>
        <w:tc>
          <w:tcPr>
            <w:tcW w:w="219" w:type="pct"/>
          </w:tcPr>
          <w:p w:rsidR="00B776EB" w:rsidRDefault="00B776EB">
            <w:pPr>
              <w:pStyle w:val="ConsPlusNormal"/>
            </w:pPr>
            <w:r>
              <w:t>0</w:t>
            </w:r>
          </w:p>
        </w:tc>
        <w:tc>
          <w:tcPr>
            <w:tcW w:w="219" w:type="pct"/>
          </w:tcPr>
          <w:p w:rsidR="00B776EB" w:rsidRDefault="00B776EB">
            <w:pPr>
              <w:pStyle w:val="ConsPlusNormal"/>
            </w:pPr>
            <w:r>
              <w:t>0</w:t>
            </w:r>
          </w:p>
        </w:tc>
        <w:tc>
          <w:tcPr>
            <w:tcW w:w="198" w:type="pct"/>
          </w:tcPr>
          <w:p w:rsidR="00B776EB" w:rsidRDefault="00B776EB">
            <w:pPr>
              <w:pStyle w:val="ConsPlusNormal"/>
            </w:pPr>
            <w:r>
              <w:t>0</w:t>
            </w:r>
          </w:p>
        </w:tc>
        <w:tc>
          <w:tcPr>
            <w:tcW w:w="219" w:type="pct"/>
          </w:tcPr>
          <w:p w:rsidR="00B776EB" w:rsidRDefault="00B776EB">
            <w:pPr>
              <w:pStyle w:val="ConsPlusNormal"/>
            </w:pPr>
            <w:r>
              <w:t>0</w:t>
            </w:r>
          </w:p>
        </w:tc>
        <w:tc>
          <w:tcPr>
            <w:tcW w:w="219" w:type="pct"/>
          </w:tcPr>
          <w:p w:rsidR="00B776EB" w:rsidRDefault="00B776EB">
            <w:pPr>
              <w:pStyle w:val="ConsPlusNormal"/>
            </w:pPr>
            <w:r>
              <w:t>0</w:t>
            </w:r>
          </w:p>
        </w:tc>
      </w:tr>
      <w:tr w:rsidR="00B776EB" w:rsidTr="00B776EB">
        <w:tc>
          <w:tcPr>
            <w:tcW w:w="209" w:type="pct"/>
            <w:vMerge w:val="restart"/>
          </w:tcPr>
          <w:p w:rsidR="00B776EB" w:rsidRDefault="00B776EB">
            <w:pPr>
              <w:pStyle w:val="ConsPlusNormal"/>
            </w:pPr>
            <w:r>
              <w:lastRenderedPageBreak/>
              <w:t>Мероприятие 1.1.2</w:t>
            </w:r>
          </w:p>
        </w:tc>
        <w:tc>
          <w:tcPr>
            <w:tcW w:w="595" w:type="pct"/>
            <w:vMerge w:val="restart"/>
          </w:tcPr>
          <w:p w:rsidR="00B776EB" w:rsidRDefault="00B776EB">
            <w:pPr>
              <w:pStyle w:val="ConsPlusNormal"/>
            </w:pPr>
            <w:r>
              <w:t>Строительство мусороперерабатывающего комплекса "</w:t>
            </w:r>
            <w:proofErr w:type="spellStart"/>
            <w:r>
              <w:t>БлагЭко</w:t>
            </w:r>
            <w:proofErr w:type="spellEnd"/>
            <w:r>
              <w:t>" в г. Благовещенске (II очередь), Амурская область</w:t>
            </w:r>
          </w:p>
        </w:tc>
        <w:tc>
          <w:tcPr>
            <w:tcW w:w="449" w:type="pct"/>
            <w:vMerge w:val="restart"/>
          </w:tcPr>
          <w:p w:rsidR="00B776EB" w:rsidRDefault="00B776EB">
            <w:pPr>
              <w:pStyle w:val="ConsPlusNormal"/>
            </w:pPr>
            <w:r>
              <w:t>Администрация города Благовещенска в лице управления архитектуры и градостроительства, МУ "ГУКС", лица - победители определения поставщика (исполнителя, подрядчика)</w:t>
            </w:r>
          </w:p>
        </w:tc>
        <w:tc>
          <w:tcPr>
            <w:tcW w:w="480" w:type="pct"/>
          </w:tcPr>
          <w:p w:rsidR="00B776EB" w:rsidRDefault="00B776EB">
            <w:pPr>
              <w:pStyle w:val="ConsPlusNormal"/>
            </w:pPr>
            <w:r>
              <w:t>Техническая готовность объекта</w:t>
            </w:r>
          </w:p>
        </w:tc>
        <w:tc>
          <w:tcPr>
            <w:tcW w:w="323" w:type="pct"/>
          </w:tcPr>
          <w:p w:rsidR="00B776EB" w:rsidRDefault="00B776EB">
            <w:pPr>
              <w:pStyle w:val="ConsPlusNormal"/>
            </w:pPr>
            <w:r>
              <w:t>%</w:t>
            </w:r>
          </w:p>
        </w:tc>
        <w:tc>
          <w:tcPr>
            <w:tcW w:w="501" w:type="pct"/>
          </w:tcPr>
          <w:p w:rsidR="00B776EB" w:rsidRDefault="00B776EB">
            <w:pPr>
              <w:pStyle w:val="ConsPlusNormal"/>
            </w:pPr>
          </w:p>
        </w:tc>
        <w:tc>
          <w:tcPr>
            <w:tcW w:w="230" w:type="pct"/>
          </w:tcPr>
          <w:p w:rsidR="00B776EB" w:rsidRDefault="00B776EB">
            <w:pPr>
              <w:pStyle w:val="ConsPlusNormal"/>
            </w:pPr>
            <w:r>
              <w:t>96,3</w:t>
            </w:r>
          </w:p>
        </w:tc>
        <w:tc>
          <w:tcPr>
            <w:tcW w:w="219" w:type="pct"/>
          </w:tcPr>
          <w:p w:rsidR="00B776EB" w:rsidRDefault="00B776EB">
            <w:pPr>
              <w:pStyle w:val="ConsPlusNormal"/>
            </w:pPr>
            <w:r>
              <w:t>96,3</w:t>
            </w:r>
          </w:p>
        </w:tc>
        <w:tc>
          <w:tcPr>
            <w:tcW w:w="240" w:type="pct"/>
          </w:tcPr>
          <w:p w:rsidR="00B776EB" w:rsidRDefault="00B776EB">
            <w:pPr>
              <w:pStyle w:val="ConsPlusNormal"/>
            </w:pPr>
            <w:r>
              <w:t>96,3</w:t>
            </w:r>
          </w:p>
        </w:tc>
        <w:tc>
          <w:tcPr>
            <w:tcW w:w="219" w:type="pct"/>
          </w:tcPr>
          <w:p w:rsidR="00B776EB" w:rsidRDefault="00B776EB">
            <w:pPr>
              <w:pStyle w:val="ConsPlusNormal"/>
            </w:pPr>
            <w:r>
              <w:t>99</w:t>
            </w:r>
          </w:p>
        </w:tc>
        <w:tc>
          <w:tcPr>
            <w:tcW w:w="240" w:type="pct"/>
          </w:tcPr>
          <w:p w:rsidR="00B776EB" w:rsidRDefault="00B776EB">
            <w:pPr>
              <w:pStyle w:val="ConsPlusNormal"/>
            </w:pPr>
            <w:r>
              <w:t>99,7</w:t>
            </w:r>
          </w:p>
        </w:tc>
        <w:tc>
          <w:tcPr>
            <w:tcW w:w="219" w:type="pct"/>
          </w:tcPr>
          <w:p w:rsidR="00B776EB" w:rsidRDefault="00B776EB">
            <w:pPr>
              <w:pStyle w:val="ConsPlusNormal"/>
            </w:pPr>
            <w:r>
              <w:t>100</w:t>
            </w:r>
          </w:p>
        </w:tc>
        <w:tc>
          <w:tcPr>
            <w:tcW w:w="219" w:type="pct"/>
          </w:tcPr>
          <w:p w:rsidR="00B776EB" w:rsidRDefault="00B776EB">
            <w:pPr>
              <w:pStyle w:val="ConsPlusNormal"/>
            </w:pPr>
            <w:r>
              <w:t>0</w:t>
            </w:r>
          </w:p>
        </w:tc>
        <w:tc>
          <w:tcPr>
            <w:tcW w:w="219" w:type="pct"/>
          </w:tcPr>
          <w:p w:rsidR="00B776EB" w:rsidRDefault="00B776EB">
            <w:pPr>
              <w:pStyle w:val="ConsPlusNormal"/>
            </w:pPr>
            <w:r>
              <w:t>0</w:t>
            </w:r>
          </w:p>
        </w:tc>
        <w:tc>
          <w:tcPr>
            <w:tcW w:w="198" w:type="pct"/>
          </w:tcPr>
          <w:p w:rsidR="00B776EB" w:rsidRDefault="00B776EB">
            <w:pPr>
              <w:pStyle w:val="ConsPlusNormal"/>
            </w:pPr>
            <w:r>
              <w:t>0</w:t>
            </w:r>
          </w:p>
        </w:tc>
        <w:tc>
          <w:tcPr>
            <w:tcW w:w="219" w:type="pct"/>
          </w:tcPr>
          <w:p w:rsidR="00B776EB" w:rsidRDefault="00B776EB">
            <w:pPr>
              <w:pStyle w:val="ConsPlusNormal"/>
            </w:pPr>
            <w:r>
              <w:t>0</w:t>
            </w:r>
          </w:p>
        </w:tc>
        <w:tc>
          <w:tcPr>
            <w:tcW w:w="219" w:type="pct"/>
          </w:tcPr>
          <w:p w:rsidR="00B776EB" w:rsidRDefault="00B776EB">
            <w:pPr>
              <w:pStyle w:val="ConsPlusNormal"/>
            </w:pPr>
            <w:r>
              <w:t>0</w:t>
            </w:r>
          </w:p>
        </w:tc>
      </w:tr>
      <w:tr w:rsidR="00B776EB" w:rsidTr="00B776EB">
        <w:tc>
          <w:tcPr>
            <w:tcW w:w="209" w:type="pct"/>
            <w:vMerge/>
          </w:tcPr>
          <w:p w:rsidR="00B776EB" w:rsidRDefault="00B776EB">
            <w:pPr>
              <w:pStyle w:val="ConsPlusNormal"/>
            </w:pPr>
          </w:p>
        </w:tc>
        <w:tc>
          <w:tcPr>
            <w:tcW w:w="595" w:type="pct"/>
            <w:vMerge/>
          </w:tcPr>
          <w:p w:rsidR="00B776EB" w:rsidRDefault="00B776EB">
            <w:pPr>
              <w:pStyle w:val="ConsPlusNormal"/>
            </w:pPr>
          </w:p>
        </w:tc>
        <w:tc>
          <w:tcPr>
            <w:tcW w:w="449" w:type="pct"/>
            <w:vMerge/>
          </w:tcPr>
          <w:p w:rsidR="00B776EB" w:rsidRDefault="00B776EB">
            <w:pPr>
              <w:pStyle w:val="ConsPlusNormal"/>
            </w:pPr>
          </w:p>
        </w:tc>
        <w:tc>
          <w:tcPr>
            <w:tcW w:w="480" w:type="pct"/>
          </w:tcPr>
          <w:p w:rsidR="00B776EB" w:rsidRDefault="00B776EB">
            <w:pPr>
              <w:pStyle w:val="ConsPlusNormal"/>
            </w:pPr>
            <w:r>
              <w:t>Корректировка проектной документации</w:t>
            </w:r>
          </w:p>
        </w:tc>
        <w:tc>
          <w:tcPr>
            <w:tcW w:w="323" w:type="pct"/>
          </w:tcPr>
          <w:p w:rsidR="00B776EB" w:rsidRDefault="00B776EB">
            <w:pPr>
              <w:pStyle w:val="ConsPlusNormal"/>
            </w:pPr>
            <w:r>
              <w:t>%</w:t>
            </w:r>
          </w:p>
        </w:tc>
        <w:tc>
          <w:tcPr>
            <w:tcW w:w="501" w:type="pct"/>
          </w:tcPr>
          <w:p w:rsidR="00B776EB" w:rsidRDefault="00B776EB">
            <w:pPr>
              <w:pStyle w:val="ConsPlusNormal"/>
            </w:pPr>
          </w:p>
        </w:tc>
        <w:tc>
          <w:tcPr>
            <w:tcW w:w="230" w:type="pct"/>
          </w:tcPr>
          <w:p w:rsidR="00B776EB" w:rsidRDefault="00B776EB">
            <w:pPr>
              <w:pStyle w:val="ConsPlusNormal"/>
            </w:pPr>
            <w:r>
              <w:t>0</w:t>
            </w:r>
          </w:p>
        </w:tc>
        <w:tc>
          <w:tcPr>
            <w:tcW w:w="219" w:type="pct"/>
          </w:tcPr>
          <w:p w:rsidR="00B776EB" w:rsidRDefault="00B776EB">
            <w:pPr>
              <w:pStyle w:val="ConsPlusNormal"/>
            </w:pPr>
            <w:r>
              <w:t>0</w:t>
            </w:r>
          </w:p>
        </w:tc>
        <w:tc>
          <w:tcPr>
            <w:tcW w:w="240" w:type="pct"/>
          </w:tcPr>
          <w:p w:rsidR="00B776EB" w:rsidRDefault="00B776EB">
            <w:pPr>
              <w:pStyle w:val="ConsPlusNormal"/>
            </w:pPr>
            <w:r>
              <w:t>0</w:t>
            </w:r>
          </w:p>
        </w:tc>
        <w:tc>
          <w:tcPr>
            <w:tcW w:w="219" w:type="pct"/>
          </w:tcPr>
          <w:p w:rsidR="00B776EB" w:rsidRDefault="00B776EB">
            <w:pPr>
              <w:pStyle w:val="ConsPlusNormal"/>
            </w:pPr>
            <w:r>
              <w:t>100</w:t>
            </w:r>
          </w:p>
        </w:tc>
        <w:tc>
          <w:tcPr>
            <w:tcW w:w="240" w:type="pct"/>
          </w:tcPr>
          <w:p w:rsidR="00B776EB" w:rsidRDefault="00B776EB">
            <w:pPr>
              <w:pStyle w:val="ConsPlusNormal"/>
            </w:pPr>
            <w:r>
              <w:t>0</w:t>
            </w:r>
          </w:p>
        </w:tc>
        <w:tc>
          <w:tcPr>
            <w:tcW w:w="219" w:type="pct"/>
          </w:tcPr>
          <w:p w:rsidR="00B776EB" w:rsidRDefault="00B776EB">
            <w:pPr>
              <w:pStyle w:val="ConsPlusNormal"/>
            </w:pPr>
            <w:r>
              <w:t>0</w:t>
            </w:r>
          </w:p>
        </w:tc>
        <w:tc>
          <w:tcPr>
            <w:tcW w:w="219" w:type="pct"/>
          </w:tcPr>
          <w:p w:rsidR="00B776EB" w:rsidRDefault="00B776EB">
            <w:pPr>
              <w:pStyle w:val="ConsPlusNormal"/>
            </w:pPr>
            <w:r>
              <w:t>0</w:t>
            </w:r>
          </w:p>
        </w:tc>
        <w:tc>
          <w:tcPr>
            <w:tcW w:w="219" w:type="pct"/>
          </w:tcPr>
          <w:p w:rsidR="00B776EB" w:rsidRDefault="00B776EB">
            <w:pPr>
              <w:pStyle w:val="ConsPlusNormal"/>
            </w:pPr>
            <w:r>
              <w:t>0</w:t>
            </w:r>
          </w:p>
        </w:tc>
        <w:tc>
          <w:tcPr>
            <w:tcW w:w="198" w:type="pct"/>
          </w:tcPr>
          <w:p w:rsidR="00B776EB" w:rsidRDefault="00B776EB">
            <w:pPr>
              <w:pStyle w:val="ConsPlusNormal"/>
            </w:pPr>
            <w:r>
              <w:t>0</w:t>
            </w:r>
          </w:p>
        </w:tc>
        <w:tc>
          <w:tcPr>
            <w:tcW w:w="219" w:type="pct"/>
          </w:tcPr>
          <w:p w:rsidR="00B776EB" w:rsidRDefault="00B776EB">
            <w:pPr>
              <w:pStyle w:val="ConsPlusNormal"/>
            </w:pPr>
            <w:r>
              <w:t>0</w:t>
            </w:r>
          </w:p>
        </w:tc>
        <w:tc>
          <w:tcPr>
            <w:tcW w:w="219" w:type="pct"/>
          </w:tcPr>
          <w:p w:rsidR="00B776EB" w:rsidRDefault="00B776EB">
            <w:pPr>
              <w:pStyle w:val="ConsPlusNormal"/>
            </w:pPr>
            <w:r>
              <w:t>0</w:t>
            </w:r>
          </w:p>
        </w:tc>
      </w:tr>
      <w:tr w:rsidR="00B776EB" w:rsidTr="00B776EB">
        <w:tc>
          <w:tcPr>
            <w:tcW w:w="209" w:type="pct"/>
            <w:vMerge/>
          </w:tcPr>
          <w:p w:rsidR="00B776EB" w:rsidRDefault="00B776EB">
            <w:pPr>
              <w:pStyle w:val="ConsPlusNormal"/>
            </w:pPr>
          </w:p>
        </w:tc>
        <w:tc>
          <w:tcPr>
            <w:tcW w:w="595" w:type="pct"/>
            <w:vMerge/>
          </w:tcPr>
          <w:p w:rsidR="00B776EB" w:rsidRDefault="00B776EB">
            <w:pPr>
              <w:pStyle w:val="ConsPlusNormal"/>
            </w:pPr>
          </w:p>
        </w:tc>
        <w:tc>
          <w:tcPr>
            <w:tcW w:w="449" w:type="pct"/>
            <w:vMerge/>
          </w:tcPr>
          <w:p w:rsidR="00B776EB" w:rsidRDefault="00B776EB">
            <w:pPr>
              <w:pStyle w:val="ConsPlusNormal"/>
            </w:pPr>
          </w:p>
        </w:tc>
        <w:tc>
          <w:tcPr>
            <w:tcW w:w="480" w:type="pct"/>
          </w:tcPr>
          <w:p w:rsidR="00B776EB" w:rsidRDefault="00B776EB">
            <w:pPr>
              <w:pStyle w:val="ConsPlusNormal"/>
            </w:pPr>
            <w:r>
              <w:t>Изготовление технического плана на водоснабжение</w:t>
            </w:r>
          </w:p>
        </w:tc>
        <w:tc>
          <w:tcPr>
            <w:tcW w:w="323" w:type="pct"/>
          </w:tcPr>
          <w:p w:rsidR="00B776EB" w:rsidRDefault="00B776EB">
            <w:pPr>
              <w:pStyle w:val="ConsPlusNormal"/>
            </w:pPr>
            <w:r>
              <w:t>ед.</w:t>
            </w:r>
          </w:p>
        </w:tc>
        <w:tc>
          <w:tcPr>
            <w:tcW w:w="501" w:type="pct"/>
          </w:tcPr>
          <w:p w:rsidR="00B776EB" w:rsidRDefault="00B776EB">
            <w:pPr>
              <w:pStyle w:val="ConsPlusNormal"/>
            </w:pPr>
          </w:p>
        </w:tc>
        <w:tc>
          <w:tcPr>
            <w:tcW w:w="230" w:type="pct"/>
          </w:tcPr>
          <w:p w:rsidR="00B776EB" w:rsidRDefault="00B776EB">
            <w:pPr>
              <w:pStyle w:val="ConsPlusNormal"/>
            </w:pPr>
            <w:r>
              <w:t>0</w:t>
            </w:r>
          </w:p>
        </w:tc>
        <w:tc>
          <w:tcPr>
            <w:tcW w:w="219" w:type="pct"/>
          </w:tcPr>
          <w:p w:rsidR="00B776EB" w:rsidRDefault="00B776EB">
            <w:pPr>
              <w:pStyle w:val="ConsPlusNormal"/>
            </w:pPr>
            <w:r>
              <w:t>0</w:t>
            </w:r>
          </w:p>
        </w:tc>
        <w:tc>
          <w:tcPr>
            <w:tcW w:w="240" w:type="pct"/>
          </w:tcPr>
          <w:p w:rsidR="00B776EB" w:rsidRDefault="00B776EB">
            <w:pPr>
              <w:pStyle w:val="ConsPlusNormal"/>
            </w:pPr>
            <w:r>
              <w:t>0</w:t>
            </w:r>
          </w:p>
        </w:tc>
        <w:tc>
          <w:tcPr>
            <w:tcW w:w="219" w:type="pct"/>
          </w:tcPr>
          <w:p w:rsidR="00B776EB" w:rsidRDefault="00B776EB">
            <w:pPr>
              <w:pStyle w:val="ConsPlusNormal"/>
            </w:pPr>
            <w:r>
              <w:t>0</w:t>
            </w:r>
          </w:p>
        </w:tc>
        <w:tc>
          <w:tcPr>
            <w:tcW w:w="240" w:type="pct"/>
          </w:tcPr>
          <w:p w:rsidR="00B776EB" w:rsidRDefault="00B776EB">
            <w:pPr>
              <w:pStyle w:val="ConsPlusNormal"/>
            </w:pPr>
            <w:r>
              <w:t>0</w:t>
            </w:r>
          </w:p>
        </w:tc>
        <w:tc>
          <w:tcPr>
            <w:tcW w:w="219" w:type="pct"/>
          </w:tcPr>
          <w:p w:rsidR="00B776EB" w:rsidRDefault="00B776EB">
            <w:pPr>
              <w:pStyle w:val="ConsPlusNormal"/>
            </w:pPr>
            <w:r>
              <w:t>0</w:t>
            </w:r>
          </w:p>
        </w:tc>
        <w:tc>
          <w:tcPr>
            <w:tcW w:w="219" w:type="pct"/>
          </w:tcPr>
          <w:p w:rsidR="00B776EB" w:rsidRDefault="00B776EB">
            <w:pPr>
              <w:pStyle w:val="ConsPlusNormal"/>
            </w:pPr>
            <w:r>
              <w:t>1</w:t>
            </w:r>
          </w:p>
        </w:tc>
        <w:tc>
          <w:tcPr>
            <w:tcW w:w="219" w:type="pct"/>
          </w:tcPr>
          <w:p w:rsidR="00B776EB" w:rsidRDefault="00B776EB">
            <w:pPr>
              <w:pStyle w:val="ConsPlusNormal"/>
            </w:pPr>
            <w:r>
              <w:t>0</w:t>
            </w:r>
          </w:p>
        </w:tc>
        <w:tc>
          <w:tcPr>
            <w:tcW w:w="198" w:type="pct"/>
          </w:tcPr>
          <w:p w:rsidR="00B776EB" w:rsidRDefault="00B776EB">
            <w:pPr>
              <w:pStyle w:val="ConsPlusNormal"/>
            </w:pPr>
            <w:r>
              <w:t>0</w:t>
            </w:r>
          </w:p>
        </w:tc>
        <w:tc>
          <w:tcPr>
            <w:tcW w:w="219" w:type="pct"/>
          </w:tcPr>
          <w:p w:rsidR="00B776EB" w:rsidRDefault="00B776EB">
            <w:pPr>
              <w:pStyle w:val="ConsPlusNormal"/>
            </w:pPr>
            <w:r>
              <w:t>0</w:t>
            </w:r>
          </w:p>
        </w:tc>
        <w:tc>
          <w:tcPr>
            <w:tcW w:w="219" w:type="pct"/>
          </w:tcPr>
          <w:p w:rsidR="00B776EB" w:rsidRDefault="00B776EB">
            <w:pPr>
              <w:pStyle w:val="ConsPlusNormal"/>
            </w:pPr>
            <w:r>
              <w:t>0</w:t>
            </w:r>
          </w:p>
        </w:tc>
      </w:tr>
      <w:tr w:rsidR="00B776EB" w:rsidTr="00B776EB">
        <w:tc>
          <w:tcPr>
            <w:tcW w:w="209" w:type="pct"/>
          </w:tcPr>
          <w:p w:rsidR="00B776EB" w:rsidRDefault="00B776EB">
            <w:pPr>
              <w:pStyle w:val="ConsPlusNormal"/>
            </w:pPr>
            <w:r>
              <w:t>Мероприятие 1.1.3</w:t>
            </w:r>
          </w:p>
        </w:tc>
        <w:tc>
          <w:tcPr>
            <w:tcW w:w="595" w:type="pct"/>
          </w:tcPr>
          <w:p w:rsidR="00B776EB" w:rsidRDefault="00B776EB">
            <w:pPr>
              <w:pStyle w:val="ConsPlusNormal"/>
            </w:pPr>
            <w:proofErr w:type="spellStart"/>
            <w:r>
              <w:t>Закольцовка</w:t>
            </w:r>
            <w:proofErr w:type="spellEnd"/>
            <w:r>
              <w:t xml:space="preserve"> водопроводных сетей объектов капитального строительства в Северном планировочном районе (в том числе проектные работы)</w:t>
            </w:r>
          </w:p>
        </w:tc>
        <w:tc>
          <w:tcPr>
            <w:tcW w:w="449" w:type="pct"/>
          </w:tcPr>
          <w:p w:rsidR="00B776EB" w:rsidRDefault="00B776EB">
            <w:pPr>
              <w:pStyle w:val="ConsPlusNormal"/>
            </w:pPr>
            <w:r>
              <w:t>Администрация города Благовещенска в лице управления ЖКХ, МУ "ГУКС", лица - победители определени</w:t>
            </w:r>
            <w:r>
              <w:lastRenderedPageBreak/>
              <w:t>я поставщика (исполнителя, подрядчика)</w:t>
            </w:r>
          </w:p>
        </w:tc>
        <w:tc>
          <w:tcPr>
            <w:tcW w:w="480" w:type="pct"/>
          </w:tcPr>
          <w:p w:rsidR="00B776EB" w:rsidRDefault="00B776EB">
            <w:pPr>
              <w:pStyle w:val="ConsPlusNormal"/>
            </w:pPr>
            <w:r>
              <w:lastRenderedPageBreak/>
              <w:t xml:space="preserve">Количество регистрируемых земельных участков под объекты в </w:t>
            </w:r>
            <w:proofErr w:type="spellStart"/>
            <w:r>
              <w:t>Росреестре</w:t>
            </w:r>
            <w:proofErr w:type="spellEnd"/>
          </w:p>
        </w:tc>
        <w:tc>
          <w:tcPr>
            <w:tcW w:w="323" w:type="pct"/>
          </w:tcPr>
          <w:p w:rsidR="00B776EB" w:rsidRDefault="00B776EB">
            <w:pPr>
              <w:pStyle w:val="ConsPlusNormal"/>
            </w:pPr>
            <w:r>
              <w:t>ед.</w:t>
            </w:r>
          </w:p>
        </w:tc>
        <w:tc>
          <w:tcPr>
            <w:tcW w:w="501" w:type="pct"/>
          </w:tcPr>
          <w:p w:rsidR="00B776EB" w:rsidRDefault="00B776EB">
            <w:pPr>
              <w:pStyle w:val="ConsPlusNormal"/>
            </w:pPr>
          </w:p>
        </w:tc>
        <w:tc>
          <w:tcPr>
            <w:tcW w:w="230" w:type="pct"/>
          </w:tcPr>
          <w:p w:rsidR="00B776EB" w:rsidRDefault="00B776EB">
            <w:pPr>
              <w:pStyle w:val="ConsPlusNormal"/>
            </w:pPr>
            <w:r>
              <w:t>0</w:t>
            </w:r>
          </w:p>
        </w:tc>
        <w:tc>
          <w:tcPr>
            <w:tcW w:w="219" w:type="pct"/>
          </w:tcPr>
          <w:p w:rsidR="00B776EB" w:rsidRDefault="00B776EB">
            <w:pPr>
              <w:pStyle w:val="ConsPlusNormal"/>
            </w:pPr>
            <w:r>
              <w:t>1</w:t>
            </w:r>
          </w:p>
        </w:tc>
        <w:tc>
          <w:tcPr>
            <w:tcW w:w="240" w:type="pct"/>
          </w:tcPr>
          <w:p w:rsidR="00B776EB" w:rsidRDefault="00B776EB">
            <w:pPr>
              <w:pStyle w:val="ConsPlusNormal"/>
            </w:pPr>
            <w:r>
              <w:t>0</w:t>
            </w:r>
          </w:p>
        </w:tc>
        <w:tc>
          <w:tcPr>
            <w:tcW w:w="219" w:type="pct"/>
          </w:tcPr>
          <w:p w:rsidR="00B776EB" w:rsidRDefault="00B776EB">
            <w:pPr>
              <w:pStyle w:val="ConsPlusNormal"/>
            </w:pPr>
            <w:r>
              <w:t>0</w:t>
            </w:r>
          </w:p>
        </w:tc>
        <w:tc>
          <w:tcPr>
            <w:tcW w:w="240" w:type="pct"/>
          </w:tcPr>
          <w:p w:rsidR="00B776EB" w:rsidRDefault="00B776EB">
            <w:pPr>
              <w:pStyle w:val="ConsPlusNormal"/>
            </w:pPr>
            <w:r>
              <w:t>0</w:t>
            </w:r>
          </w:p>
        </w:tc>
        <w:tc>
          <w:tcPr>
            <w:tcW w:w="219" w:type="pct"/>
          </w:tcPr>
          <w:p w:rsidR="00B776EB" w:rsidRDefault="00B776EB">
            <w:pPr>
              <w:pStyle w:val="ConsPlusNormal"/>
            </w:pPr>
            <w:r>
              <w:t>0</w:t>
            </w:r>
          </w:p>
        </w:tc>
        <w:tc>
          <w:tcPr>
            <w:tcW w:w="219" w:type="pct"/>
          </w:tcPr>
          <w:p w:rsidR="00B776EB" w:rsidRDefault="00B776EB">
            <w:pPr>
              <w:pStyle w:val="ConsPlusNormal"/>
            </w:pPr>
            <w:r>
              <w:t>0</w:t>
            </w:r>
          </w:p>
        </w:tc>
        <w:tc>
          <w:tcPr>
            <w:tcW w:w="219" w:type="pct"/>
          </w:tcPr>
          <w:p w:rsidR="00B776EB" w:rsidRDefault="00B776EB">
            <w:pPr>
              <w:pStyle w:val="ConsPlusNormal"/>
            </w:pPr>
            <w:r>
              <w:t>0</w:t>
            </w:r>
          </w:p>
        </w:tc>
        <w:tc>
          <w:tcPr>
            <w:tcW w:w="198" w:type="pct"/>
          </w:tcPr>
          <w:p w:rsidR="00B776EB" w:rsidRDefault="00B776EB">
            <w:pPr>
              <w:pStyle w:val="ConsPlusNormal"/>
            </w:pPr>
            <w:r>
              <w:t>0</w:t>
            </w:r>
          </w:p>
        </w:tc>
        <w:tc>
          <w:tcPr>
            <w:tcW w:w="219" w:type="pct"/>
          </w:tcPr>
          <w:p w:rsidR="00B776EB" w:rsidRDefault="00B776EB">
            <w:pPr>
              <w:pStyle w:val="ConsPlusNormal"/>
            </w:pPr>
            <w:r>
              <w:t>0</w:t>
            </w:r>
          </w:p>
        </w:tc>
        <w:tc>
          <w:tcPr>
            <w:tcW w:w="219" w:type="pct"/>
          </w:tcPr>
          <w:p w:rsidR="00B776EB" w:rsidRDefault="00B776EB">
            <w:pPr>
              <w:pStyle w:val="ConsPlusNormal"/>
            </w:pPr>
            <w:r>
              <w:t>0</w:t>
            </w:r>
          </w:p>
        </w:tc>
      </w:tr>
      <w:tr w:rsidR="00B776EB" w:rsidTr="00B776EB">
        <w:tc>
          <w:tcPr>
            <w:tcW w:w="209" w:type="pct"/>
          </w:tcPr>
          <w:p w:rsidR="00B776EB" w:rsidRDefault="00B776EB">
            <w:pPr>
              <w:pStyle w:val="ConsPlusNormal"/>
            </w:pPr>
            <w:r>
              <w:lastRenderedPageBreak/>
              <w:t>Мероприятие 1.1.4</w:t>
            </w:r>
          </w:p>
        </w:tc>
        <w:tc>
          <w:tcPr>
            <w:tcW w:w="595" w:type="pct"/>
          </w:tcPr>
          <w:p w:rsidR="00B776EB" w:rsidRDefault="00B776EB">
            <w:pPr>
              <w:pStyle w:val="ConsPlusNormal"/>
            </w:pPr>
            <w:r>
              <w:t>Строительство скважины в с. Белогорье</w:t>
            </w:r>
          </w:p>
        </w:tc>
        <w:tc>
          <w:tcPr>
            <w:tcW w:w="449" w:type="pct"/>
          </w:tcPr>
          <w:p w:rsidR="00B776EB" w:rsidRDefault="00B776EB">
            <w:pPr>
              <w:pStyle w:val="ConsPlusNormal"/>
            </w:pPr>
            <w:r>
              <w:t>Администрация города Благовещенска в лице управления ЖКХ, МУ "ГУКС", лица - победители определения поставщика (исполнителя, подрядчика)</w:t>
            </w:r>
          </w:p>
        </w:tc>
        <w:tc>
          <w:tcPr>
            <w:tcW w:w="480" w:type="pct"/>
          </w:tcPr>
          <w:p w:rsidR="00B776EB" w:rsidRDefault="00B776EB">
            <w:pPr>
              <w:pStyle w:val="ConsPlusNormal"/>
            </w:pPr>
            <w:r>
              <w:t>Техническая готовность объекта</w:t>
            </w:r>
          </w:p>
        </w:tc>
        <w:tc>
          <w:tcPr>
            <w:tcW w:w="323" w:type="pct"/>
          </w:tcPr>
          <w:p w:rsidR="00B776EB" w:rsidRDefault="00B776EB">
            <w:pPr>
              <w:pStyle w:val="ConsPlusNormal"/>
            </w:pPr>
            <w:r>
              <w:t>%</w:t>
            </w:r>
          </w:p>
        </w:tc>
        <w:tc>
          <w:tcPr>
            <w:tcW w:w="501" w:type="pct"/>
          </w:tcPr>
          <w:p w:rsidR="00B776EB" w:rsidRDefault="00B776EB">
            <w:pPr>
              <w:pStyle w:val="ConsPlusNormal"/>
            </w:pPr>
          </w:p>
        </w:tc>
        <w:tc>
          <w:tcPr>
            <w:tcW w:w="230" w:type="pct"/>
          </w:tcPr>
          <w:p w:rsidR="00B776EB" w:rsidRDefault="00B776EB">
            <w:pPr>
              <w:pStyle w:val="ConsPlusNormal"/>
            </w:pPr>
            <w:r>
              <w:t>100</w:t>
            </w:r>
          </w:p>
        </w:tc>
        <w:tc>
          <w:tcPr>
            <w:tcW w:w="219" w:type="pct"/>
          </w:tcPr>
          <w:p w:rsidR="00B776EB" w:rsidRDefault="00B776EB">
            <w:pPr>
              <w:pStyle w:val="ConsPlusNormal"/>
            </w:pPr>
            <w:r>
              <w:t>0</w:t>
            </w:r>
          </w:p>
        </w:tc>
        <w:tc>
          <w:tcPr>
            <w:tcW w:w="240" w:type="pct"/>
          </w:tcPr>
          <w:p w:rsidR="00B776EB" w:rsidRDefault="00B776EB">
            <w:pPr>
              <w:pStyle w:val="ConsPlusNormal"/>
            </w:pPr>
            <w:r>
              <w:t>0</w:t>
            </w:r>
          </w:p>
        </w:tc>
        <w:tc>
          <w:tcPr>
            <w:tcW w:w="219" w:type="pct"/>
          </w:tcPr>
          <w:p w:rsidR="00B776EB" w:rsidRDefault="00B776EB">
            <w:pPr>
              <w:pStyle w:val="ConsPlusNormal"/>
            </w:pPr>
            <w:r>
              <w:t>0</w:t>
            </w:r>
          </w:p>
        </w:tc>
        <w:tc>
          <w:tcPr>
            <w:tcW w:w="240" w:type="pct"/>
          </w:tcPr>
          <w:p w:rsidR="00B776EB" w:rsidRDefault="00B776EB">
            <w:pPr>
              <w:pStyle w:val="ConsPlusNormal"/>
            </w:pPr>
            <w:r>
              <w:t>0</w:t>
            </w:r>
          </w:p>
        </w:tc>
        <w:tc>
          <w:tcPr>
            <w:tcW w:w="219" w:type="pct"/>
          </w:tcPr>
          <w:p w:rsidR="00B776EB" w:rsidRDefault="00B776EB">
            <w:pPr>
              <w:pStyle w:val="ConsPlusNormal"/>
            </w:pPr>
            <w:r>
              <w:t>0</w:t>
            </w:r>
          </w:p>
        </w:tc>
        <w:tc>
          <w:tcPr>
            <w:tcW w:w="219" w:type="pct"/>
          </w:tcPr>
          <w:p w:rsidR="00B776EB" w:rsidRDefault="00B776EB">
            <w:pPr>
              <w:pStyle w:val="ConsPlusNormal"/>
            </w:pPr>
            <w:r>
              <w:t>0</w:t>
            </w:r>
          </w:p>
        </w:tc>
        <w:tc>
          <w:tcPr>
            <w:tcW w:w="219" w:type="pct"/>
          </w:tcPr>
          <w:p w:rsidR="00B776EB" w:rsidRDefault="00B776EB">
            <w:pPr>
              <w:pStyle w:val="ConsPlusNormal"/>
            </w:pPr>
            <w:r>
              <w:t>0</w:t>
            </w:r>
          </w:p>
        </w:tc>
        <w:tc>
          <w:tcPr>
            <w:tcW w:w="198" w:type="pct"/>
          </w:tcPr>
          <w:p w:rsidR="00B776EB" w:rsidRDefault="00B776EB">
            <w:pPr>
              <w:pStyle w:val="ConsPlusNormal"/>
            </w:pPr>
            <w:r>
              <w:t>0</w:t>
            </w:r>
          </w:p>
        </w:tc>
        <w:tc>
          <w:tcPr>
            <w:tcW w:w="219" w:type="pct"/>
          </w:tcPr>
          <w:p w:rsidR="00B776EB" w:rsidRDefault="00B776EB">
            <w:pPr>
              <w:pStyle w:val="ConsPlusNormal"/>
            </w:pPr>
            <w:r>
              <w:t>0</w:t>
            </w:r>
          </w:p>
        </w:tc>
        <w:tc>
          <w:tcPr>
            <w:tcW w:w="219" w:type="pct"/>
          </w:tcPr>
          <w:p w:rsidR="00B776EB" w:rsidRDefault="00B776EB">
            <w:pPr>
              <w:pStyle w:val="ConsPlusNormal"/>
            </w:pPr>
            <w:r>
              <w:t>0</w:t>
            </w:r>
          </w:p>
        </w:tc>
      </w:tr>
      <w:tr w:rsidR="00B776EB" w:rsidTr="00B776EB">
        <w:tc>
          <w:tcPr>
            <w:tcW w:w="209" w:type="pct"/>
            <w:vMerge w:val="restart"/>
          </w:tcPr>
          <w:p w:rsidR="00B776EB" w:rsidRDefault="00B776EB">
            <w:pPr>
              <w:pStyle w:val="ConsPlusNormal"/>
            </w:pPr>
            <w:r>
              <w:t>Мероприятие 1.1.5</w:t>
            </w:r>
          </w:p>
        </w:tc>
        <w:tc>
          <w:tcPr>
            <w:tcW w:w="595" w:type="pct"/>
            <w:vMerge w:val="restart"/>
          </w:tcPr>
          <w:p w:rsidR="00B776EB" w:rsidRDefault="00B776EB">
            <w:pPr>
              <w:pStyle w:val="ConsPlusNormal"/>
            </w:pPr>
            <w:r>
              <w:t>Реконструкция очистных сооружений Северного жилого района, г. Благовещенск, Амурская область (прочие работы по объекту незавершенного строительства)</w:t>
            </w:r>
          </w:p>
        </w:tc>
        <w:tc>
          <w:tcPr>
            <w:tcW w:w="449" w:type="pct"/>
            <w:vMerge w:val="restart"/>
          </w:tcPr>
          <w:p w:rsidR="00B776EB" w:rsidRDefault="00B776EB">
            <w:pPr>
              <w:pStyle w:val="ConsPlusNormal"/>
            </w:pPr>
            <w:r>
              <w:t xml:space="preserve">Администрация города Благовещенска в лице управления архитектуры и градостроительства, МУ "ГУКС", лица - победители </w:t>
            </w:r>
            <w:r>
              <w:lastRenderedPageBreak/>
              <w:t>определения поставщика (исполнителя, подрядчика)</w:t>
            </w:r>
          </w:p>
        </w:tc>
        <w:tc>
          <w:tcPr>
            <w:tcW w:w="480" w:type="pct"/>
          </w:tcPr>
          <w:p w:rsidR="00B776EB" w:rsidRDefault="00B776EB">
            <w:pPr>
              <w:pStyle w:val="ConsPlusNormal"/>
            </w:pPr>
            <w:r>
              <w:lastRenderedPageBreak/>
              <w:t>Техническая готовность объекта</w:t>
            </w:r>
          </w:p>
        </w:tc>
        <w:tc>
          <w:tcPr>
            <w:tcW w:w="323" w:type="pct"/>
          </w:tcPr>
          <w:p w:rsidR="00B776EB" w:rsidRDefault="00B776EB">
            <w:pPr>
              <w:pStyle w:val="ConsPlusNormal"/>
            </w:pPr>
            <w:r>
              <w:t>%</w:t>
            </w:r>
          </w:p>
        </w:tc>
        <w:tc>
          <w:tcPr>
            <w:tcW w:w="501" w:type="pct"/>
          </w:tcPr>
          <w:p w:rsidR="00B776EB" w:rsidRDefault="00B776EB">
            <w:pPr>
              <w:pStyle w:val="ConsPlusNormal"/>
            </w:pPr>
          </w:p>
        </w:tc>
        <w:tc>
          <w:tcPr>
            <w:tcW w:w="230" w:type="pct"/>
          </w:tcPr>
          <w:p w:rsidR="00B776EB" w:rsidRDefault="00B776EB">
            <w:pPr>
              <w:pStyle w:val="ConsPlusNormal"/>
            </w:pPr>
            <w:r>
              <w:t>0</w:t>
            </w:r>
          </w:p>
        </w:tc>
        <w:tc>
          <w:tcPr>
            <w:tcW w:w="219" w:type="pct"/>
          </w:tcPr>
          <w:p w:rsidR="00B776EB" w:rsidRDefault="00B776EB">
            <w:pPr>
              <w:pStyle w:val="ConsPlusNormal"/>
            </w:pPr>
            <w:r>
              <w:t>5,7</w:t>
            </w:r>
          </w:p>
        </w:tc>
        <w:tc>
          <w:tcPr>
            <w:tcW w:w="240" w:type="pct"/>
          </w:tcPr>
          <w:p w:rsidR="00B776EB" w:rsidRDefault="00B776EB">
            <w:pPr>
              <w:pStyle w:val="ConsPlusNormal"/>
            </w:pPr>
            <w:r>
              <w:t>0</w:t>
            </w:r>
          </w:p>
        </w:tc>
        <w:tc>
          <w:tcPr>
            <w:tcW w:w="219" w:type="pct"/>
          </w:tcPr>
          <w:p w:rsidR="00B776EB" w:rsidRDefault="00B776EB">
            <w:pPr>
              <w:pStyle w:val="ConsPlusNormal"/>
            </w:pPr>
            <w:r>
              <w:t>0</w:t>
            </w:r>
          </w:p>
        </w:tc>
        <w:tc>
          <w:tcPr>
            <w:tcW w:w="240" w:type="pct"/>
          </w:tcPr>
          <w:p w:rsidR="00B776EB" w:rsidRDefault="00B776EB">
            <w:pPr>
              <w:pStyle w:val="ConsPlusNormal"/>
            </w:pPr>
            <w:r>
              <w:t>0</w:t>
            </w:r>
          </w:p>
        </w:tc>
        <w:tc>
          <w:tcPr>
            <w:tcW w:w="219" w:type="pct"/>
          </w:tcPr>
          <w:p w:rsidR="00B776EB" w:rsidRDefault="00B776EB">
            <w:pPr>
              <w:pStyle w:val="ConsPlusNormal"/>
            </w:pPr>
            <w:r>
              <w:t>0</w:t>
            </w:r>
          </w:p>
        </w:tc>
        <w:tc>
          <w:tcPr>
            <w:tcW w:w="219" w:type="pct"/>
          </w:tcPr>
          <w:p w:rsidR="00B776EB" w:rsidRDefault="00B776EB">
            <w:pPr>
              <w:pStyle w:val="ConsPlusNormal"/>
            </w:pPr>
            <w:r>
              <w:t>0</w:t>
            </w:r>
          </w:p>
        </w:tc>
        <w:tc>
          <w:tcPr>
            <w:tcW w:w="219" w:type="pct"/>
          </w:tcPr>
          <w:p w:rsidR="00B776EB" w:rsidRDefault="00B776EB">
            <w:pPr>
              <w:pStyle w:val="ConsPlusNormal"/>
            </w:pPr>
            <w:r>
              <w:t>0</w:t>
            </w:r>
          </w:p>
        </w:tc>
        <w:tc>
          <w:tcPr>
            <w:tcW w:w="198" w:type="pct"/>
          </w:tcPr>
          <w:p w:rsidR="00B776EB" w:rsidRDefault="00B776EB">
            <w:pPr>
              <w:pStyle w:val="ConsPlusNormal"/>
            </w:pPr>
            <w:r>
              <w:t>0</w:t>
            </w:r>
          </w:p>
        </w:tc>
        <w:tc>
          <w:tcPr>
            <w:tcW w:w="219" w:type="pct"/>
          </w:tcPr>
          <w:p w:rsidR="00B776EB" w:rsidRDefault="00B776EB">
            <w:pPr>
              <w:pStyle w:val="ConsPlusNormal"/>
            </w:pPr>
            <w:r>
              <w:t>0</w:t>
            </w:r>
          </w:p>
        </w:tc>
        <w:tc>
          <w:tcPr>
            <w:tcW w:w="219" w:type="pct"/>
          </w:tcPr>
          <w:p w:rsidR="00B776EB" w:rsidRDefault="00B776EB">
            <w:pPr>
              <w:pStyle w:val="ConsPlusNormal"/>
            </w:pPr>
            <w:r>
              <w:t>0</w:t>
            </w:r>
          </w:p>
        </w:tc>
      </w:tr>
      <w:tr w:rsidR="00B776EB" w:rsidTr="00B776EB">
        <w:tc>
          <w:tcPr>
            <w:tcW w:w="209" w:type="pct"/>
            <w:vMerge/>
          </w:tcPr>
          <w:p w:rsidR="00B776EB" w:rsidRDefault="00B776EB">
            <w:pPr>
              <w:pStyle w:val="ConsPlusNormal"/>
            </w:pPr>
          </w:p>
        </w:tc>
        <w:tc>
          <w:tcPr>
            <w:tcW w:w="595" w:type="pct"/>
            <w:vMerge/>
          </w:tcPr>
          <w:p w:rsidR="00B776EB" w:rsidRDefault="00B776EB">
            <w:pPr>
              <w:pStyle w:val="ConsPlusNormal"/>
            </w:pPr>
          </w:p>
        </w:tc>
        <w:tc>
          <w:tcPr>
            <w:tcW w:w="449" w:type="pct"/>
            <w:vMerge/>
          </w:tcPr>
          <w:p w:rsidR="00B776EB" w:rsidRDefault="00B776EB">
            <w:pPr>
              <w:pStyle w:val="ConsPlusNormal"/>
            </w:pPr>
          </w:p>
        </w:tc>
        <w:tc>
          <w:tcPr>
            <w:tcW w:w="480" w:type="pct"/>
          </w:tcPr>
          <w:p w:rsidR="00B776EB" w:rsidRDefault="00B776EB">
            <w:pPr>
              <w:pStyle w:val="ConsPlusNormal"/>
            </w:pPr>
            <w:r>
              <w:t xml:space="preserve">Изготовление технических планов объекта незавершенного строительства и регистрации </w:t>
            </w:r>
            <w:r>
              <w:lastRenderedPageBreak/>
              <w:t xml:space="preserve">их в </w:t>
            </w:r>
            <w:proofErr w:type="spellStart"/>
            <w:r>
              <w:t>Росреестре</w:t>
            </w:r>
            <w:proofErr w:type="spellEnd"/>
          </w:p>
        </w:tc>
        <w:tc>
          <w:tcPr>
            <w:tcW w:w="323" w:type="pct"/>
          </w:tcPr>
          <w:p w:rsidR="00B776EB" w:rsidRDefault="00B776EB">
            <w:pPr>
              <w:pStyle w:val="ConsPlusNormal"/>
            </w:pPr>
            <w:r>
              <w:lastRenderedPageBreak/>
              <w:t>ед.</w:t>
            </w:r>
          </w:p>
        </w:tc>
        <w:tc>
          <w:tcPr>
            <w:tcW w:w="501" w:type="pct"/>
          </w:tcPr>
          <w:p w:rsidR="00B776EB" w:rsidRDefault="00B776EB">
            <w:pPr>
              <w:pStyle w:val="ConsPlusNormal"/>
            </w:pPr>
          </w:p>
        </w:tc>
        <w:tc>
          <w:tcPr>
            <w:tcW w:w="230" w:type="pct"/>
          </w:tcPr>
          <w:p w:rsidR="00B776EB" w:rsidRDefault="00B776EB">
            <w:pPr>
              <w:pStyle w:val="ConsPlusNormal"/>
            </w:pPr>
            <w:r>
              <w:t>0</w:t>
            </w:r>
          </w:p>
        </w:tc>
        <w:tc>
          <w:tcPr>
            <w:tcW w:w="219" w:type="pct"/>
          </w:tcPr>
          <w:p w:rsidR="00B776EB" w:rsidRDefault="00B776EB">
            <w:pPr>
              <w:pStyle w:val="ConsPlusNormal"/>
            </w:pPr>
            <w:r>
              <w:t>0</w:t>
            </w:r>
          </w:p>
        </w:tc>
        <w:tc>
          <w:tcPr>
            <w:tcW w:w="240" w:type="pct"/>
          </w:tcPr>
          <w:p w:rsidR="00B776EB" w:rsidRDefault="00B776EB">
            <w:pPr>
              <w:pStyle w:val="ConsPlusNormal"/>
            </w:pPr>
            <w:r>
              <w:t>0</w:t>
            </w:r>
          </w:p>
        </w:tc>
        <w:tc>
          <w:tcPr>
            <w:tcW w:w="219" w:type="pct"/>
          </w:tcPr>
          <w:p w:rsidR="00B776EB" w:rsidRDefault="00B776EB">
            <w:pPr>
              <w:pStyle w:val="ConsPlusNormal"/>
            </w:pPr>
            <w:r>
              <w:t>16</w:t>
            </w:r>
          </w:p>
        </w:tc>
        <w:tc>
          <w:tcPr>
            <w:tcW w:w="240" w:type="pct"/>
          </w:tcPr>
          <w:p w:rsidR="00B776EB" w:rsidRDefault="00B776EB">
            <w:pPr>
              <w:pStyle w:val="ConsPlusNormal"/>
            </w:pPr>
            <w:r>
              <w:t>1</w:t>
            </w:r>
          </w:p>
        </w:tc>
        <w:tc>
          <w:tcPr>
            <w:tcW w:w="219" w:type="pct"/>
          </w:tcPr>
          <w:p w:rsidR="00B776EB" w:rsidRDefault="00B776EB">
            <w:pPr>
              <w:pStyle w:val="ConsPlusNormal"/>
            </w:pPr>
            <w:r>
              <w:t>1</w:t>
            </w:r>
          </w:p>
        </w:tc>
        <w:tc>
          <w:tcPr>
            <w:tcW w:w="219" w:type="pct"/>
          </w:tcPr>
          <w:p w:rsidR="00B776EB" w:rsidRDefault="00B776EB">
            <w:pPr>
              <w:pStyle w:val="ConsPlusNormal"/>
            </w:pPr>
            <w:r>
              <w:t>0</w:t>
            </w:r>
          </w:p>
        </w:tc>
        <w:tc>
          <w:tcPr>
            <w:tcW w:w="219" w:type="pct"/>
          </w:tcPr>
          <w:p w:rsidR="00B776EB" w:rsidRDefault="00B776EB">
            <w:pPr>
              <w:pStyle w:val="ConsPlusNormal"/>
            </w:pPr>
            <w:r>
              <w:t>16</w:t>
            </w:r>
          </w:p>
        </w:tc>
        <w:tc>
          <w:tcPr>
            <w:tcW w:w="198" w:type="pct"/>
          </w:tcPr>
          <w:p w:rsidR="00B776EB" w:rsidRDefault="00B776EB">
            <w:pPr>
              <w:pStyle w:val="ConsPlusNormal"/>
            </w:pPr>
            <w:r>
              <w:t>0</w:t>
            </w:r>
          </w:p>
        </w:tc>
        <w:tc>
          <w:tcPr>
            <w:tcW w:w="219" w:type="pct"/>
          </w:tcPr>
          <w:p w:rsidR="00B776EB" w:rsidRDefault="00B776EB">
            <w:pPr>
              <w:pStyle w:val="ConsPlusNormal"/>
            </w:pPr>
            <w:r>
              <w:t>0</w:t>
            </w:r>
          </w:p>
        </w:tc>
        <w:tc>
          <w:tcPr>
            <w:tcW w:w="219" w:type="pct"/>
          </w:tcPr>
          <w:p w:rsidR="00B776EB" w:rsidRDefault="00B776EB">
            <w:pPr>
              <w:pStyle w:val="ConsPlusNormal"/>
            </w:pPr>
            <w:r>
              <w:t>0</w:t>
            </w:r>
          </w:p>
        </w:tc>
      </w:tr>
      <w:tr w:rsidR="00B776EB" w:rsidTr="00B776EB">
        <w:tc>
          <w:tcPr>
            <w:tcW w:w="209" w:type="pct"/>
          </w:tcPr>
          <w:p w:rsidR="00B776EB" w:rsidRDefault="00B776EB">
            <w:pPr>
              <w:pStyle w:val="ConsPlusNormal"/>
            </w:pPr>
            <w:r>
              <w:lastRenderedPageBreak/>
              <w:t>Мероприятие 1.1.6</w:t>
            </w:r>
          </w:p>
        </w:tc>
        <w:tc>
          <w:tcPr>
            <w:tcW w:w="595" w:type="pct"/>
          </w:tcPr>
          <w:p w:rsidR="00B776EB" w:rsidRDefault="00B776EB">
            <w:pPr>
              <w:pStyle w:val="ConsPlusNormal"/>
            </w:pPr>
            <w:r>
              <w:t>Реконструкция канализационного коллектора от Северного жилого района до очистных сооружений канализации, г. Благовещенск, Амурская область, 3-я очередь</w:t>
            </w:r>
          </w:p>
        </w:tc>
        <w:tc>
          <w:tcPr>
            <w:tcW w:w="449" w:type="pct"/>
          </w:tcPr>
          <w:p w:rsidR="00B776EB" w:rsidRDefault="00B776EB">
            <w:pPr>
              <w:pStyle w:val="ConsPlusNormal"/>
            </w:pPr>
            <w:r>
              <w:t>Администрация города Благовещенска в лице управления архитектуры и градостроительства, МУ "ГУКС", лица - победители определения поставщика (исполнителя, подрядчика)</w:t>
            </w:r>
          </w:p>
        </w:tc>
        <w:tc>
          <w:tcPr>
            <w:tcW w:w="3748" w:type="pct"/>
            <w:gridSpan w:val="14"/>
          </w:tcPr>
          <w:p w:rsidR="00B776EB" w:rsidRDefault="00B776EB">
            <w:pPr>
              <w:pStyle w:val="ConsPlusNormal"/>
            </w:pPr>
            <w:r>
              <w:t>Показатель не требуется, так как в рамках финансирования осуществлялось погашение кредиторской задолженности</w:t>
            </w:r>
          </w:p>
        </w:tc>
      </w:tr>
      <w:tr w:rsidR="00B776EB" w:rsidTr="00B776EB">
        <w:tc>
          <w:tcPr>
            <w:tcW w:w="209" w:type="pct"/>
          </w:tcPr>
          <w:p w:rsidR="00B776EB" w:rsidRDefault="00B776EB">
            <w:pPr>
              <w:pStyle w:val="ConsPlusNormal"/>
            </w:pPr>
            <w:r>
              <w:t>Мероприятие 1.1.7</w:t>
            </w:r>
          </w:p>
        </w:tc>
        <w:tc>
          <w:tcPr>
            <w:tcW w:w="595" w:type="pct"/>
          </w:tcPr>
          <w:p w:rsidR="00B776EB" w:rsidRDefault="00B776EB">
            <w:pPr>
              <w:pStyle w:val="ConsPlusNormal"/>
            </w:pPr>
            <w:r>
              <w:t xml:space="preserve">Капитальный ремонт ливневой канализации по ул. Пионерской между ул. </w:t>
            </w:r>
            <w:proofErr w:type="spellStart"/>
            <w:r>
              <w:t>Зейской</w:t>
            </w:r>
            <w:proofErr w:type="spellEnd"/>
            <w:r>
              <w:t xml:space="preserve"> и ул. Ленина</w:t>
            </w:r>
          </w:p>
        </w:tc>
        <w:tc>
          <w:tcPr>
            <w:tcW w:w="449" w:type="pct"/>
          </w:tcPr>
          <w:p w:rsidR="00B776EB" w:rsidRDefault="00B776EB">
            <w:pPr>
              <w:pStyle w:val="ConsPlusNormal"/>
            </w:pPr>
            <w:r>
              <w:t xml:space="preserve">Администрация города Благовещенска в лице управления ЖКХ, МУ "ГУКС", лица - </w:t>
            </w:r>
            <w:r>
              <w:lastRenderedPageBreak/>
              <w:t>победители определения поставщика (исполнителя, подрядчика)</w:t>
            </w:r>
          </w:p>
        </w:tc>
        <w:tc>
          <w:tcPr>
            <w:tcW w:w="3748" w:type="pct"/>
            <w:gridSpan w:val="14"/>
          </w:tcPr>
          <w:p w:rsidR="00B776EB" w:rsidRDefault="00B776EB">
            <w:pPr>
              <w:pStyle w:val="ConsPlusNormal"/>
            </w:pPr>
            <w:r>
              <w:lastRenderedPageBreak/>
              <w:t>Показатель не требуется, так как в рамках финансирования осуществлялось погашение кредиторской задолженности</w:t>
            </w:r>
          </w:p>
        </w:tc>
      </w:tr>
      <w:tr w:rsidR="00B776EB" w:rsidTr="00B776EB">
        <w:tc>
          <w:tcPr>
            <w:tcW w:w="209" w:type="pct"/>
          </w:tcPr>
          <w:p w:rsidR="00B776EB" w:rsidRDefault="00B776EB">
            <w:pPr>
              <w:pStyle w:val="ConsPlusNormal"/>
            </w:pPr>
            <w:r>
              <w:lastRenderedPageBreak/>
              <w:t>Мероприятие 1.1.8</w:t>
            </w:r>
          </w:p>
        </w:tc>
        <w:tc>
          <w:tcPr>
            <w:tcW w:w="595" w:type="pct"/>
          </w:tcPr>
          <w:p w:rsidR="00B776EB" w:rsidRDefault="00B776EB">
            <w:pPr>
              <w:pStyle w:val="ConsPlusNormal"/>
            </w:pPr>
            <w:r>
              <w:t>Капитальный ремонт ливневой канализации по ул. Мухина в районе железнодорожного переезда</w:t>
            </w:r>
          </w:p>
        </w:tc>
        <w:tc>
          <w:tcPr>
            <w:tcW w:w="449" w:type="pct"/>
          </w:tcPr>
          <w:p w:rsidR="00B776EB" w:rsidRDefault="00B776EB">
            <w:pPr>
              <w:pStyle w:val="ConsPlusNormal"/>
            </w:pPr>
            <w:r>
              <w:t>Администрация города Благовещенска в лице управления ЖКХ, МУ "ГУКС", лица - победители определения поставщика (исполнителя, подрядчика)</w:t>
            </w:r>
          </w:p>
        </w:tc>
        <w:tc>
          <w:tcPr>
            <w:tcW w:w="3748" w:type="pct"/>
            <w:gridSpan w:val="14"/>
          </w:tcPr>
          <w:p w:rsidR="00B776EB" w:rsidRDefault="00B776EB">
            <w:pPr>
              <w:pStyle w:val="ConsPlusNormal"/>
            </w:pPr>
            <w:r>
              <w:t>Показатель не требуется, так как в рамках финансирования осуществлялось погашение кредиторской задолженности</w:t>
            </w:r>
          </w:p>
        </w:tc>
      </w:tr>
      <w:tr w:rsidR="00B776EB" w:rsidTr="00B776EB">
        <w:tc>
          <w:tcPr>
            <w:tcW w:w="209" w:type="pct"/>
          </w:tcPr>
          <w:p w:rsidR="00B776EB" w:rsidRDefault="00B776EB">
            <w:pPr>
              <w:pStyle w:val="ConsPlusNormal"/>
            </w:pPr>
            <w:r>
              <w:t>Мероприятие 1.1.9</w:t>
            </w:r>
          </w:p>
        </w:tc>
        <w:tc>
          <w:tcPr>
            <w:tcW w:w="595" w:type="pct"/>
          </w:tcPr>
          <w:p w:rsidR="00B776EB" w:rsidRDefault="00B776EB">
            <w:pPr>
              <w:pStyle w:val="ConsPlusNormal"/>
            </w:pPr>
            <w:r>
              <w:t>Капитальный ремонт ливневой канализации по ул. Мухина - ул. Пролетарской</w:t>
            </w:r>
          </w:p>
        </w:tc>
        <w:tc>
          <w:tcPr>
            <w:tcW w:w="449" w:type="pct"/>
          </w:tcPr>
          <w:p w:rsidR="00B776EB" w:rsidRDefault="00B776EB">
            <w:pPr>
              <w:pStyle w:val="ConsPlusNormal"/>
            </w:pPr>
            <w:r>
              <w:t>Администрация города Благовещенска в лице управления ЖКХ, МУ "ГУКС", лица - победители определени</w:t>
            </w:r>
            <w:r>
              <w:lastRenderedPageBreak/>
              <w:t>я поставщика (исполнителя, подрядчика)</w:t>
            </w:r>
          </w:p>
        </w:tc>
        <w:tc>
          <w:tcPr>
            <w:tcW w:w="3748" w:type="pct"/>
            <w:gridSpan w:val="14"/>
          </w:tcPr>
          <w:p w:rsidR="00B776EB" w:rsidRDefault="00B776EB">
            <w:pPr>
              <w:pStyle w:val="ConsPlusNormal"/>
            </w:pPr>
            <w:r>
              <w:lastRenderedPageBreak/>
              <w:t>Показатель не требуется, так как в рамках финансирования осуществлялось погашение кредиторской задолженности</w:t>
            </w:r>
          </w:p>
        </w:tc>
      </w:tr>
      <w:tr w:rsidR="00B776EB" w:rsidTr="00B776EB">
        <w:tc>
          <w:tcPr>
            <w:tcW w:w="209" w:type="pct"/>
          </w:tcPr>
          <w:p w:rsidR="00B776EB" w:rsidRDefault="00B776EB">
            <w:pPr>
              <w:pStyle w:val="ConsPlusNormal"/>
            </w:pPr>
            <w:r>
              <w:lastRenderedPageBreak/>
              <w:t>Мероприятие 1.1.10</w:t>
            </w:r>
          </w:p>
        </w:tc>
        <w:tc>
          <w:tcPr>
            <w:tcW w:w="595" w:type="pct"/>
          </w:tcPr>
          <w:p w:rsidR="00B776EB" w:rsidRDefault="00B776EB">
            <w:pPr>
              <w:pStyle w:val="ConsPlusNormal"/>
            </w:pPr>
            <w:r>
              <w:t>Капитальный ремонт ливневой канализации по ул. Горького - ул. Комсомольской</w:t>
            </w:r>
          </w:p>
        </w:tc>
        <w:tc>
          <w:tcPr>
            <w:tcW w:w="449" w:type="pct"/>
          </w:tcPr>
          <w:p w:rsidR="00B776EB" w:rsidRDefault="00B776EB">
            <w:pPr>
              <w:pStyle w:val="ConsPlusNormal"/>
            </w:pPr>
            <w:r>
              <w:t>Администрация города Благовещенска в лице управления ЖКХ, МУ "ГУКС", лица - победители определения поставщика (исполнителя, подрядчика)</w:t>
            </w:r>
          </w:p>
        </w:tc>
        <w:tc>
          <w:tcPr>
            <w:tcW w:w="3748" w:type="pct"/>
            <w:gridSpan w:val="14"/>
          </w:tcPr>
          <w:p w:rsidR="00B776EB" w:rsidRDefault="00B776EB">
            <w:pPr>
              <w:pStyle w:val="ConsPlusNormal"/>
            </w:pPr>
            <w:r>
              <w:t>Показатель не требуется, так как в рамках финансирования осуществлялось погашение кредиторской задолженности</w:t>
            </w:r>
          </w:p>
        </w:tc>
      </w:tr>
      <w:tr w:rsidR="00B776EB" w:rsidTr="00B776EB">
        <w:tc>
          <w:tcPr>
            <w:tcW w:w="209" w:type="pct"/>
            <w:vMerge w:val="restart"/>
          </w:tcPr>
          <w:p w:rsidR="00B776EB" w:rsidRDefault="00B776EB">
            <w:pPr>
              <w:pStyle w:val="ConsPlusNormal"/>
            </w:pPr>
            <w:r>
              <w:t>Мероприятие 1.1.11</w:t>
            </w:r>
          </w:p>
        </w:tc>
        <w:tc>
          <w:tcPr>
            <w:tcW w:w="595" w:type="pct"/>
            <w:vMerge w:val="restart"/>
          </w:tcPr>
          <w:p w:rsidR="00B776EB" w:rsidRDefault="00B776EB">
            <w:pPr>
              <w:pStyle w:val="ConsPlusNormal"/>
            </w:pPr>
            <w:r>
              <w:t>Инженерная инфраструктура объектов Северного планировочного района, г. Благовещенск, I этап (в том числе проектные работы)</w:t>
            </w:r>
          </w:p>
        </w:tc>
        <w:tc>
          <w:tcPr>
            <w:tcW w:w="449" w:type="pct"/>
            <w:vMerge w:val="restart"/>
          </w:tcPr>
          <w:p w:rsidR="00B776EB" w:rsidRDefault="00B776EB">
            <w:pPr>
              <w:pStyle w:val="ConsPlusNormal"/>
            </w:pPr>
            <w:r>
              <w:t xml:space="preserve">Администрация города Благовещенска в лице управления ЖКХ, МУ "ГУКС", лица - победители определения поставщика </w:t>
            </w:r>
            <w:r>
              <w:lastRenderedPageBreak/>
              <w:t>(исполнителя, подрядчика)</w:t>
            </w:r>
          </w:p>
        </w:tc>
        <w:tc>
          <w:tcPr>
            <w:tcW w:w="480" w:type="pct"/>
          </w:tcPr>
          <w:p w:rsidR="00B776EB" w:rsidRDefault="00B776EB">
            <w:pPr>
              <w:pStyle w:val="ConsPlusNormal"/>
            </w:pPr>
            <w:r>
              <w:lastRenderedPageBreak/>
              <w:t>Техническая готовность объекта</w:t>
            </w:r>
          </w:p>
        </w:tc>
        <w:tc>
          <w:tcPr>
            <w:tcW w:w="323" w:type="pct"/>
          </w:tcPr>
          <w:p w:rsidR="00B776EB" w:rsidRDefault="00B776EB">
            <w:pPr>
              <w:pStyle w:val="ConsPlusNormal"/>
            </w:pPr>
            <w:r>
              <w:t>%</w:t>
            </w:r>
          </w:p>
        </w:tc>
        <w:tc>
          <w:tcPr>
            <w:tcW w:w="501" w:type="pct"/>
          </w:tcPr>
          <w:p w:rsidR="00B776EB" w:rsidRDefault="00B776EB">
            <w:pPr>
              <w:pStyle w:val="ConsPlusNormal"/>
            </w:pPr>
          </w:p>
        </w:tc>
        <w:tc>
          <w:tcPr>
            <w:tcW w:w="230" w:type="pct"/>
          </w:tcPr>
          <w:p w:rsidR="00B776EB" w:rsidRDefault="00B776EB">
            <w:pPr>
              <w:pStyle w:val="ConsPlusNormal"/>
            </w:pPr>
            <w:r>
              <w:t>100</w:t>
            </w:r>
          </w:p>
        </w:tc>
        <w:tc>
          <w:tcPr>
            <w:tcW w:w="219" w:type="pct"/>
          </w:tcPr>
          <w:p w:rsidR="00B776EB" w:rsidRDefault="00B776EB">
            <w:pPr>
              <w:pStyle w:val="ConsPlusNormal"/>
            </w:pPr>
            <w:r>
              <w:t>0</w:t>
            </w:r>
          </w:p>
        </w:tc>
        <w:tc>
          <w:tcPr>
            <w:tcW w:w="240" w:type="pct"/>
          </w:tcPr>
          <w:p w:rsidR="00B776EB" w:rsidRDefault="00B776EB">
            <w:pPr>
              <w:pStyle w:val="ConsPlusNormal"/>
            </w:pPr>
            <w:r>
              <w:t>0</w:t>
            </w:r>
          </w:p>
        </w:tc>
        <w:tc>
          <w:tcPr>
            <w:tcW w:w="219" w:type="pct"/>
          </w:tcPr>
          <w:p w:rsidR="00B776EB" w:rsidRDefault="00B776EB">
            <w:pPr>
              <w:pStyle w:val="ConsPlusNormal"/>
            </w:pPr>
            <w:r>
              <w:t>0</w:t>
            </w:r>
          </w:p>
        </w:tc>
        <w:tc>
          <w:tcPr>
            <w:tcW w:w="240" w:type="pct"/>
          </w:tcPr>
          <w:p w:rsidR="00B776EB" w:rsidRDefault="00B776EB">
            <w:pPr>
              <w:pStyle w:val="ConsPlusNormal"/>
            </w:pPr>
            <w:r>
              <w:t>0</w:t>
            </w:r>
          </w:p>
        </w:tc>
        <w:tc>
          <w:tcPr>
            <w:tcW w:w="219" w:type="pct"/>
          </w:tcPr>
          <w:p w:rsidR="00B776EB" w:rsidRDefault="00B776EB">
            <w:pPr>
              <w:pStyle w:val="ConsPlusNormal"/>
            </w:pPr>
            <w:r>
              <w:t>0</w:t>
            </w:r>
          </w:p>
        </w:tc>
        <w:tc>
          <w:tcPr>
            <w:tcW w:w="219" w:type="pct"/>
          </w:tcPr>
          <w:p w:rsidR="00B776EB" w:rsidRDefault="00B776EB">
            <w:pPr>
              <w:pStyle w:val="ConsPlusNormal"/>
            </w:pPr>
            <w:r>
              <w:t>0</w:t>
            </w:r>
          </w:p>
        </w:tc>
        <w:tc>
          <w:tcPr>
            <w:tcW w:w="219" w:type="pct"/>
          </w:tcPr>
          <w:p w:rsidR="00B776EB" w:rsidRDefault="00B776EB">
            <w:pPr>
              <w:pStyle w:val="ConsPlusNormal"/>
            </w:pPr>
            <w:r>
              <w:t>0</w:t>
            </w:r>
          </w:p>
        </w:tc>
        <w:tc>
          <w:tcPr>
            <w:tcW w:w="198" w:type="pct"/>
          </w:tcPr>
          <w:p w:rsidR="00B776EB" w:rsidRDefault="00B776EB">
            <w:pPr>
              <w:pStyle w:val="ConsPlusNormal"/>
            </w:pPr>
            <w:r>
              <w:t>0</w:t>
            </w:r>
          </w:p>
        </w:tc>
        <w:tc>
          <w:tcPr>
            <w:tcW w:w="219" w:type="pct"/>
          </w:tcPr>
          <w:p w:rsidR="00B776EB" w:rsidRDefault="00B776EB">
            <w:pPr>
              <w:pStyle w:val="ConsPlusNormal"/>
            </w:pPr>
            <w:r>
              <w:t>0</w:t>
            </w:r>
          </w:p>
        </w:tc>
        <w:tc>
          <w:tcPr>
            <w:tcW w:w="219" w:type="pct"/>
          </w:tcPr>
          <w:p w:rsidR="00B776EB" w:rsidRDefault="00B776EB">
            <w:pPr>
              <w:pStyle w:val="ConsPlusNormal"/>
            </w:pPr>
            <w:r>
              <w:t>0</w:t>
            </w:r>
          </w:p>
        </w:tc>
      </w:tr>
      <w:tr w:rsidR="00B776EB" w:rsidTr="00B776EB">
        <w:tc>
          <w:tcPr>
            <w:tcW w:w="209" w:type="pct"/>
            <w:vMerge/>
          </w:tcPr>
          <w:p w:rsidR="00B776EB" w:rsidRDefault="00B776EB">
            <w:pPr>
              <w:pStyle w:val="ConsPlusNormal"/>
            </w:pPr>
          </w:p>
        </w:tc>
        <w:tc>
          <w:tcPr>
            <w:tcW w:w="595" w:type="pct"/>
            <w:vMerge/>
          </w:tcPr>
          <w:p w:rsidR="00B776EB" w:rsidRDefault="00B776EB">
            <w:pPr>
              <w:pStyle w:val="ConsPlusNormal"/>
            </w:pPr>
          </w:p>
        </w:tc>
        <w:tc>
          <w:tcPr>
            <w:tcW w:w="449" w:type="pct"/>
            <w:vMerge/>
          </w:tcPr>
          <w:p w:rsidR="00B776EB" w:rsidRDefault="00B776EB">
            <w:pPr>
              <w:pStyle w:val="ConsPlusNormal"/>
            </w:pPr>
          </w:p>
        </w:tc>
        <w:tc>
          <w:tcPr>
            <w:tcW w:w="480" w:type="pct"/>
          </w:tcPr>
          <w:p w:rsidR="00B776EB" w:rsidRDefault="00B776EB">
            <w:pPr>
              <w:pStyle w:val="ConsPlusNormal"/>
            </w:pPr>
            <w:r>
              <w:t xml:space="preserve">Количество регистрируемых земельных участков под объекты в </w:t>
            </w:r>
            <w:proofErr w:type="spellStart"/>
            <w:r>
              <w:t>Росреестре</w:t>
            </w:r>
            <w:proofErr w:type="spellEnd"/>
          </w:p>
        </w:tc>
        <w:tc>
          <w:tcPr>
            <w:tcW w:w="323" w:type="pct"/>
          </w:tcPr>
          <w:p w:rsidR="00B776EB" w:rsidRDefault="00B776EB">
            <w:pPr>
              <w:pStyle w:val="ConsPlusNormal"/>
            </w:pPr>
            <w:r>
              <w:t>ед.</w:t>
            </w:r>
          </w:p>
        </w:tc>
        <w:tc>
          <w:tcPr>
            <w:tcW w:w="501" w:type="pct"/>
          </w:tcPr>
          <w:p w:rsidR="00B776EB" w:rsidRDefault="00B776EB">
            <w:pPr>
              <w:pStyle w:val="ConsPlusNormal"/>
            </w:pPr>
          </w:p>
        </w:tc>
        <w:tc>
          <w:tcPr>
            <w:tcW w:w="230" w:type="pct"/>
          </w:tcPr>
          <w:p w:rsidR="00B776EB" w:rsidRDefault="00B776EB">
            <w:pPr>
              <w:pStyle w:val="ConsPlusNormal"/>
            </w:pPr>
            <w:r>
              <w:t>0</w:t>
            </w:r>
          </w:p>
        </w:tc>
        <w:tc>
          <w:tcPr>
            <w:tcW w:w="219" w:type="pct"/>
          </w:tcPr>
          <w:p w:rsidR="00B776EB" w:rsidRDefault="00B776EB">
            <w:pPr>
              <w:pStyle w:val="ConsPlusNormal"/>
            </w:pPr>
            <w:r>
              <w:t>1</w:t>
            </w:r>
          </w:p>
        </w:tc>
        <w:tc>
          <w:tcPr>
            <w:tcW w:w="240" w:type="pct"/>
          </w:tcPr>
          <w:p w:rsidR="00B776EB" w:rsidRDefault="00B776EB">
            <w:pPr>
              <w:pStyle w:val="ConsPlusNormal"/>
            </w:pPr>
            <w:r>
              <w:t>2</w:t>
            </w:r>
          </w:p>
        </w:tc>
        <w:tc>
          <w:tcPr>
            <w:tcW w:w="219" w:type="pct"/>
          </w:tcPr>
          <w:p w:rsidR="00B776EB" w:rsidRDefault="00B776EB">
            <w:pPr>
              <w:pStyle w:val="ConsPlusNormal"/>
            </w:pPr>
            <w:r>
              <w:t>0</w:t>
            </w:r>
          </w:p>
        </w:tc>
        <w:tc>
          <w:tcPr>
            <w:tcW w:w="240" w:type="pct"/>
          </w:tcPr>
          <w:p w:rsidR="00B776EB" w:rsidRDefault="00B776EB">
            <w:pPr>
              <w:pStyle w:val="ConsPlusNormal"/>
            </w:pPr>
            <w:r>
              <w:t>0</w:t>
            </w:r>
          </w:p>
        </w:tc>
        <w:tc>
          <w:tcPr>
            <w:tcW w:w="219" w:type="pct"/>
          </w:tcPr>
          <w:p w:rsidR="00B776EB" w:rsidRDefault="00B776EB">
            <w:pPr>
              <w:pStyle w:val="ConsPlusNormal"/>
            </w:pPr>
            <w:r>
              <w:t>0</w:t>
            </w:r>
          </w:p>
        </w:tc>
        <w:tc>
          <w:tcPr>
            <w:tcW w:w="219" w:type="pct"/>
          </w:tcPr>
          <w:p w:rsidR="00B776EB" w:rsidRDefault="00B776EB">
            <w:pPr>
              <w:pStyle w:val="ConsPlusNormal"/>
            </w:pPr>
            <w:r>
              <w:t>0</w:t>
            </w:r>
          </w:p>
        </w:tc>
        <w:tc>
          <w:tcPr>
            <w:tcW w:w="219" w:type="pct"/>
          </w:tcPr>
          <w:p w:rsidR="00B776EB" w:rsidRDefault="00B776EB">
            <w:pPr>
              <w:pStyle w:val="ConsPlusNormal"/>
            </w:pPr>
            <w:r>
              <w:t>0</w:t>
            </w:r>
          </w:p>
        </w:tc>
        <w:tc>
          <w:tcPr>
            <w:tcW w:w="198" w:type="pct"/>
          </w:tcPr>
          <w:p w:rsidR="00B776EB" w:rsidRDefault="00B776EB">
            <w:pPr>
              <w:pStyle w:val="ConsPlusNormal"/>
            </w:pPr>
            <w:r>
              <w:t>0</w:t>
            </w:r>
          </w:p>
        </w:tc>
        <w:tc>
          <w:tcPr>
            <w:tcW w:w="219" w:type="pct"/>
          </w:tcPr>
          <w:p w:rsidR="00B776EB" w:rsidRDefault="00B776EB">
            <w:pPr>
              <w:pStyle w:val="ConsPlusNormal"/>
            </w:pPr>
            <w:r>
              <w:t>0</w:t>
            </w:r>
          </w:p>
        </w:tc>
        <w:tc>
          <w:tcPr>
            <w:tcW w:w="219" w:type="pct"/>
          </w:tcPr>
          <w:p w:rsidR="00B776EB" w:rsidRDefault="00B776EB">
            <w:pPr>
              <w:pStyle w:val="ConsPlusNormal"/>
            </w:pPr>
            <w:r>
              <w:t>0</w:t>
            </w:r>
          </w:p>
        </w:tc>
      </w:tr>
      <w:tr w:rsidR="00B776EB" w:rsidTr="00B776EB">
        <w:tc>
          <w:tcPr>
            <w:tcW w:w="209" w:type="pct"/>
          </w:tcPr>
          <w:p w:rsidR="00B776EB" w:rsidRDefault="00B776EB">
            <w:pPr>
              <w:pStyle w:val="ConsPlusNormal"/>
            </w:pPr>
            <w:r>
              <w:lastRenderedPageBreak/>
              <w:t>Мероприятие 1.1.12</w:t>
            </w:r>
          </w:p>
        </w:tc>
        <w:tc>
          <w:tcPr>
            <w:tcW w:w="595" w:type="pct"/>
          </w:tcPr>
          <w:p w:rsidR="00B776EB" w:rsidRDefault="00B776EB">
            <w:pPr>
              <w:pStyle w:val="ConsPlusNormal"/>
            </w:pPr>
            <w:r>
              <w:t xml:space="preserve">Перекладка тепловой сети по ул. </w:t>
            </w:r>
            <w:proofErr w:type="spellStart"/>
            <w:r>
              <w:t>Б.Хмельницкого</w:t>
            </w:r>
            <w:proofErr w:type="spellEnd"/>
            <w:r>
              <w:t xml:space="preserve"> от ТК-431 до ТК-428 г. Благовещенска (между ул. Октябрьской и ул. Ломоносова)</w:t>
            </w:r>
          </w:p>
        </w:tc>
        <w:tc>
          <w:tcPr>
            <w:tcW w:w="449" w:type="pct"/>
          </w:tcPr>
          <w:p w:rsidR="00B776EB" w:rsidRDefault="00B776EB">
            <w:pPr>
              <w:pStyle w:val="ConsPlusNormal"/>
            </w:pPr>
            <w:r>
              <w:t>Администрация города Благовещенска в лице управления ЖКХ, МУ "ГУКС", лица - победители определения поставщика (исполнителя, подрядчика)</w:t>
            </w:r>
          </w:p>
        </w:tc>
        <w:tc>
          <w:tcPr>
            <w:tcW w:w="3748" w:type="pct"/>
            <w:gridSpan w:val="14"/>
          </w:tcPr>
          <w:p w:rsidR="00B776EB" w:rsidRDefault="00B776EB">
            <w:pPr>
              <w:pStyle w:val="ConsPlusNormal"/>
            </w:pPr>
            <w:r>
              <w:t>Показатель не требуется, так как в рамках финансирования осуществлялось погашение кредиторской задолженности</w:t>
            </w:r>
          </w:p>
        </w:tc>
      </w:tr>
      <w:tr w:rsidR="00B776EB" w:rsidTr="00B776EB">
        <w:tc>
          <w:tcPr>
            <w:tcW w:w="209" w:type="pct"/>
          </w:tcPr>
          <w:p w:rsidR="00B776EB" w:rsidRDefault="00B776EB">
            <w:pPr>
              <w:pStyle w:val="ConsPlusNormal"/>
            </w:pPr>
            <w:r>
              <w:t>Мероприятие 1.1.13</w:t>
            </w:r>
          </w:p>
        </w:tc>
        <w:tc>
          <w:tcPr>
            <w:tcW w:w="595" w:type="pct"/>
          </w:tcPr>
          <w:p w:rsidR="00B776EB" w:rsidRDefault="00B776EB">
            <w:pPr>
              <w:pStyle w:val="ConsPlusNormal"/>
            </w:pPr>
            <w:r>
              <w:t>Выполнение работ по переносу теплотрассы п. Аэропорт</w:t>
            </w:r>
          </w:p>
        </w:tc>
        <w:tc>
          <w:tcPr>
            <w:tcW w:w="449" w:type="pct"/>
          </w:tcPr>
          <w:p w:rsidR="00B776EB" w:rsidRDefault="00B776EB">
            <w:pPr>
              <w:pStyle w:val="ConsPlusNormal"/>
            </w:pPr>
            <w:r>
              <w:t xml:space="preserve">Администрация города Благовещенска в лице управления ЖКХ, МУ "ГУКС", лица - победители определения поставщика (исполнителя, </w:t>
            </w:r>
            <w:r>
              <w:lastRenderedPageBreak/>
              <w:t>подрядчика)</w:t>
            </w:r>
          </w:p>
        </w:tc>
        <w:tc>
          <w:tcPr>
            <w:tcW w:w="3748" w:type="pct"/>
            <w:gridSpan w:val="14"/>
          </w:tcPr>
          <w:p w:rsidR="00B776EB" w:rsidRDefault="00B776EB">
            <w:pPr>
              <w:pStyle w:val="ConsPlusNormal"/>
            </w:pPr>
            <w:r>
              <w:lastRenderedPageBreak/>
              <w:t>Показатель не требуется, так как в рамках финансирования осуществлялось погашение кредиторской задолженности</w:t>
            </w:r>
          </w:p>
        </w:tc>
      </w:tr>
      <w:tr w:rsidR="00B776EB" w:rsidTr="00B776EB">
        <w:tc>
          <w:tcPr>
            <w:tcW w:w="209" w:type="pct"/>
          </w:tcPr>
          <w:p w:rsidR="00B776EB" w:rsidRDefault="00B776EB">
            <w:pPr>
              <w:pStyle w:val="ConsPlusNormal"/>
            </w:pPr>
            <w:r>
              <w:lastRenderedPageBreak/>
              <w:t>Мероприятие 1.1.14</w:t>
            </w:r>
          </w:p>
        </w:tc>
        <w:tc>
          <w:tcPr>
            <w:tcW w:w="595" w:type="pct"/>
          </w:tcPr>
          <w:p w:rsidR="00B776EB" w:rsidRDefault="00B776EB">
            <w:pPr>
              <w:pStyle w:val="ConsPlusNormal"/>
            </w:pPr>
            <w:r>
              <w:t>Замена котла ДКВР-20-13 на котельной 74 квартала г. Благовещенска</w:t>
            </w:r>
          </w:p>
        </w:tc>
        <w:tc>
          <w:tcPr>
            <w:tcW w:w="449" w:type="pct"/>
          </w:tcPr>
          <w:p w:rsidR="00B776EB" w:rsidRDefault="00B776EB">
            <w:pPr>
              <w:pStyle w:val="ConsPlusNormal"/>
            </w:pPr>
            <w:r>
              <w:t>Администрация города Благовещенска в лице управления ЖКХ, МУ "ГУКС", лица - победители определения поставщика (исполнителя, подрядчика)</w:t>
            </w:r>
          </w:p>
        </w:tc>
        <w:tc>
          <w:tcPr>
            <w:tcW w:w="3748" w:type="pct"/>
            <w:gridSpan w:val="14"/>
          </w:tcPr>
          <w:p w:rsidR="00B776EB" w:rsidRDefault="00B776EB">
            <w:pPr>
              <w:pStyle w:val="ConsPlusNormal"/>
            </w:pPr>
            <w:r>
              <w:t>Показатель не требуется, так как в рамках финансирования осуществлялось погашение кредиторской задолженности</w:t>
            </w:r>
          </w:p>
        </w:tc>
      </w:tr>
      <w:tr w:rsidR="00B776EB" w:rsidTr="00B776EB">
        <w:tc>
          <w:tcPr>
            <w:tcW w:w="209" w:type="pct"/>
          </w:tcPr>
          <w:p w:rsidR="00B776EB" w:rsidRDefault="00B776EB">
            <w:pPr>
              <w:pStyle w:val="ConsPlusNormal"/>
            </w:pPr>
            <w:r>
              <w:t>Мероприятие 1.1.15</w:t>
            </w:r>
          </w:p>
        </w:tc>
        <w:tc>
          <w:tcPr>
            <w:tcW w:w="595" w:type="pct"/>
          </w:tcPr>
          <w:p w:rsidR="00B776EB" w:rsidRDefault="00B776EB">
            <w:pPr>
              <w:pStyle w:val="ConsPlusNormal"/>
            </w:pPr>
            <w:r>
              <w:t xml:space="preserve">Капитальный ремонт сетей тепло-, водоснабжения по ул. Пионерской между ул. </w:t>
            </w:r>
            <w:proofErr w:type="spellStart"/>
            <w:r>
              <w:t>Зейской</w:t>
            </w:r>
            <w:proofErr w:type="spellEnd"/>
            <w:r>
              <w:t xml:space="preserve"> и ул. Ленина</w:t>
            </w:r>
          </w:p>
        </w:tc>
        <w:tc>
          <w:tcPr>
            <w:tcW w:w="449" w:type="pct"/>
          </w:tcPr>
          <w:p w:rsidR="00B776EB" w:rsidRDefault="00B776EB">
            <w:pPr>
              <w:pStyle w:val="ConsPlusNormal"/>
            </w:pPr>
            <w:r>
              <w:t>Администрация города Благовещенска в лице управления ЖКХ, МУ "ГУКС", лица - победители определения поставщика (исполнителя, подрядчика)</w:t>
            </w:r>
          </w:p>
        </w:tc>
        <w:tc>
          <w:tcPr>
            <w:tcW w:w="3748" w:type="pct"/>
            <w:gridSpan w:val="14"/>
          </w:tcPr>
          <w:p w:rsidR="00B776EB" w:rsidRDefault="00B776EB">
            <w:pPr>
              <w:pStyle w:val="ConsPlusNormal"/>
            </w:pPr>
            <w:r>
              <w:t>Показатель не требуется, так как в рамках финансирования осуществлялось погашение кредиторской задолженности</w:t>
            </w:r>
          </w:p>
        </w:tc>
      </w:tr>
      <w:tr w:rsidR="00B776EB" w:rsidTr="00B776EB">
        <w:tc>
          <w:tcPr>
            <w:tcW w:w="209" w:type="pct"/>
          </w:tcPr>
          <w:p w:rsidR="00B776EB" w:rsidRDefault="00B776EB">
            <w:pPr>
              <w:pStyle w:val="ConsPlusNormal"/>
            </w:pPr>
            <w:r>
              <w:lastRenderedPageBreak/>
              <w:t>Мероприятие 1.1.16</w:t>
            </w:r>
          </w:p>
        </w:tc>
        <w:tc>
          <w:tcPr>
            <w:tcW w:w="595" w:type="pct"/>
          </w:tcPr>
          <w:p w:rsidR="00B776EB" w:rsidRDefault="00B776EB">
            <w:pPr>
              <w:pStyle w:val="ConsPlusNormal"/>
            </w:pPr>
            <w:r>
              <w:t>Модернизация систем теплоснабжения объектов капитального строительства, расположенных в п. Моховая Падь на территории "БВТККУ"</w:t>
            </w:r>
          </w:p>
        </w:tc>
        <w:tc>
          <w:tcPr>
            <w:tcW w:w="449" w:type="pct"/>
          </w:tcPr>
          <w:p w:rsidR="00B776EB" w:rsidRDefault="00B776EB">
            <w:pPr>
              <w:pStyle w:val="ConsPlusNormal"/>
            </w:pPr>
            <w:r>
              <w:t>Администрация города Благовещенска в лице управления ЖКХ, МУ "ГУКС", лица - победители определения поставщика (исполнителя, подрядчика)</w:t>
            </w:r>
          </w:p>
        </w:tc>
        <w:tc>
          <w:tcPr>
            <w:tcW w:w="3748" w:type="pct"/>
            <w:gridSpan w:val="14"/>
          </w:tcPr>
          <w:p w:rsidR="00B776EB" w:rsidRDefault="00B776EB">
            <w:pPr>
              <w:pStyle w:val="ConsPlusNormal"/>
            </w:pPr>
            <w:r>
              <w:t>Показатель не требуется, так как в рамках финансирования осуществлялось погашение кредиторской задолженности</w:t>
            </w:r>
          </w:p>
        </w:tc>
      </w:tr>
      <w:tr w:rsidR="00B776EB" w:rsidTr="00B776EB">
        <w:tc>
          <w:tcPr>
            <w:tcW w:w="209" w:type="pct"/>
          </w:tcPr>
          <w:p w:rsidR="00B776EB" w:rsidRDefault="00B776EB">
            <w:pPr>
              <w:pStyle w:val="ConsPlusNormal"/>
            </w:pPr>
            <w:r>
              <w:t>Мероприятие 1.1.17</w:t>
            </w:r>
          </w:p>
        </w:tc>
        <w:tc>
          <w:tcPr>
            <w:tcW w:w="595" w:type="pct"/>
          </w:tcPr>
          <w:p w:rsidR="00B776EB" w:rsidRDefault="00B776EB">
            <w:pPr>
              <w:pStyle w:val="ConsPlusNormal"/>
            </w:pPr>
            <w:r>
              <w:t>Капитальный ремонт котельной 74 квартала г. Благовещенска</w:t>
            </w:r>
          </w:p>
        </w:tc>
        <w:tc>
          <w:tcPr>
            <w:tcW w:w="449" w:type="pct"/>
          </w:tcPr>
          <w:p w:rsidR="00B776EB" w:rsidRDefault="00B776EB">
            <w:pPr>
              <w:pStyle w:val="ConsPlusNormal"/>
            </w:pPr>
            <w:r>
              <w:t>Администрация города Благовещенска в лице управления ЖКХ, МУ "ГУКС", лица - победители определения поставщика (исполнителя, подрядчика)</w:t>
            </w:r>
          </w:p>
        </w:tc>
        <w:tc>
          <w:tcPr>
            <w:tcW w:w="3748" w:type="pct"/>
            <w:gridSpan w:val="14"/>
          </w:tcPr>
          <w:p w:rsidR="00B776EB" w:rsidRDefault="00B776EB">
            <w:pPr>
              <w:pStyle w:val="ConsPlusNormal"/>
            </w:pPr>
            <w:r>
              <w:t>Показатель не требуется, так как в рамках финансирования осуществлялось погашение кредиторской задолженности</w:t>
            </w:r>
          </w:p>
        </w:tc>
      </w:tr>
      <w:tr w:rsidR="00B776EB" w:rsidTr="00B776EB">
        <w:tc>
          <w:tcPr>
            <w:tcW w:w="209" w:type="pct"/>
          </w:tcPr>
          <w:p w:rsidR="00B776EB" w:rsidRDefault="00B776EB">
            <w:pPr>
              <w:pStyle w:val="ConsPlusNormal"/>
            </w:pPr>
            <w:r>
              <w:t xml:space="preserve">Мероприятие </w:t>
            </w:r>
            <w:r>
              <w:lastRenderedPageBreak/>
              <w:t>1.1.18</w:t>
            </w:r>
          </w:p>
        </w:tc>
        <w:tc>
          <w:tcPr>
            <w:tcW w:w="595" w:type="pct"/>
          </w:tcPr>
          <w:p w:rsidR="00B776EB" w:rsidRDefault="00B776EB">
            <w:pPr>
              <w:pStyle w:val="ConsPlusNormal"/>
            </w:pPr>
            <w:r>
              <w:lastRenderedPageBreak/>
              <w:t xml:space="preserve">Строительство электрических </w:t>
            </w:r>
            <w:r>
              <w:lastRenderedPageBreak/>
              <w:t>сетей в Северном планировочном районе города Благовещенска</w:t>
            </w:r>
          </w:p>
        </w:tc>
        <w:tc>
          <w:tcPr>
            <w:tcW w:w="449" w:type="pct"/>
          </w:tcPr>
          <w:p w:rsidR="00B776EB" w:rsidRDefault="00B776EB">
            <w:pPr>
              <w:pStyle w:val="ConsPlusNormal"/>
            </w:pPr>
            <w:r>
              <w:lastRenderedPageBreak/>
              <w:t xml:space="preserve">Администрация города </w:t>
            </w:r>
            <w:r>
              <w:lastRenderedPageBreak/>
              <w:t>Благовещенска в лице управления архитектуры и градостроительства, МУ "ГУКС", лица - победители определения поставщика (исполнителя, подрядчика)</w:t>
            </w:r>
          </w:p>
        </w:tc>
        <w:tc>
          <w:tcPr>
            <w:tcW w:w="3748" w:type="pct"/>
            <w:gridSpan w:val="14"/>
          </w:tcPr>
          <w:p w:rsidR="00B776EB" w:rsidRDefault="00B776EB">
            <w:pPr>
              <w:pStyle w:val="ConsPlusNormal"/>
            </w:pPr>
            <w:r>
              <w:lastRenderedPageBreak/>
              <w:t>Показатель не требуется, так как в рамках финансирования осуществлялось погашение кредиторской задолженности</w:t>
            </w:r>
          </w:p>
        </w:tc>
      </w:tr>
      <w:tr w:rsidR="00B776EB" w:rsidTr="00B776EB">
        <w:tc>
          <w:tcPr>
            <w:tcW w:w="209" w:type="pct"/>
            <w:vMerge w:val="restart"/>
          </w:tcPr>
          <w:p w:rsidR="00B776EB" w:rsidRDefault="00B776EB">
            <w:pPr>
              <w:pStyle w:val="ConsPlusNormal"/>
            </w:pPr>
            <w:r>
              <w:lastRenderedPageBreak/>
              <w:t>Мероприятие 1.1.19</w:t>
            </w:r>
          </w:p>
        </w:tc>
        <w:tc>
          <w:tcPr>
            <w:tcW w:w="595" w:type="pct"/>
            <w:vMerge w:val="restart"/>
          </w:tcPr>
          <w:p w:rsidR="00B776EB" w:rsidRDefault="00B776EB">
            <w:pPr>
              <w:pStyle w:val="ConsPlusNormal"/>
            </w:pPr>
            <w:r>
              <w:t>Строительство электрических сетей в районе "5-я стройка"</w:t>
            </w:r>
          </w:p>
        </w:tc>
        <w:tc>
          <w:tcPr>
            <w:tcW w:w="449" w:type="pct"/>
            <w:vMerge w:val="restart"/>
          </w:tcPr>
          <w:p w:rsidR="00B776EB" w:rsidRDefault="00B776EB">
            <w:pPr>
              <w:pStyle w:val="ConsPlusNormal"/>
            </w:pPr>
            <w:r>
              <w:t xml:space="preserve">Администрация города Благовещенска в лице управления архитектуры и градостроительства, МУ "ГУКС", лица - победители определения поставщика (исполнителя, </w:t>
            </w:r>
            <w:r>
              <w:lastRenderedPageBreak/>
              <w:t>подрядчика)</w:t>
            </w:r>
          </w:p>
        </w:tc>
        <w:tc>
          <w:tcPr>
            <w:tcW w:w="480" w:type="pct"/>
          </w:tcPr>
          <w:p w:rsidR="00B776EB" w:rsidRDefault="00B776EB">
            <w:pPr>
              <w:pStyle w:val="ConsPlusNormal"/>
            </w:pPr>
            <w:r>
              <w:lastRenderedPageBreak/>
              <w:t>Техническая готовность объекта</w:t>
            </w:r>
          </w:p>
        </w:tc>
        <w:tc>
          <w:tcPr>
            <w:tcW w:w="323" w:type="pct"/>
          </w:tcPr>
          <w:p w:rsidR="00B776EB" w:rsidRDefault="00B776EB">
            <w:pPr>
              <w:pStyle w:val="ConsPlusNormal"/>
            </w:pPr>
            <w:r>
              <w:t>%</w:t>
            </w:r>
          </w:p>
        </w:tc>
        <w:tc>
          <w:tcPr>
            <w:tcW w:w="501" w:type="pct"/>
          </w:tcPr>
          <w:p w:rsidR="00B776EB" w:rsidRDefault="00B776EB">
            <w:pPr>
              <w:pStyle w:val="ConsPlusNormal"/>
            </w:pPr>
          </w:p>
        </w:tc>
        <w:tc>
          <w:tcPr>
            <w:tcW w:w="230" w:type="pct"/>
          </w:tcPr>
          <w:p w:rsidR="00B776EB" w:rsidRDefault="00B776EB">
            <w:pPr>
              <w:pStyle w:val="ConsPlusNormal"/>
            </w:pPr>
            <w:r>
              <w:t>100</w:t>
            </w:r>
          </w:p>
        </w:tc>
        <w:tc>
          <w:tcPr>
            <w:tcW w:w="219" w:type="pct"/>
          </w:tcPr>
          <w:p w:rsidR="00B776EB" w:rsidRDefault="00B776EB">
            <w:pPr>
              <w:pStyle w:val="ConsPlusNormal"/>
            </w:pPr>
            <w:r>
              <w:t>0</w:t>
            </w:r>
          </w:p>
        </w:tc>
        <w:tc>
          <w:tcPr>
            <w:tcW w:w="240" w:type="pct"/>
          </w:tcPr>
          <w:p w:rsidR="00B776EB" w:rsidRDefault="00B776EB">
            <w:pPr>
              <w:pStyle w:val="ConsPlusNormal"/>
            </w:pPr>
            <w:r>
              <w:t>0</w:t>
            </w:r>
          </w:p>
        </w:tc>
        <w:tc>
          <w:tcPr>
            <w:tcW w:w="219" w:type="pct"/>
          </w:tcPr>
          <w:p w:rsidR="00B776EB" w:rsidRDefault="00B776EB">
            <w:pPr>
              <w:pStyle w:val="ConsPlusNormal"/>
            </w:pPr>
            <w:r>
              <w:t>0</w:t>
            </w:r>
          </w:p>
        </w:tc>
        <w:tc>
          <w:tcPr>
            <w:tcW w:w="240" w:type="pct"/>
          </w:tcPr>
          <w:p w:rsidR="00B776EB" w:rsidRDefault="00B776EB">
            <w:pPr>
              <w:pStyle w:val="ConsPlusNormal"/>
            </w:pPr>
            <w:r>
              <w:t>0</w:t>
            </w:r>
          </w:p>
        </w:tc>
        <w:tc>
          <w:tcPr>
            <w:tcW w:w="219" w:type="pct"/>
          </w:tcPr>
          <w:p w:rsidR="00B776EB" w:rsidRDefault="00B776EB">
            <w:pPr>
              <w:pStyle w:val="ConsPlusNormal"/>
            </w:pPr>
            <w:r>
              <w:t>0</w:t>
            </w:r>
          </w:p>
        </w:tc>
        <w:tc>
          <w:tcPr>
            <w:tcW w:w="219" w:type="pct"/>
          </w:tcPr>
          <w:p w:rsidR="00B776EB" w:rsidRDefault="00B776EB">
            <w:pPr>
              <w:pStyle w:val="ConsPlusNormal"/>
            </w:pPr>
            <w:r>
              <w:t>0</w:t>
            </w:r>
          </w:p>
        </w:tc>
        <w:tc>
          <w:tcPr>
            <w:tcW w:w="219" w:type="pct"/>
          </w:tcPr>
          <w:p w:rsidR="00B776EB" w:rsidRDefault="00B776EB">
            <w:pPr>
              <w:pStyle w:val="ConsPlusNormal"/>
            </w:pPr>
            <w:r>
              <w:t>0</w:t>
            </w:r>
          </w:p>
        </w:tc>
        <w:tc>
          <w:tcPr>
            <w:tcW w:w="198" w:type="pct"/>
          </w:tcPr>
          <w:p w:rsidR="00B776EB" w:rsidRDefault="00B776EB">
            <w:pPr>
              <w:pStyle w:val="ConsPlusNormal"/>
            </w:pPr>
            <w:r>
              <w:t>0</w:t>
            </w:r>
          </w:p>
        </w:tc>
        <w:tc>
          <w:tcPr>
            <w:tcW w:w="219" w:type="pct"/>
          </w:tcPr>
          <w:p w:rsidR="00B776EB" w:rsidRDefault="00B776EB">
            <w:pPr>
              <w:pStyle w:val="ConsPlusNormal"/>
            </w:pPr>
            <w:r>
              <w:t>0</w:t>
            </w:r>
          </w:p>
        </w:tc>
        <w:tc>
          <w:tcPr>
            <w:tcW w:w="219" w:type="pct"/>
          </w:tcPr>
          <w:p w:rsidR="00B776EB" w:rsidRDefault="00B776EB">
            <w:pPr>
              <w:pStyle w:val="ConsPlusNormal"/>
            </w:pPr>
            <w:r>
              <w:t>0</w:t>
            </w:r>
          </w:p>
        </w:tc>
      </w:tr>
      <w:tr w:rsidR="00B776EB" w:rsidTr="00B776EB">
        <w:tc>
          <w:tcPr>
            <w:tcW w:w="209" w:type="pct"/>
            <w:vMerge/>
          </w:tcPr>
          <w:p w:rsidR="00B776EB" w:rsidRDefault="00B776EB">
            <w:pPr>
              <w:pStyle w:val="ConsPlusNormal"/>
            </w:pPr>
          </w:p>
        </w:tc>
        <w:tc>
          <w:tcPr>
            <w:tcW w:w="595" w:type="pct"/>
            <w:vMerge/>
          </w:tcPr>
          <w:p w:rsidR="00B776EB" w:rsidRDefault="00B776EB">
            <w:pPr>
              <w:pStyle w:val="ConsPlusNormal"/>
            </w:pPr>
          </w:p>
        </w:tc>
        <w:tc>
          <w:tcPr>
            <w:tcW w:w="449" w:type="pct"/>
            <w:vMerge/>
          </w:tcPr>
          <w:p w:rsidR="00B776EB" w:rsidRDefault="00B776EB">
            <w:pPr>
              <w:pStyle w:val="ConsPlusNormal"/>
            </w:pPr>
          </w:p>
        </w:tc>
        <w:tc>
          <w:tcPr>
            <w:tcW w:w="480" w:type="pct"/>
          </w:tcPr>
          <w:p w:rsidR="00B776EB" w:rsidRDefault="00B776EB">
            <w:pPr>
              <w:pStyle w:val="ConsPlusNormal"/>
            </w:pPr>
            <w:r>
              <w:t>Корректировка проектной документации</w:t>
            </w:r>
          </w:p>
        </w:tc>
        <w:tc>
          <w:tcPr>
            <w:tcW w:w="323" w:type="pct"/>
          </w:tcPr>
          <w:p w:rsidR="00B776EB" w:rsidRDefault="00B776EB">
            <w:pPr>
              <w:pStyle w:val="ConsPlusNormal"/>
            </w:pPr>
            <w:r>
              <w:t>%</w:t>
            </w:r>
          </w:p>
        </w:tc>
        <w:tc>
          <w:tcPr>
            <w:tcW w:w="501" w:type="pct"/>
          </w:tcPr>
          <w:p w:rsidR="00B776EB" w:rsidRDefault="00B776EB">
            <w:pPr>
              <w:pStyle w:val="ConsPlusNormal"/>
            </w:pPr>
          </w:p>
        </w:tc>
        <w:tc>
          <w:tcPr>
            <w:tcW w:w="230" w:type="pct"/>
          </w:tcPr>
          <w:p w:rsidR="00B776EB" w:rsidRDefault="00B776EB">
            <w:pPr>
              <w:pStyle w:val="ConsPlusNormal"/>
            </w:pPr>
            <w:r>
              <w:t>0</w:t>
            </w:r>
          </w:p>
        </w:tc>
        <w:tc>
          <w:tcPr>
            <w:tcW w:w="219" w:type="pct"/>
          </w:tcPr>
          <w:p w:rsidR="00B776EB" w:rsidRDefault="00B776EB">
            <w:pPr>
              <w:pStyle w:val="ConsPlusNormal"/>
            </w:pPr>
            <w:r>
              <w:t>0</w:t>
            </w:r>
          </w:p>
        </w:tc>
        <w:tc>
          <w:tcPr>
            <w:tcW w:w="240" w:type="pct"/>
          </w:tcPr>
          <w:p w:rsidR="00B776EB" w:rsidRDefault="00B776EB">
            <w:pPr>
              <w:pStyle w:val="ConsPlusNormal"/>
            </w:pPr>
            <w:r>
              <w:t>0</w:t>
            </w:r>
          </w:p>
        </w:tc>
        <w:tc>
          <w:tcPr>
            <w:tcW w:w="219" w:type="pct"/>
          </w:tcPr>
          <w:p w:rsidR="00B776EB" w:rsidRDefault="00B776EB">
            <w:pPr>
              <w:pStyle w:val="ConsPlusNormal"/>
            </w:pPr>
            <w:r>
              <w:t>100</w:t>
            </w:r>
          </w:p>
        </w:tc>
        <w:tc>
          <w:tcPr>
            <w:tcW w:w="240" w:type="pct"/>
          </w:tcPr>
          <w:p w:rsidR="00B776EB" w:rsidRDefault="00B776EB">
            <w:pPr>
              <w:pStyle w:val="ConsPlusNormal"/>
            </w:pPr>
            <w:r>
              <w:t>0</w:t>
            </w:r>
          </w:p>
        </w:tc>
        <w:tc>
          <w:tcPr>
            <w:tcW w:w="219" w:type="pct"/>
          </w:tcPr>
          <w:p w:rsidR="00B776EB" w:rsidRDefault="00B776EB">
            <w:pPr>
              <w:pStyle w:val="ConsPlusNormal"/>
            </w:pPr>
            <w:r>
              <w:t>0</w:t>
            </w:r>
          </w:p>
        </w:tc>
        <w:tc>
          <w:tcPr>
            <w:tcW w:w="219" w:type="pct"/>
          </w:tcPr>
          <w:p w:rsidR="00B776EB" w:rsidRDefault="00B776EB">
            <w:pPr>
              <w:pStyle w:val="ConsPlusNormal"/>
            </w:pPr>
            <w:r>
              <w:t>0</w:t>
            </w:r>
          </w:p>
        </w:tc>
        <w:tc>
          <w:tcPr>
            <w:tcW w:w="219" w:type="pct"/>
          </w:tcPr>
          <w:p w:rsidR="00B776EB" w:rsidRDefault="00B776EB">
            <w:pPr>
              <w:pStyle w:val="ConsPlusNormal"/>
            </w:pPr>
            <w:r>
              <w:t>0</w:t>
            </w:r>
          </w:p>
        </w:tc>
        <w:tc>
          <w:tcPr>
            <w:tcW w:w="198" w:type="pct"/>
          </w:tcPr>
          <w:p w:rsidR="00B776EB" w:rsidRDefault="00B776EB">
            <w:pPr>
              <w:pStyle w:val="ConsPlusNormal"/>
            </w:pPr>
            <w:r>
              <w:t>0</w:t>
            </w:r>
          </w:p>
        </w:tc>
        <w:tc>
          <w:tcPr>
            <w:tcW w:w="219" w:type="pct"/>
          </w:tcPr>
          <w:p w:rsidR="00B776EB" w:rsidRDefault="00B776EB">
            <w:pPr>
              <w:pStyle w:val="ConsPlusNormal"/>
            </w:pPr>
            <w:r>
              <w:t>0</w:t>
            </w:r>
          </w:p>
        </w:tc>
        <w:tc>
          <w:tcPr>
            <w:tcW w:w="219" w:type="pct"/>
          </w:tcPr>
          <w:p w:rsidR="00B776EB" w:rsidRDefault="00B776EB">
            <w:pPr>
              <w:pStyle w:val="ConsPlusNormal"/>
            </w:pPr>
            <w:r>
              <w:t>0</w:t>
            </w:r>
          </w:p>
        </w:tc>
      </w:tr>
      <w:tr w:rsidR="00B776EB" w:rsidTr="00B776EB">
        <w:tc>
          <w:tcPr>
            <w:tcW w:w="209" w:type="pct"/>
          </w:tcPr>
          <w:p w:rsidR="00B776EB" w:rsidRDefault="00B776EB">
            <w:pPr>
              <w:pStyle w:val="ConsPlusNormal"/>
            </w:pPr>
            <w:r>
              <w:lastRenderedPageBreak/>
              <w:t>Мероприятие 1.1.20</w:t>
            </w:r>
          </w:p>
        </w:tc>
        <w:tc>
          <w:tcPr>
            <w:tcW w:w="595" w:type="pct"/>
          </w:tcPr>
          <w:p w:rsidR="00B776EB" w:rsidRDefault="00B776EB">
            <w:pPr>
              <w:pStyle w:val="ConsPlusNormal"/>
            </w:pPr>
            <w:r>
              <w:t>Выполнение работ по капитальному ремонту подстанции ТП-177 г. Благовещенска</w:t>
            </w:r>
          </w:p>
        </w:tc>
        <w:tc>
          <w:tcPr>
            <w:tcW w:w="449" w:type="pct"/>
          </w:tcPr>
          <w:p w:rsidR="00B776EB" w:rsidRDefault="00B776EB">
            <w:pPr>
              <w:pStyle w:val="ConsPlusNormal"/>
            </w:pPr>
            <w:r>
              <w:t>Администрация города Благовещенска в лице управления архитектуры и градостроительства, МУ "ГУКС", лица - победители определения поставщика (исполнителя, подрядчика)</w:t>
            </w:r>
          </w:p>
        </w:tc>
        <w:tc>
          <w:tcPr>
            <w:tcW w:w="480" w:type="pct"/>
          </w:tcPr>
          <w:p w:rsidR="00B776EB" w:rsidRDefault="00B776EB">
            <w:pPr>
              <w:pStyle w:val="ConsPlusNormal"/>
            </w:pPr>
            <w:r>
              <w:t>Показатель не требуется, так как в рамках финансирования осуществлялось погашение кредиторской задолженности</w:t>
            </w:r>
          </w:p>
        </w:tc>
        <w:tc>
          <w:tcPr>
            <w:tcW w:w="323" w:type="pct"/>
          </w:tcPr>
          <w:p w:rsidR="00B776EB" w:rsidRDefault="00B776EB">
            <w:pPr>
              <w:pStyle w:val="ConsPlusNormal"/>
            </w:pPr>
          </w:p>
        </w:tc>
        <w:tc>
          <w:tcPr>
            <w:tcW w:w="501" w:type="pct"/>
          </w:tcPr>
          <w:p w:rsidR="00B776EB" w:rsidRDefault="00B776EB">
            <w:pPr>
              <w:pStyle w:val="ConsPlusNormal"/>
            </w:pPr>
          </w:p>
        </w:tc>
        <w:tc>
          <w:tcPr>
            <w:tcW w:w="230" w:type="pct"/>
          </w:tcPr>
          <w:p w:rsidR="00B776EB" w:rsidRDefault="00B776EB">
            <w:pPr>
              <w:pStyle w:val="ConsPlusNormal"/>
            </w:pPr>
          </w:p>
        </w:tc>
        <w:tc>
          <w:tcPr>
            <w:tcW w:w="219" w:type="pct"/>
          </w:tcPr>
          <w:p w:rsidR="00B776EB" w:rsidRDefault="00B776EB">
            <w:pPr>
              <w:pStyle w:val="ConsPlusNormal"/>
            </w:pPr>
          </w:p>
        </w:tc>
        <w:tc>
          <w:tcPr>
            <w:tcW w:w="240" w:type="pct"/>
          </w:tcPr>
          <w:p w:rsidR="00B776EB" w:rsidRDefault="00B776EB">
            <w:pPr>
              <w:pStyle w:val="ConsPlusNormal"/>
            </w:pPr>
          </w:p>
        </w:tc>
        <w:tc>
          <w:tcPr>
            <w:tcW w:w="219" w:type="pct"/>
          </w:tcPr>
          <w:p w:rsidR="00B776EB" w:rsidRDefault="00B776EB">
            <w:pPr>
              <w:pStyle w:val="ConsPlusNormal"/>
            </w:pPr>
          </w:p>
        </w:tc>
        <w:tc>
          <w:tcPr>
            <w:tcW w:w="240" w:type="pct"/>
          </w:tcPr>
          <w:p w:rsidR="00B776EB" w:rsidRDefault="00B776EB">
            <w:pPr>
              <w:pStyle w:val="ConsPlusNormal"/>
            </w:pPr>
          </w:p>
        </w:tc>
        <w:tc>
          <w:tcPr>
            <w:tcW w:w="219" w:type="pct"/>
          </w:tcPr>
          <w:p w:rsidR="00B776EB" w:rsidRDefault="00B776EB">
            <w:pPr>
              <w:pStyle w:val="ConsPlusNormal"/>
            </w:pPr>
          </w:p>
        </w:tc>
        <w:tc>
          <w:tcPr>
            <w:tcW w:w="219" w:type="pct"/>
          </w:tcPr>
          <w:p w:rsidR="00B776EB" w:rsidRDefault="00B776EB">
            <w:pPr>
              <w:pStyle w:val="ConsPlusNormal"/>
            </w:pPr>
          </w:p>
        </w:tc>
        <w:tc>
          <w:tcPr>
            <w:tcW w:w="219" w:type="pct"/>
          </w:tcPr>
          <w:p w:rsidR="00B776EB" w:rsidRDefault="00B776EB">
            <w:pPr>
              <w:pStyle w:val="ConsPlusNormal"/>
            </w:pPr>
          </w:p>
        </w:tc>
        <w:tc>
          <w:tcPr>
            <w:tcW w:w="198" w:type="pct"/>
          </w:tcPr>
          <w:p w:rsidR="00B776EB" w:rsidRDefault="00B776EB">
            <w:pPr>
              <w:pStyle w:val="ConsPlusNormal"/>
            </w:pPr>
          </w:p>
        </w:tc>
        <w:tc>
          <w:tcPr>
            <w:tcW w:w="219" w:type="pct"/>
          </w:tcPr>
          <w:p w:rsidR="00B776EB" w:rsidRDefault="00B776EB">
            <w:pPr>
              <w:pStyle w:val="ConsPlusNormal"/>
            </w:pPr>
          </w:p>
        </w:tc>
        <w:tc>
          <w:tcPr>
            <w:tcW w:w="219" w:type="pct"/>
          </w:tcPr>
          <w:p w:rsidR="00B776EB" w:rsidRDefault="00B776EB">
            <w:pPr>
              <w:pStyle w:val="ConsPlusNormal"/>
            </w:pPr>
          </w:p>
        </w:tc>
      </w:tr>
      <w:tr w:rsidR="00B776EB" w:rsidTr="00B776EB">
        <w:tc>
          <w:tcPr>
            <w:tcW w:w="209" w:type="pct"/>
          </w:tcPr>
          <w:p w:rsidR="00B776EB" w:rsidRDefault="00B776EB">
            <w:pPr>
              <w:pStyle w:val="ConsPlusNormal"/>
            </w:pPr>
            <w:r>
              <w:t>Мероприятие 1.1.21</w:t>
            </w:r>
          </w:p>
        </w:tc>
        <w:tc>
          <w:tcPr>
            <w:tcW w:w="595" w:type="pct"/>
          </w:tcPr>
          <w:p w:rsidR="00B776EB" w:rsidRDefault="00B776EB">
            <w:pPr>
              <w:pStyle w:val="ConsPlusNormal"/>
            </w:pPr>
            <w:r>
              <w:t>Приобретение программного продукта ГИС "</w:t>
            </w:r>
            <w:proofErr w:type="spellStart"/>
            <w:r>
              <w:t>Zulu</w:t>
            </w:r>
            <w:proofErr w:type="spellEnd"/>
            <w:r>
              <w:t>"</w:t>
            </w:r>
          </w:p>
        </w:tc>
        <w:tc>
          <w:tcPr>
            <w:tcW w:w="449" w:type="pct"/>
          </w:tcPr>
          <w:p w:rsidR="00B776EB" w:rsidRDefault="00B776EB">
            <w:pPr>
              <w:pStyle w:val="ConsPlusNormal"/>
            </w:pPr>
            <w:r>
              <w:t>Управление ЖКХ</w:t>
            </w:r>
          </w:p>
        </w:tc>
        <w:tc>
          <w:tcPr>
            <w:tcW w:w="3748" w:type="pct"/>
            <w:gridSpan w:val="14"/>
          </w:tcPr>
          <w:p w:rsidR="00B776EB" w:rsidRDefault="00B776EB">
            <w:pPr>
              <w:pStyle w:val="ConsPlusNormal"/>
            </w:pPr>
            <w:r>
              <w:t>Показатель не требуется, так как в рамках финансирование осуществлялось погашение кредиторской задолженности</w:t>
            </w:r>
          </w:p>
        </w:tc>
      </w:tr>
      <w:tr w:rsidR="00B776EB" w:rsidTr="00B776EB">
        <w:tc>
          <w:tcPr>
            <w:tcW w:w="209" w:type="pct"/>
          </w:tcPr>
          <w:p w:rsidR="00B776EB" w:rsidRDefault="00B776EB">
            <w:pPr>
              <w:pStyle w:val="ConsPlusNormal"/>
            </w:pPr>
            <w:r>
              <w:t>Мероприятие 1.1.22</w:t>
            </w:r>
          </w:p>
        </w:tc>
        <w:tc>
          <w:tcPr>
            <w:tcW w:w="595" w:type="pct"/>
          </w:tcPr>
          <w:p w:rsidR="00B776EB" w:rsidRDefault="00B776EB">
            <w:pPr>
              <w:pStyle w:val="ConsPlusNormal"/>
            </w:pPr>
            <w:r>
              <w:t>Выполнение работ по разработке схемы теплоснабжения города Благовещенска</w:t>
            </w:r>
          </w:p>
        </w:tc>
        <w:tc>
          <w:tcPr>
            <w:tcW w:w="449" w:type="pct"/>
          </w:tcPr>
          <w:p w:rsidR="00B776EB" w:rsidRDefault="00B776EB">
            <w:pPr>
              <w:pStyle w:val="ConsPlusNormal"/>
            </w:pPr>
            <w:r>
              <w:t xml:space="preserve">Администрация города Благовещенска, управления ЖКХ, МУ "ГУКС", лица - </w:t>
            </w:r>
            <w:r>
              <w:lastRenderedPageBreak/>
              <w:t>победители определения поставщика (исполнителя, подрядчика)</w:t>
            </w:r>
          </w:p>
        </w:tc>
        <w:tc>
          <w:tcPr>
            <w:tcW w:w="3748" w:type="pct"/>
            <w:gridSpan w:val="14"/>
          </w:tcPr>
          <w:p w:rsidR="00B776EB" w:rsidRDefault="00B776EB">
            <w:pPr>
              <w:pStyle w:val="ConsPlusNormal"/>
            </w:pPr>
            <w:r>
              <w:lastRenderedPageBreak/>
              <w:t>Показатель не требуется, так как в рамках финансирования осуществлялось погашение кредиторской задолженности</w:t>
            </w:r>
          </w:p>
        </w:tc>
      </w:tr>
      <w:tr w:rsidR="00B776EB" w:rsidTr="00B776EB">
        <w:tc>
          <w:tcPr>
            <w:tcW w:w="209" w:type="pct"/>
          </w:tcPr>
          <w:p w:rsidR="00B776EB" w:rsidRDefault="00B776EB">
            <w:pPr>
              <w:pStyle w:val="ConsPlusNormal"/>
            </w:pPr>
            <w:r>
              <w:lastRenderedPageBreak/>
              <w:t>Мероприятие 1.1.23</w:t>
            </w:r>
          </w:p>
        </w:tc>
        <w:tc>
          <w:tcPr>
            <w:tcW w:w="595" w:type="pct"/>
          </w:tcPr>
          <w:p w:rsidR="00B776EB" w:rsidRDefault="00B776EB">
            <w:pPr>
              <w:pStyle w:val="ConsPlusNormal"/>
            </w:pPr>
            <w:r>
              <w:t>Выполнение работ по актуализации схемы теплоснабжения города Благовещенска</w:t>
            </w:r>
          </w:p>
        </w:tc>
        <w:tc>
          <w:tcPr>
            <w:tcW w:w="449" w:type="pct"/>
          </w:tcPr>
          <w:p w:rsidR="00B776EB" w:rsidRDefault="00B776EB">
            <w:pPr>
              <w:pStyle w:val="ConsPlusNormal"/>
            </w:pPr>
            <w:r>
              <w:t>Управление ЖКХ города Благовещенска (лица - победители определения поставщика (исполнителя, подрядчика))</w:t>
            </w:r>
          </w:p>
        </w:tc>
        <w:tc>
          <w:tcPr>
            <w:tcW w:w="480" w:type="pct"/>
          </w:tcPr>
          <w:p w:rsidR="00B776EB" w:rsidRDefault="00B776EB">
            <w:pPr>
              <w:pStyle w:val="ConsPlusNormal"/>
            </w:pPr>
            <w:r>
              <w:t>Готовность проектной документации</w:t>
            </w:r>
          </w:p>
        </w:tc>
        <w:tc>
          <w:tcPr>
            <w:tcW w:w="323" w:type="pct"/>
          </w:tcPr>
          <w:p w:rsidR="00B776EB" w:rsidRDefault="00B776EB">
            <w:pPr>
              <w:pStyle w:val="ConsPlusNormal"/>
            </w:pPr>
            <w:r>
              <w:t>%</w:t>
            </w:r>
          </w:p>
        </w:tc>
        <w:tc>
          <w:tcPr>
            <w:tcW w:w="501" w:type="pct"/>
          </w:tcPr>
          <w:p w:rsidR="00B776EB" w:rsidRDefault="00B776EB">
            <w:pPr>
              <w:pStyle w:val="ConsPlusNormal"/>
            </w:pPr>
          </w:p>
        </w:tc>
        <w:tc>
          <w:tcPr>
            <w:tcW w:w="230" w:type="pct"/>
          </w:tcPr>
          <w:p w:rsidR="00B776EB" w:rsidRDefault="00B776EB">
            <w:pPr>
              <w:pStyle w:val="ConsPlusNormal"/>
            </w:pPr>
            <w:r>
              <w:t>0</w:t>
            </w:r>
          </w:p>
        </w:tc>
        <w:tc>
          <w:tcPr>
            <w:tcW w:w="219" w:type="pct"/>
          </w:tcPr>
          <w:p w:rsidR="00B776EB" w:rsidRDefault="00B776EB">
            <w:pPr>
              <w:pStyle w:val="ConsPlusNormal"/>
            </w:pPr>
            <w:r>
              <w:t>0</w:t>
            </w:r>
          </w:p>
        </w:tc>
        <w:tc>
          <w:tcPr>
            <w:tcW w:w="240" w:type="pct"/>
          </w:tcPr>
          <w:p w:rsidR="00B776EB" w:rsidRDefault="00B776EB">
            <w:pPr>
              <w:pStyle w:val="ConsPlusNormal"/>
            </w:pPr>
            <w:r>
              <w:t>33</w:t>
            </w:r>
          </w:p>
        </w:tc>
        <w:tc>
          <w:tcPr>
            <w:tcW w:w="219" w:type="pct"/>
          </w:tcPr>
          <w:p w:rsidR="00B776EB" w:rsidRDefault="00B776EB">
            <w:pPr>
              <w:pStyle w:val="ConsPlusNormal"/>
            </w:pPr>
            <w:r>
              <w:t>100</w:t>
            </w:r>
          </w:p>
        </w:tc>
        <w:tc>
          <w:tcPr>
            <w:tcW w:w="240" w:type="pct"/>
          </w:tcPr>
          <w:p w:rsidR="00B776EB" w:rsidRDefault="00B776EB">
            <w:pPr>
              <w:pStyle w:val="ConsPlusNormal"/>
            </w:pPr>
            <w:r>
              <w:t>100</w:t>
            </w:r>
          </w:p>
        </w:tc>
        <w:tc>
          <w:tcPr>
            <w:tcW w:w="219" w:type="pct"/>
          </w:tcPr>
          <w:p w:rsidR="00B776EB" w:rsidRDefault="00B776EB">
            <w:pPr>
              <w:pStyle w:val="ConsPlusNormal"/>
            </w:pPr>
            <w:r>
              <w:t>100</w:t>
            </w:r>
          </w:p>
        </w:tc>
        <w:tc>
          <w:tcPr>
            <w:tcW w:w="219" w:type="pct"/>
          </w:tcPr>
          <w:p w:rsidR="00B776EB" w:rsidRDefault="00B776EB">
            <w:pPr>
              <w:pStyle w:val="ConsPlusNormal"/>
            </w:pPr>
            <w:r>
              <w:t>100</w:t>
            </w:r>
          </w:p>
        </w:tc>
        <w:tc>
          <w:tcPr>
            <w:tcW w:w="219" w:type="pct"/>
          </w:tcPr>
          <w:p w:rsidR="00B776EB" w:rsidRDefault="00B776EB">
            <w:pPr>
              <w:pStyle w:val="ConsPlusNormal"/>
            </w:pPr>
            <w:r>
              <w:t>0</w:t>
            </w:r>
          </w:p>
        </w:tc>
        <w:tc>
          <w:tcPr>
            <w:tcW w:w="198" w:type="pct"/>
          </w:tcPr>
          <w:p w:rsidR="00B776EB" w:rsidRDefault="00B776EB">
            <w:pPr>
              <w:pStyle w:val="ConsPlusNormal"/>
            </w:pPr>
            <w:r>
              <w:t>0</w:t>
            </w:r>
          </w:p>
        </w:tc>
        <w:tc>
          <w:tcPr>
            <w:tcW w:w="219" w:type="pct"/>
          </w:tcPr>
          <w:p w:rsidR="00B776EB" w:rsidRDefault="00B776EB">
            <w:pPr>
              <w:pStyle w:val="ConsPlusNormal"/>
            </w:pPr>
            <w:r>
              <w:t>0</w:t>
            </w:r>
          </w:p>
        </w:tc>
        <w:tc>
          <w:tcPr>
            <w:tcW w:w="219" w:type="pct"/>
          </w:tcPr>
          <w:p w:rsidR="00B776EB" w:rsidRDefault="00B776EB">
            <w:pPr>
              <w:pStyle w:val="ConsPlusNormal"/>
            </w:pPr>
            <w:r>
              <w:t>0</w:t>
            </w:r>
          </w:p>
        </w:tc>
      </w:tr>
      <w:tr w:rsidR="00B776EB" w:rsidTr="00B776EB">
        <w:tc>
          <w:tcPr>
            <w:tcW w:w="209" w:type="pct"/>
          </w:tcPr>
          <w:p w:rsidR="00B776EB" w:rsidRDefault="00B776EB">
            <w:pPr>
              <w:pStyle w:val="ConsPlusNormal"/>
            </w:pPr>
            <w:r>
              <w:t>Мероприятие 1.1.24</w:t>
            </w:r>
          </w:p>
        </w:tc>
        <w:tc>
          <w:tcPr>
            <w:tcW w:w="595" w:type="pct"/>
          </w:tcPr>
          <w:p w:rsidR="00B776EB" w:rsidRDefault="00B776EB">
            <w:pPr>
              <w:pStyle w:val="ConsPlusNormal"/>
            </w:pPr>
            <w:r>
              <w:t>Выполнение работ по разработке схемы водоснабжения и водоотведения города Благовещенска</w:t>
            </w:r>
          </w:p>
        </w:tc>
        <w:tc>
          <w:tcPr>
            <w:tcW w:w="449" w:type="pct"/>
          </w:tcPr>
          <w:p w:rsidR="00B776EB" w:rsidRDefault="00B776EB">
            <w:pPr>
              <w:pStyle w:val="ConsPlusNormal"/>
            </w:pPr>
            <w:r>
              <w:t xml:space="preserve">Администрация города Благовещенска в лице управления архитектуры и градостроительства, (лица - победители определения </w:t>
            </w:r>
            <w:r>
              <w:lastRenderedPageBreak/>
              <w:t>поставщика (исполнителя, подрядчика))</w:t>
            </w:r>
          </w:p>
        </w:tc>
        <w:tc>
          <w:tcPr>
            <w:tcW w:w="480" w:type="pct"/>
          </w:tcPr>
          <w:p w:rsidR="00B776EB" w:rsidRDefault="00B776EB">
            <w:pPr>
              <w:pStyle w:val="ConsPlusNormal"/>
            </w:pPr>
            <w:r>
              <w:lastRenderedPageBreak/>
              <w:t>Готовность документации</w:t>
            </w:r>
          </w:p>
        </w:tc>
        <w:tc>
          <w:tcPr>
            <w:tcW w:w="323" w:type="pct"/>
          </w:tcPr>
          <w:p w:rsidR="00B776EB" w:rsidRDefault="00B776EB">
            <w:pPr>
              <w:pStyle w:val="ConsPlusNormal"/>
            </w:pPr>
            <w:r>
              <w:t>%</w:t>
            </w:r>
          </w:p>
        </w:tc>
        <w:tc>
          <w:tcPr>
            <w:tcW w:w="501" w:type="pct"/>
          </w:tcPr>
          <w:p w:rsidR="00B776EB" w:rsidRDefault="00B776EB">
            <w:pPr>
              <w:pStyle w:val="ConsPlusNormal"/>
            </w:pPr>
          </w:p>
        </w:tc>
        <w:tc>
          <w:tcPr>
            <w:tcW w:w="230" w:type="pct"/>
          </w:tcPr>
          <w:p w:rsidR="00B776EB" w:rsidRDefault="00B776EB">
            <w:pPr>
              <w:pStyle w:val="ConsPlusNormal"/>
            </w:pPr>
            <w:r>
              <w:t>0</w:t>
            </w:r>
          </w:p>
        </w:tc>
        <w:tc>
          <w:tcPr>
            <w:tcW w:w="219" w:type="pct"/>
          </w:tcPr>
          <w:p w:rsidR="00B776EB" w:rsidRDefault="00B776EB">
            <w:pPr>
              <w:pStyle w:val="ConsPlusNormal"/>
            </w:pPr>
            <w:r>
              <w:t>0</w:t>
            </w:r>
          </w:p>
        </w:tc>
        <w:tc>
          <w:tcPr>
            <w:tcW w:w="240" w:type="pct"/>
          </w:tcPr>
          <w:p w:rsidR="00B776EB" w:rsidRDefault="00B776EB">
            <w:pPr>
              <w:pStyle w:val="ConsPlusNormal"/>
            </w:pPr>
            <w:r>
              <w:t>0</w:t>
            </w:r>
          </w:p>
        </w:tc>
        <w:tc>
          <w:tcPr>
            <w:tcW w:w="219" w:type="pct"/>
          </w:tcPr>
          <w:p w:rsidR="00B776EB" w:rsidRDefault="00B776EB">
            <w:pPr>
              <w:pStyle w:val="ConsPlusNormal"/>
            </w:pPr>
            <w:r>
              <w:t>100</w:t>
            </w:r>
          </w:p>
        </w:tc>
        <w:tc>
          <w:tcPr>
            <w:tcW w:w="240" w:type="pct"/>
          </w:tcPr>
          <w:p w:rsidR="00B776EB" w:rsidRDefault="00B776EB">
            <w:pPr>
              <w:pStyle w:val="ConsPlusNormal"/>
            </w:pPr>
            <w:r>
              <w:t>0</w:t>
            </w:r>
          </w:p>
        </w:tc>
        <w:tc>
          <w:tcPr>
            <w:tcW w:w="219" w:type="pct"/>
          </w:tcPr>
          <w:p w:rsidR="00B776EB" w:rsidRDefault="00B776EB">
            <w:pPr>
              <w:pStyle w:val="ConsPlusNormal"/>
            </w:pPr>
            <w:r>
              <w:t>0</w:t>
            </w:r>
          </w:p>
        </w:tc>
        <w:tc>
          <w:tcPr>
            <w:tcW w:w="219" w:type="pct"/>
          </w:tcPr>
          <w:p w:rsidR="00B776EB" w:rsidRDefault="00B776EB">
            <w:pPr>
              <w:pStyle w:val="ConsPlusNormal"/>
            </w:pPr>
            <w:r>
              <w:t>0</w:t>
            </w:r>
          </w:p>
        </w:tc>
        <w:tc>
          <w:tcPr>
            <w:tcW w:w="219" w:type="pct"/>
          </w:tcPr>
          <w:p w:rsidR="00B776EB" w:rsidRDefault="00B776EB">
            <w:pPr>
              <w:pStyle w:val="ConsPlusNormal"/>
            </w:pPr>
            <w:r>
              <w:t>0</w:t>
            </w:r>
          </w:p>
        </w:tc>
        <w:tc>
          <w:tcPr>
            <w:tcW w:w="198" w:type="pct"/>
          </w:tcPr>
          <w:p w:rsidR="00B776EB" w:rsidRDefault="00B776EB">
            <w:pPr>
              <w:pStyle w:val="ConsPlusNormal"/>
            </w:pPr>
            <w:r>
              <w:t>0</w:t>
            </w:r>
          </w:p>
        </w:tc>
        <w:tc>
          <w:tcPr>
            <w:tcW w:w="219" w:type="pct"/>
          </w:tcPr>
          <w:p w:rsidR="00B776EB" w:rsidRDefault="00B776EB">
            <w:pPr>
              <w:pStyle w:val="ConsPlusNormal"/>
            </w:pPr>
            <w:r>
              <w:t>0</w:t>
            </w:r>
          </w:p>
        </w:tc>
        <w:tc>
          <w:tcPr>
            <w:tcW w:w="219" w:type="pct"/>
          </w:tcPr>
          <w:p w:rsidR="00B776EB" w:rsidRDefault="00B776EB">
            <w:pPr>
              <w:pStyle w:val="ConsPlusNormal"/>
            </w:pPr>
            <w:r>
              <w:t>0</w:t>
            </w:r>
          </w:p>
        </w:tc>
      </w:tr>
      <w:tr w:rsidR="00B776EB" w:rsidTr="00B776EB">
        <w:tc>
          <w:tcPr>
            <w:tcW w:w="209" w:type="pct"/>
          </w:tcPr>
          <w:p w:rsidR="00B776EB" w:rsidRDefault="00B776EB">
            <w:pPr>
              <w:pStyle w:val="ConsPlusNormal"/>
            </w:pPr>
            <w:r>
              <w:lastRenderedPageBreak/>
              <w:t>Мероприятие 1.1.25</w:t>
            </w:r>
          </w:p>
        </w:tc>
        <w:tc>
          <w:tcPr>
            <w:tcW w:w="595" w:type="pct"/>
          </w:tcPr>
          <w:p w:rsidR="00B776EB" w:rsidRDefault="00B776EB">
            <w:pPr>
              <w:pStyle w:val="ConsPlusNormal"/>
            </w:pPr>
            <w:r>
              <w:t>Капитальный ремонт ливневой канализации по ул. Артиллерийской, от ул. Краснофлотской до перекрестка ул. Ленина - ул. Артиллерийской</w:t>
            </w:r>
          </w:p>
        </w:tc>
        <w:tc>
          <w:tcPr>
            <w:tcW w:w="449" w:type="pct"/>
          </w:tcPr>
          <w:p w:rsidR="00B776EB" w:rsidRDefault="00B776EB">
            <w:pPr>
              <w:pStyle w:val="ConsPlusNormal"/>
            </w:pPr>
            <w:r>
              <w:t>Администрация города Благовещенска, управление ЖКХ, МУ "ГУКС", лица - победители определения поставщика (исполнителя, подрядчика)</w:t>
            </w:r>
          </w:p>
        </w:tc>
        <w:tc>
          <w:tcPr>
            <w:tcW w:w="480" w:type="pct"/>
          </w:tcPr>
          <w:p w:rsidR="00B776EB" w:rsidRDefault="00B776EB">
            <w:pPr>
              <w:pStyle w:val="ConsPlusNormal"/>
            </w:pPr>
            <w:r>
              <w:t>Протяженность отремонтированных сетей ливневой канализации</w:t>
            </w:r>
          </w:p>
        </w:tc>
        <w:tc>
          <w:tcPr>
            <w:tcW w:w="323" w:type="pct"/>
          </w:tcPr>
          <w:p w:rsidR="00B776EB" w:rsidRDefault="00B776EB">
            <w:pPr>
              <w:pStyle w:val="ConsPlusNormal"/>
            </w:pPr>
            <w:r>
              <w:t>км</w:t>
            </w:r>
          </w:p>
        </w:tc>
        <w:tc>
          <w:tcPr>
            <w:tcW w:w="501" w:type="pct"/>
          </w:tcPr>
          <w:p w:rsidR="00B776EB" w:rsidRDefault="00B776EB">
            <w:pPr>
              <w:pStyle w:val="ConsPlusNormal"/>
            </w:pPr>
          </w:p>
        </w:tc>
        <w:tc>
          <w:tcPr>
            <w:tcW w:w="230" w:type="pct"/>
          </w:tcPr>
          <w:p w:rsidR="00B776EB" w:rsidRDefault="00B776EB">
            <w:pPr>
              <w:pStyle w:val="ConsPlusNormal"/>
            </w:pPr>
            <w:r>
              <w:t>0</w:t>
            </w:r>
          </w:p>
        </w:tc>
        <w:tc>
          <w:tcPr>
            <w:tcW w:w="219" w:type="pct"/>
          </w:tcPr>
          <w:p w:rsidR="00B776EB" w:rsidRDefault="00B776EB">
            <w:pPr>
              <w:pStyle w:val="ConsPlusNormal"/>
            </w:pPr>
            <w:r>
              <w:t>0,30</w:t>
            </w:r>
          </w:p>
        </w:tc>
        <w:tc>
          <w:tcPr>
            <w:tcW w:w="240" w:type="pct"/>
          </w:tcPr>
          <w:p w:rsidR="00B776EB" w:rsidRDefault="00B776EB">
            <w:pPr>
              <w:pStyle w:val="ConsPlusNormal"/>
            </w:pPr>
            <w:r>
              <w:t>0</w:t>
            </w:r>
          </w:p>
        </w:tc>
        <w:tc>
          <w:tcPr>
            <w:tcW w:w="219" w:type="pct"/>
          </w:tcPr>
          <w:p w:rsidR="00B776EB" w:rsidRDefault="00B776EB">
            <w:pPr>
              <w:pStyle w:val="ConsPlusNormal"/>
            </w:pPr>
            <w:r>
              <w:t>0</w:t>
            </w:r>
          </w:p>
        </w:tc>
        <w:tc>
          <w:tcPr>
            <w:tcW w:w="240" w:type="pct"/>
          </w:tcPr>
          <w:p w:rsidR="00B776EB" w:rsidRDefault="00B776EB">
            <w:pPr>
              <w:pStyle w:val="ConsPlusNormal"/>
            </w:pPr>
            <w:r>
              <w:t>0</w:t>
            </w:r>
          </w:p>
        </w:tc>
        <w:tc>
          <w:tcPr>
            <w:tcW w:w="219" w:type="pct"/>
          </w:tcPr>
          <w:p w:rsidR="00B776EB" w:rsidRDefault="00B776EB">
            <w:pPr>
              <w:pStyle w:val="ConsPlusNormal"/>
            </w:pPr>
            <w:r>
              <w:t>0</w:t>
            </w:r>
          </w:p>
        </w:tc>
        <w:tc>
          <w:tcPr>
            <w:tcW w:w="219" w:type="pct"/>
          </w:tcPr>
          <w:p w:rsidR="00B776EB" w:rsidRDefault="00B776EB">
            <w:pPr>
              <w:pStyle w:val="ConsPlusNormal"/>
            </w:pPr>
            <w:r>
              <w:t>0</w:t>
            </w:r>
          </w:p>
        </w:tc>
        <w:tc>
          <w:tcPr>
            <w:tcW w:w="219" w:type="pct"/>
          </w:tcPr>
          <w:p w:rsidR="00B776EB" w:rsidRDefault="00B776EB">
            <w:pPr>
              <w:pStyle w:val="ConsPlusNormal"/>
            </w:pPr>
            <w:r>
              <w:t>0</w:t>
            </w:r>
          </w:p>
        </w:tc>
        <w:tc>
          <w:tcPr>
            <w:tcW w:w="198" w:type="pct"/>
          </w:tcPr>
          <w:p w:rsidR="00B776EB" w:rsidRDefault="00B776EB">
            <w:pPr>
              <w:pStyle w:val="ConsPlusNormal"/>
            </w:pPr>
            <w:r>
              <w:t>0</w:t>
            </w:r>
          </w:p>
        </w:tc>
        <w:tc>
          <w:tcPr>
            <w:tcW w:w="219" w:type="pct"/>
          </w:tcPr>
          <w:p w:rsidR="00B776EB" w:rsidRDefault="00B776EB">
            <w:pPr>
              <w:pStyle w:val="ConsPlusNormal"/>
            </w:pPr>
            <w:r>
              <w:t>0</w:t>
            </w:r>
          </w:p>
        </w:tc>
        <w:tc>
          <w:tcPr>
            <w:tcW w:w="219" w:type="pct"/>
          </w:tcPr>
          <w:p w:rsidR="00B776EB" w:rsidRDefault="00B776EB">
            <w:pPr>
              <w:pStyle w:val="ConsPlusNormal"/>
            </w:pPr>
            <w:r>
              <w:t>0</w:t>
            </w:r>
          </w:p>
        </w:tc>
      </w:tr>
      <w:tr w:rsidR="00B776EB" w:rsidTr="00B776EB">
        <w:tc>
          <w:tcPr>
            <w:tcW w:w="209" w:type="pct"/>
            <w:vMerge w:val="restart"/>
          </w:tcPr>
          <w:p w:rsidR="00B776EB" w:rsidRDefault="00B776EB">
            <w:pPr>
              <w:pStyle w:val="ConsPlusNormal"/>
            </w:pPr>
            <w:r>
              <w:t>Мероприятие 1.1.26</w:t>
            </w:r>
          </w:p>
        </w:tc>
        <w:tc>
          <w:tcPr>
            <w:tcW w:w="595" w:type="pct"/>
            <w:vMerge w:val="restart"/>
          </w:tcPr>
          <w:p w:rsidR="00B776EB" w:rsidRDefault="00B776EB">
            <w:pPr>
              <w:pStyle w:val="ConsPlusNormal"/>
            </w:pPr>
            <w:r>
              <w:t>Расходы, направленные на модернизацию коммунальной инфраструктуры</w:t>
            </w:r>
          </w:p>
        </w:tc>
        <w:tc>
          <w:tcPr>
            <w:tcW w:w="449" w:type="pct"/>
            <w:vMerge w:val="restart"/>
          </w:tcPr>
          <w:p w:rsidR="00B776EB" w:rsidRDefault="00B776EB">
            <w:pPr>
              <w:pStyle w:val="ConsPlusNormal"/>
            </w:pPr>
            <w:r>
              <w:t xml:space="preserve">Администрация города Благовещенска, управление ЖКХ, МУ "ГУКС", лица - победители определения </w:t>
            </w:r>
            <w:r>
              <w:lastRenderedPageBreak/>
              <w:t>поставщика (исполнителя, подрядчика)</w:t>
            </w:r>
          </w:p>
        </w:tc>
        <w:tc>
          <w:tcPr>
            <w:tcW w:w="480" w:type="pct"/>
          </w:tcPr>
          <w:p w:rsidR="00B776EB" w:rsidRDefault="00B776EB">
            <w:pPr>
              <w:pStyle w:val="ConsPlusNormal"/>
            </w:pPr>
            <w:r>
              <w:lastRenderedPageBreak/>
              <w:t>Протяженность заменяемого участка водопровода от насосной станции СХПК "Тепличный" до насосной станции п. Аэропорта</w:t>
            </w:r>
          </w:p>
        </w:tc>
        <w:tc>
          <w:tcPr>
            <w:tcW w:w="323" w:type="pct"/>
          </w:tcPr>
          <w:p w:rsidR="00B776EB" w:rsidRDefault="00B776EB">
            <w:pPr>
              <w:pStyle w:val="ConsPlusNormal"/>
            </w:pPr>
            <w:r>
              <w:t>км</w:t>
            </w:r>
          </w:p>
        </w:tc>
        <w:tc>
          <w:tcPr>
            <w:tcW w:w="501" w:type="pct"/>
          </w:tcPr>
          <w:p w:rsidR="00B776EB" w:rsidRDefault="00B776EB">
            <w:pPr>
              <w:pStyle w:val="ConsPlusNormal"/>
            </w:pPr>
          </w:p>
        </w:tc>
        <w:tc>
          <w:tcPr>
            <w:tcW w:w="230" w:type="pct"/>
          </w:tcPr>
          <w:p w:rsidR="00B776EB" w:rsidRDefault="00B776EB">
            <w:pPr>
              <w:pStyle w:val="ConsPlusNormal"/>
            </w:pPr>
            <w:r>
              <w:t>0</w:t>
            </w:r>
          </w:p>
        </w:tc>
        <w:tc>
          <w:tcPr>
            <w:tcW w:w="219" w:type="pct"/>
          </w:tcPr>
          <w:p w:rsidR="00B776EB" w:rsidRDefault="00B776EB">
            <w:pPr>
              <w:pStyle w:val="ConsPlusNormal"/>
            </w:pPr>
            <w:r>
              <w:t>0</w:t>
            </w:r>
          </w:p>
        </w:tc>
        <w:tc>
          <w:tcPr>
            <w:tcW w:w="240" w:type="pct"/>
          </w:tcPr>
          <w:p w:rsidR="00B776EB" w:rsidRDefault="00B776EB">
            <w:pPr>
              <w:pStyle w:val="ConsPlusNormal"/>
            </w:pPr>
            <w:r>
              <w:t>0,9</w:t>
            </w:r>
          </w:p>
        </w:tc>
        <w:tc>
          <w:tcPr>
            <w:tcW w:w="219" w:type="pct"/>
          </w:tcPr>
          <w:p w:rsidR="00B776EB" w:rsidRDefault="00B776EB">
            <w:pPr>
              <w:pStyle w:val="ConsPlusNormal"/>
            </w:pPr>
            <w:r>
              <w:t>0</w:t>
            </w:r>
          </w:p>
        </w:tc>
        <w:tc>
          <w:tcPr>
            <w:tcW w:w="240" w:type="pct"/>
          </w:tcPr>
          <w:p w:rsidR="00B776EB" w:rsidRDefault="00B776EB">
            <w:pPr>
              <w:pStyle w:val="ConsPlusNormal"/>
            </w:pPr>
            <w:r>
              <w:t>0</w:t>
            </w:r>
          </w:p>
        </w:tc>
        <w:tc>
          <w:tcPr>
            <w:tcW w:w="219" w:type="pct"/>
          </w:tcPr>
          <w:p w:rsidR="00B776EB" w:rsidRDefault="00B776EB">
            <w:pPr>
              <w:pStyle w:val="ConsPlusNormal"/>
            </w:pPr>
            <w:r>
              <w:t>0</w:t>
            </w:r>
          </w:p>
        </w:tc>
        <w:tc>
          <w:tcPr>
            <w:tcW w:w="219" w:type="pct"/>
          </w:tcPr>
          <w:p w:rsidR="00B776EB" w:rsidRDefault="00B776EB">
            <w:pPr>
              <w:pStyle w:val="ConsPlusNormal"/>
            </w:pPr>
            <w:r>
              <w:t>0</w:t>
            </w:r>
          </w:p>
        </w:tc>
        <w:tc>
          <w:tcPr>
            <w:tcW w:w="219" w:type="pct"/>
          </w:tcPr>
          <w:p w:rsidR="00B776EB" w:rsidRDefault="00B776EB">
            <w:pPr>
              <w:pStyle w:val="ConsPlusNormal"/>
            </w:pPr>
            <w:r>
              <w:t>0</w:t>
            </w:r>
          </w:p>
        </w:tc>
        <w:tc>
          <w:tcPr>
            <w:tcW w:w="198" w:type="pct"/>
          </w:tcPr>
          <w:p w:rsidR="00B776EB" w:rsidRDefault="00B776EB">
            <w:pPr>
              <w:pStyle w:val="ConsPlusNormal"/>
            </w:pPr>
            <w:r>
              <w:t>0</w:t>
            </w:r>
          </w:p>
        </w:tc>
        <w:tc>
          <w:tcPr>
            <w:tcW w:w="219" w:type="pct"/>
          </w:tcPr>
          <w:p w:rsidR="00B776EB" w:rsidRDefault="00B776EB">
            <w:pPr>
              <w:pStyle w:val="ConsPlusNormal"/>
            </w:pPr>
            <w:r>
              <w:t>0</w:t>
            </w:r>
          </w:p>
        </w:tc>
        <w:tc>
          <w:tcPr>
            <w:tcW w:w="219" w:type="pct"/>
          </w:tcPr>
          <w:p w:rsidR="00B776EB" w:rsidRDefault="00B776EB">
            <w:pPr>
              <w:pStyle w:val="ConsPlusNormal"/>
            </w:pPr>
            <w:r>
              <w:t>0</w:t>
            </w:r>
          </w:p>
        </w:tc>
      </w:tr>
      <w:tr w:rsidR="00B776EB" w:rsidTr="00B776EB">
        <w:tc>
          <w:tcPr>
            <w:tcW w:w="209" w:type="pct"/>
            <w:vMerge/>
          </w:tcPr>
          <w:p w:rsidR="00B776EB" w:rsidRDefault="00B776EB">
            <w:pPr>
              <w:pStyle w:val="ConsPlusNormal"/>
            </w:pPr>
          </w:p>
        </w:tc>
        <w:tc>
          <w:tcPr>
            <w:tcW w:w="595" w:type="pct"/>
            <w:vMerge/>
          </w:tcPr>
          <w:p w:rsidR="00B776EB" w:rsidRDefault="00B776EB">
            <w:pPr>
              <w:pStyle w:val="ConsPlusNormal"/>
            </w:pPr>
          </w:p>
        </w:tc>
        <w:tc>
          <w:tcPr>
            <w:tcW w:w="449" w:type="pct"/>
            <w:vMerge/>
          </w:tcPr>
          <w:p w:rsidR="00B776EB" w:rsidRDefault="00B776EB">
            <w:pPr>
              <w:pStyle w:val="ConsPlusNormal"/>
            </w:pPr>
          </w:p>
        </w:tc>
        <w:tc>
          <w:tcPr>
            <w:tcW w:w="480" w:type="pct"/>
          </w:tcPr>
          <w:p w:rsidR="00B776EB" w:rsidRDefault="00B776EB">
            <w:pPr>
              <w:pStyle w:val="ConsPlusNormal"/>
            </w:pPr>
            <w:r>
              <w:t>Снижение уровня износа галереи углеподачи на котельной 74 квартала</w:t>
            </w:r>
          </w:p>
        </w:tc>
        <w:tc>
          <w:tcPr>
            <w:tcW w:w="323" w:type="pct"/>
          </w:tcPr>
          <w:p w:rsidR="00B776EB" w:rsidRDefault="00B776EB">
            <w:pPr>
              <w:pStyle w:val="ConsPlusNormal"/>
            </w:pPr>
            <w:r>
              <w:t>%</w:t>
            </w:r>
          </w:p>
        </w:tc>
        <w:tc>
          <w:tcPr>
            <w:tcW w:w="501" w:type="pct"/>
          </w:tcPr>
          <w:p w:rsidR="00B776EB" w:rsidRDefault="00B776EB">
            <w:pPr>
              <w:pStyle w:val="ConsPlusNormal"/>
            </w:pPr>
          </w:p>
        </w:tc>
        <w:tc>
          <w:tcPr>
            <w:tcW w:w="230" w:type="pct"/>
          </w:tcPr>
          <w:p w:rsidR="00B776EB" w:rsidRDefault="00B776EB">
            <w:pPr>
              <w:pStyle w:val="ConsPlusNormal"/>
            </w:pPr>
            <w:r>
              <w:t>0</w:t>
            </w:r>
          </w:p>
        </w:tc>
        <w:tc>
          <w:tcPr>
            <w:tcW w:w="219" w:type="pct"/>
          </w:tcPr>
          <w:p w:rsidR="00B776EB" w:rsidRDefault="00B776EB">
            <w:pPr>
              <w:pStyle w:val="ConsPlusNormal"/>
            </w:pPr>
            <w:r>
              <w:t>0</w:t>
            </w:r>
          </w:p>
        </w:tc>
        <w:tc>
          <w:tcPr>
            <w:tcW w:w="240" w:type="pct"/>
          </w:tcPr>
          <w:p w:rsidR="00B776EB" w:rsidRDefault="00B776EB">
            <w:pPr>
              <w:pStyle w:val="ConsPlusNormal"/>
            </w:pPr>
            <w:r>
              <w:t>34</w:t>
            </w:r>
          </w:p>
        </w:tc>
        <w:tc>
          <w:tcPr>
            <w:tcW w:w="219" w:type="pct"/>
          </w:tcPr>
          <w:p w:rsidR="00B776EB" w:rsidRDefault="00B776EB">
            <w:pPr>
              <w:pStyle w:val="ConsPlusNormal"/>
            </w:pPr>
            <w:r>
              <w:t>0</w:t>
            </w:r>
          </w:p>
        </w:tc>
        <w:tc>
          <w:tcPr>
            <w:tcW w:w="240" w:type="pct"/>
          </w:tcPr>
          <w:p w:rsidR="00B776EB" w:rsidRDefault="00B776EB">
            <w:pPr>
              <w:pStyle w:val="ConsPlusNormal"/>
            </w:pPr>
            <w:r>
              <w:t>0</w:t>
            </w:r>
          </w:p>
        </w:tc>
        <w:tc>
          <w:tcPr>
            <w:tcW w:w="219" w:type="pct"/>
          </w:tcPr>
          <w:p w:rsidR="00B776EB" w:rsidRDefault="00B776EB">
            <w:pPr>
              <w:pStyle w:val="ConsPlusNormal"/>
            </w:pPr>
            <w:r>
              <w:t>0</w:t>
            </w:r>
          </w:p>
        </w:tc>
        <w:tc>
          <w:tcPr>
            <w:tcW w:w="219" w:type="pct"/>
          </w:tcPr>
          <w:p w:rsidR="00B776EB" w:rsidRDefault="00B776EB">
            <w:pPr>
              <w:pStyle w:val="ConsPlusNormal"/>
            </w:pPr>
            <w:r>
              <w:t>0</w:t>
            </w:r>
          </w:p>
        </w:tc>
        <w:tc>
          <w:tcPr>
            <w:tcW w:w="219" w:type="pct"/>
          </w:tcPr>
          <w:p w:rsidR="00B776EB" w:rsidRDefault="00B776EB">
            <w:pPr>
              <w:pStyle w:val="ConsPlusNormal"/>
            </w:pPr>
            <w:r>
              <w:t>0</w:t>
            </w:r>
          </w:p>
        </w:tc>
        <w:tc>
          <w:tcPr>
            <w:tcW w:w="198" w:type="pct"/>
          </w:tcPr>
          <w:p w:rsidR="00B776EB" w:rsidRDefault="00B776EB">
            <w:pPr>
              <w:pStyle w:val="ConsPlusNormal"/>
            </w:pPr>
            <w:r>
              <w:t>0</w:t>
            </w:r>
          </w:p>
        </w:tc>
        <w:tc>
          <w:tcPr>
            <w:tcW w:w="219" w:type="pct"/>
          </w:tcPr>
          <w:p w:rsidR="00B776EB" w:rsidRDefault="00B776EB">
            <w:pPr>
              <w:pStyle w:val="ConsPlusNormal"/>
            </w:pPr>
            <w:r>
              <w:t>0</w:t>
            </w:r>
          </w:p>
        </w:tc>
        <w:tc>
          <w:tcPr>
            <w:tcW w:w="219" w:type="pct"/>
          </w:tcPr>
          <w:p w:rsidR="00B776EB" w:rsidRDefault="00B776EB">
            <w:pPr>
              <w:pStyle w:val="ConsPlusNormal"/>
            </w:pPr>
            <w:r>
              <w:t>0</w:t>
            </w:r>
          </w:p>
        </w:tc>
      </w:tr>
      <w:tr w:rsidR="00B776EB" w:rsidTr="00B776EB">
        <w:tc>
          <w:tcPr>
            <w:tcW w:w="209" w:type="pct"/>
            <w:vMerge/>
          </w:tcPr>
          <w:p w:rsidR="00B776EB" w:rsidRDefault="00B776EB">
            <w:pPr>
              <w:pStyle w:val="ConsPlusNormal"/>
            </w:pPr>
          </w:p>
        </w:tc>
        <w:tc>
          <w:tcPr>
            <w:tcW w:w="595" w:type="pct"/>
            <w:vMerge/>
          </w:tcPr>
          <w:p w:rsidR="00B776EB" w:rsidRDefault="00B776EB">
            <w:pPr>
              <w:pStyle w:val="ConsPlusNormal"/>
            </w:pPr>
          </w:p>
        </w:tc>
        <w:tc>
          <w:tcPr>
            <w:tcW w:w="449" w:type="pct"/>
            <w:vMerge/>
          </w:tcPr>
          <w:p w:rsidR="00B776EB" w:rsidRDefault="00B776EB">
            <w:pPr>
              <w:pStyle w:val="ConsPlusNormal"/>
            </w:pPr>
          </w:p>
        </w:tc>
        <w:tc>
          <w:tcPr>
            <w:tcW w:w="480" w:type="pct"/>
          </w:tcPr>
          <w:p w:rsidR="00B776EB" w:rsidRDefault="00B776EB">
            <w:pPr>
              <w:pStyle w:val="ConsPlusNormal"/>
            </w:pPr>
            <w:r>
              <w:t>Протяженность сетей водоснабжения, подлежащих модернизации и ремонту</w:t>
            </w:r>
          </w:p>
        </w:tc>
        <w:tc>
          <w:tcPr>
            <w:tcW w:w="323" w:type="pct"/>
          </w:tcPr>
          <w:p w:rsidR="00B776EB" w:rsidRDefault="00B776EB">
            <w:pPr>
              <w:pStyle w:val="ConsPlusNormal"/>
            </w:pPr>
            <w:r>
              <w:t>км</w:t>
            </w:r>
          </w:p>
        </w:tc>
        <w:tc>
          <w:tcPr>
            <w:tcW w:w="501" w:type="pct"/>
          </w:tcPr>
          <w:p w:rsidR="00B776EB" w:rsidRDefault="00B776EB">
            <w:pPr>
              <w:pStyle w:val="ConsPlusNormal"/>
            </w:pPr>
          </w:p>
        </w:tc>
        <w:tc>
          <w:tcPr>
            <w:tcW w:w="230" w:type="pct"/>
          </w:tcPr>
          <w:p w:rsidR="00B776EB" w:rsidRDefault="00B776EB">
            <w:pPr>
              <w:pStyle w:val="ConsPlusNormal"/>
            </w:pPr>
            <w:r>
              <w:t>0</w:t>
            </w:r>
          </w:p>
        </w:tc>
        <w:tc>
          <w:tcPr>
            <w:tcW w:w="219" w:type="pct"/>
          </w:tcPr>
          <w:p w:rsidR="00B776EB" w:rsidRDefault="00B776EB">
            <w:pPr>
              <w:pStyle w:val="ConsPlusNormal"/>
            </w:pPr>
            <w:r>
              <w:t>0</w:t>
            </w:r>
          </w:p>
        </w:tc>
        <w:tc>
          <w:tcPr>
            <w:tcW w:w="240" w:type="pct"/>
          </w:tcPr>
          <w:p w:rsidR="00B776EB" w:rsidRDefault="00B776EB">
            <w:pPr>
              <w:pStyle w:val="ConsPlusNormal"/>
            </w:pPr>
            <w:r>
              <w:t>0</w:t>
            </w:r>
          </w:p>
        </w:tc>
        <w:tc>
          <w:tcPr>
            <w:tcW w:w="219" w:type="pct"/>
          </w:tcPr>
          <w:p w:rsidR="00B776EB" w:rsidRDefault="00B776EB">
            <w:pPr>
              <w:pStyle w:val="ConsPlusNormal"/>
            </w:pPr>
            <w:r>
              <w:t>1,25</w:t>
            </w:r>
          </w:p>
        </w:tc>
        <w:tc>
          <w:tcPr>
            <w:tcW w:w="240" w:type="pct"/>
          </w:tcPr>
          <w:p w:rsidR="00B776EB" w:rsidRDefault="00B776EB">
            <w:pPr>
              <w:pStyle w:val="ConsPlusNormal"/>
            </w:pPr>
            <w:r>
              <w:t>1,25</w:t>
            </w:r>
          </w:p>
        </w:tc>
        <w:tc>
          <w:tcPr>
            <w:tcW w:w="219" w:type="pct"/>
          </w:tcPr>
          <w:p w:rsidR="00B776EB" w:rsidRDefault="00B776EB">
            <w:pPr>
              <w:pStyle w:val="ConsPlusNormal"/>
            </w:pPr>
            <w:r>
              <w:t>2,36</w:t>
            </w:r>
          </w:p>
        </w:tc>
        <w:tc>
          <w:tcPr>
            <w:tcW w:w="219" w:type="pct"/>
          </w:tcPr>
          <w:p w:rsidR="00B776EB" w:rsidRDefault="00B776EB">
            <w:pPr>
              <w:pStyle w:val="ConsPlusNormal"/>
            </w:pPr>
            <w:r>
              <w:t>5,79</w:t>
            </w:r>
          </w:p>
        </w:tc>
        <w:tc>
          <w:tcPr>
            <w:tcW w:w="219" w:type="pct"/>
          </w:tcPr>
          <w:p w:rsidR="00B776EB" w:rsidRDefault="00B776EB">
            <w:pPr>
              <w:pStyle w:val="ConsPlusNormal"/>
            </w:pPr>
            <w:r>
              <w:t>6,61</w:t>
            </w:r>
          </w:p>
        </w:tc>
        <w:tc>
          <w:tcPr>
            <w:tcW w:w="198" w:type="pct"/>
          </w:tcPr>
          <w:p w:rsidR="00B776EB" w:rsidRDefault="00B776EB">
            <w:pPr>
              <w:pStyle w:val="ConsPlusNormal"/>
            </w:pPr>
            <w:r>
              <w:t>1,90</w:t>
            </w:r>
          </w:p>
        </w:tc>
        <w:tc>
          <w:tcPr>
            <w:tcW w:w="219" w:type="pct"/>
          </w:tcPr>
          <w:p w:rsidR="00B776EB" w:rsidRDefault="00B776EB">
            <w:pPr>
              <w:pStyle w:val="ConsPlusNormal"/>
            </w:pPr>
            <w:r>
              <w:t>1,2</w:t>
            </w:r>
          </w:p>
        </w:tc>
        <w:tc>
          <w:tcPr>
            <w:tcW w:w="219" w:type="pct"/>
          </w:tcPr>
          <w:p w:rsidR="00B776EB" w:rsidRDefault="00B776EB">
            <w:pPr>
              <w:pStyle w:val="ConsPlusNormal"/>
            </w:pPr>
            <w:r>
              <w:t>2,4</w:t>
            </w:r>
          </w:p>
        </w:tc>
      </w:tr>
      <w:tr w:rsidR="00B776EB" w:rsidTr="00B776EB">
        <w:tc>
          <w:tcPr>
            <w:tcW w:w="209" w:type="pct"/>
            <w:vMerge/>
          </w:tcPr>
          <w:p w:rsidR="00B776EB" w:rsidRDefault="00B776EB">
            <w:pPr>
              <w:pStyle w:val="ConsPlusNormal"/>
            </w:pPr>
          </w:p>
        </w:tc>
        <w:tc>
          <w:tcPr>
            <w:tcW w:w="595" w:type="pct"/>
            <w:vMerge/>
          </w:tcPr>
          <w:p w:rsidR="00B776EB" w:rsidRDefault="00B776EB">
            <w:pPr>
              <w:pStyle w:val="ConsPlusNormal"/>
            </w:pPr>
          </w:p>
        </w:tc>
        <w:tc>
          <w:tcPr>
            <w:tcW w:w="449" w:type="pct"/>
            <w:vMerge/>
          </w:tcPr>
          <w:p w:rsidR="00B776EB" w:rsidRDefault="00B776EB">
            <w:pPr>
              <w:pStyle w:val="ConsPlusNormal"/>
            </w:pPr>
          </w:p>
        </w:tc>
        <w:tc>
          <w:tcPr>
            <w:tcW w:w="480" w:type="pct"/>
          </w:tcPr>
          <w:p w:rsidR="00B776EB" w:rsidRDefault="00B776EB">
            <w:pPr>
              <w:pStyle w:val="ConsPlusNormal"/>
            </w:pPr>
            <w:r>
              <w:t>Протяженность сетей водоотведения, подлежащих модернизации и ремонту</w:t>
            </w:r>
          </w:p>
        </w:tc>
        <w:tc>
          <w:tcPr>
            <w:tcW w:w="323" w:type="pct"/>
          </w:tcPr>
          <w:p w:rsidR="00B776EB" w:rsidRDefault="00B776EB">
            <w:pPr>
              <w:pStyle w:val="ConsPlusNormal"/>
            </w:pPr>
            <w:r>
              <w:t>км</w:t>
            </w:r>
          </w:p>
        </w:tc>
        <w:tc>
          <w:tcPr>
            <w:tcW w:w="501" w:type="pct"/>
          </w:tcPr>
          <w:p w:rsidR="00B776EB" w:rsidRDefault="00B776EB">
            <w:pPr>
              <w:pStyle w:val="ConsPlusNormal"/>
            </w:pPr>
          </w:p>
        </w:tc>
        <w:tc>
          <w:tcPr>
            <w:tcW w:w="230" w:type="pct"/>
          </w:tcPr>
          <w:p w:rsidR="00B776EB" w:rsidRDefault="00B776EB">
            <w:pPr>
              <w:pStyle w:val="ConsPlusNormal"/>
            </w:pPr>
            <w:r>
              <w:t>0</w:t>
            </w:r>
          </w:p>
        </w:tc>
        <w:tc>
          <w:tcPr>
            <w:tcW w:w="219" w:type="pct"/>
          </w:tcPr>
          <w:p w:rsidR="00B776EB" w:rsidRDefault="00B776EB">
            <w:pPr>
              <w:pStyle w:val="ConsPlusNormal"/>
            </w:pPr>
            <w:r>
              <w:t>0</w:t>
            </w:r>
          </w:p>
        </w:tc>
        <w:tc>
          <w:tcPr>
            <w:tcW w:w="240" w:type="pct"/>
          </w:tcPr>
          <w:p w:rsidR="00B776EB" w:rsidRDefault="00B776EB">
            <w:pPr>
              <w:pStyle w:val="ConsPlusNormal"/>
            </w:pPr>
            <w:r>
              <w:t>0</w:t>
            </w:r>
          </w:p>
        </w:tc>
        <w:tc>
          <w:tcPr>
            <w:tcW w:w="219" w:type="pct"/>
          </w:tcPr>
          <w:p w:rsidR="00B776EB" w:rsidRDefault="00B776EB">
            <w:pPr>
              <w:pStyle w:val="ConsPlusNormal"/>
            </w:pPr>
            <w:r>
              <w:t>0</w:t>
            </w:r>
          </w:p>
        </w:tc>
        <w:tc>
          <w:tcPr>
            <w:tcW w:w="240" w:type="pct"/>
          </w:tcPr>
          <w:p w:rsidR="00B776EB" w:rsidRDefault="00B776EB">
            <w:pPr>
              <w:pStyle w:val="ConsPlusNormal"/>
            </w:pPr>
            <w:r>
              <w:t>0</w:t>
            </w:r>
          </w:p>
        </w:tc>
        <w:tc>
          <w:tcPr>
            <w:tcW w:w="219" w:type="pct"/>
          </w:tcPr>
          <w:p w:rsidR="00B776EB" w:rsidRDefault="00B776EB">
            <w:pPr>
              <w:pStyle w:val="ConsPlusNormal"/>
            </w:pPr>
            <w:r>
              <w:t>0,63</w:t>
            </w:r>
          </w:p>
        </w:tc>
        <w:tc>
          <w:tcPr>
            <w:tcW w:w="219" w:type="pct"/>
          </w:tcPr>
          <w:p w:rsidR="00B776EB" w:rsidRDefault="00B776EB">
            <w:pPr>
              <w:pStyle w:val="ConsPlusNormal"/>
            </w:pPr>
            <w:r>
              <w:t>4,60</w:t>
            </w:r>
          </w:p>
        </w:tc>
        <w:tc>
          <w:tcPr>
            <w:tcW w:w="219" w:type="pct"/>
          </w:tcPr>
          <w:p w:rsidR="00B776EB" w:rsidRDefault="00B776EB">
            <w:pPr>
              <w:pStyle w:val="ConsPlusNormal"/>
            </w:pPr>
            <w:r>
              <w:t>2,94</w:t>
            </w:r>
          </w:p>
        </w:tc>
        <w:tc>
          <w:tcPr>
            <w:tcW w:w="198" w:type="pct"/>
          </w:tcPr>
          <w:p w:rsidR="00B776EB" w:rsidRDefault="00B776EB">
            <w:pPr>
              <w:pStyle w:val="ConsPlusNormal"/>
            </w:pPr>
            <w:r>
              <w:t>1,10</w:t>
            </w:r>
          </w:p>
        </w:tc>
        <w:tc>
          <w:tcPr>
            <w:tcW w:w="219" w:type="pct"/>
          </w:tcPr>
          <w:p w:rsidR="00B776EB" w:rsidRDefault="00B776EB">
            <w:pPr>
              <w:pStyle w:val="ConsPlusNormal"/>
            </w:pPr>
            <w:r>
              <w:t>1</w:t>
            </w:r>
          </w:p>
        </w:tc>
        <w:tc>
          <w:tcPr>
            <w:tcW w:w="219" w:type="pct"/>
          </w:tcPr>
          <w:p w:rsidR="00B776EB" w:rsidRDefault="00B776EB">
            <w:pPr>
              <w:pStyle w:val="ConsPlusNormal"/>
            </w:pPr>
            <w:r>
              <w:t>2,65</w:t>
            </w:r>
          </w:p>
        </w:tc>
      </w:tr>
      <w:tr w:rsidR="00B776EB" w:rsidTr="00B776EB">
        <w:tc>
          <w:tcPr>
            <w:tcW w:w="209" w:type="pct"/>
            <w:vMerge/>
          </w:tcPr>
          <w:p w:rsidR="00B776EB" w:rsidRDefault="00B776EB">
            <w:pPr>
              <w:pStyle w:val="ConsPlusNormal"/>
            </w:pPr>
          </w:p>
        </w:tc>
        <w:tc>
          <w:tcPr>
            <w:tcW w:w="595" w:type="pct"/>
            <w:vMerge/>
          </w:tcPr>
          <w:p w:rsidR="00B776EB" w:rsidRDefault="00B776EB">
            <w:pPr>
              <w:pStyle w:val="ConsPlusNormal"/>
            </w:pPr>
          </w:p>
        </w:tc>
        <w:tc>
          <w:tcPr>
            <w:tcW w:w="449" w:type="pct"/>
            <w:vMerge/>
          </w:tcPr>
          <w:p w:rsidR="00B776EB" w:rsidRDefault="00B776EB">
            <w:pPr>
              <w:pStyle w:val="ConsPlusNormal"/>
            </w:pPr>
          </w:p>
        </w:tc>
        <w:tc>
          <w:tcPr>
            <w:tcW w:w="480" w:type="pct"/>
          </w:tcPr>
          <w:p w:rsidR="00B776EB" w:rsidRDefault="00B776EB">
            <w:pPr>
              <w:pStyle w:val="ConsPlusNormal"/>
            </w:pPr>
            <w:r>
              <w:t>Протяженность тепловых сетей, подлежащих капитальному ремонту</w:t>
            </w:r>
          </w:p>
        </w:tc>
        <w:tc>
          <w:tcPr>
            <w:tcW w:w="323" w:type="pct"/>
          </w:tcPr>
          <w:p w:rsidR="00B776EB" w:rsidRDefault="00B776EB">
            <w:pPr>
              <w:pStyle w:val="ConsPlusNormal"/>
            </w:pPr>
            <w:r>
              <w:t>км</w:t>
            </w:r>
          </w:p>
        </w:tc>
        <w:tc>
          <w:tcPr>
            <w:tcW w:w="501" w:type="pct"/>
          </w:tcPr>
          <w:p w:rsidR="00B776EB" w:rsidRDefault="00B776EB">
            <w:pPr>
              <w:pStyle w:val="ConsPlusNormal"/>
            </w:pPr>
          </w:p>
        </w:tc>
        <w:tc>
          <w:tcPr>
            <w:tcW w:w="230" w:type="pct"/>
          </w:tcPr>
          <w:p w:rsidR="00B776EB" w:rsidRDefault="00B776EB">
            <w:pPr>
              <w:pStyle w:val="ConsPlusNormal"/>
            </w:pPr>
            <w:r>
              <w:t>0</w:t>
            </w:r>
          </w:p>
        </w:tc>
        <w:tc>
          <w:tcPr>
            <w:tcW w:w="219" w:type="pct"/>
          </w:tcPr>
          <w:p w:rsidR="00B776EB" w:rsidRDefault="00B776EB">
            <w:pPr>
              <w:pStyle w:val="ConsPlusNormal"/>
            </w:pPr>
            <w:r>
              <w:t>0</w:t>
            </w:r>
          </w:p>
        </w:tc>
        <w:tc>
          <w:tcPr>
            <w:tcW w:w="240" w:type="pct"/>
          </w:tcPr>
          <w:p w:rsidR="00B776EB" w:rsidRDefault="00B776EB">
            <w:pPr>
              <w:pStyle w:val="ConsPlusNormal"/>
            </w:pPr>
            <w:r>
              <w:t>0</w:t>
            </w:r>
          </w:p>
        </w:tc>
        <w:tc>
          <w:tcPr>
            <w:tcW w:w="219" w:type="pct"/>
          </w:tcPr>
          <w:p w:rsidR="00B776EB" w:rsidRDefault="00B776EB">
            <w:pPr>
              <w:pStyle w:val="ConsPlusNormal"/>
            </w:pPr>
            <w:r>
              <w:t>0,51</w:t>
            </w:r>
          </w:p>
        </w:tc>
        <w:tc>
          <w:tcPr>
            <w:tcW w:w="240" w:type="pct"/>
          </w:tcPr>
          <w:p w:rsidR="00B776EB" w:rsidRDefault="00B776EB">
            <w:pPr>
              <w:pStyle w:val="ConsPlusNormal"/>
            </w:pPr>
            <w:r>
              <w:t>0</w:t>
            </w:r>
          </w:p>
        </w:tc>
        <w:tc>
          <w:tcPr>
            <w:tcW w:w="219" w:type="pct"/>
          </w:tcPr>
          <w:p w:rsidR="00B776EB" w:rsidRDefault="00B776EB">
            <w:pPr>
              <w:pStyle w:val="ConsPlusNormal"/>
            </w:pPr>
            <w:r>
              <w:t>5,50</w:t>
            </w:r>
          </w:p>
        </w:tc>
        <w:tc>
          <w:tcPr>
            <w:tcW w:w="219" w:type="pct"/>
          </w:tcPr>
          <w:p w:rsidR="00B776EB" w:rsidRDefault="00B776EB">
            <w:pPr>
              <w:pStyle w:val="ConsPlusNormal"/>
            </w:pPr>
            <w:r>
              <w:t>8,50</w:t>
            </w:r>
          </w:p>
        </w:tc>
        <w:tc>
          <w:tcPr>
            <w:tcW w:w="219" w:type="pct"/>
          </w:tcPr>
          <w:p w:rsidR="00B776EB" w:rsidRDefault="00B776EB">
            <w:pPr>
              <w:pStyle w:val="ConsPlusNormal"/>
            </w:pPr>
            <w:r>
              <w:t>2,67</w:t>
            </w:r>
          </w:p>
        </w:tc>
        <w:tc>
          <w:tcPr>
            <w:tcW w:w="198" w:type="pct"/>
          </w:tcPr>
          <w:p w:rsidR="00B776EB" w:rsidRDefault="00B776EB">
            <w:pPr>
              <w:pStyle w:val="ConsPlusNormal"/>
            </w:pPr>
            <w:r>
              <w:t>1,57</w:t>
            </w:r>
          </w:p>
        </w:tc>
        <w:tc>
          <w:tcPr>
            <w:tcW w:w="219" w:type="pct"/>
          </w:tcPr>
          <w:p w:rsidR="00B776EB" w:rsidRDefault="00B776EB">
            <w:pPr>
              <w:pStyle w:val="ConsPlusNormal"/>
            </w:pPr>
            <w:r>
              <w:t>0,47</w:t>
            </w:r>
          </w:p>
        </w:tc>
        <w:tc>
          <w:tcPr>
            <w:tcW w:w="219" w:type="pct"/>
          </w:tcPr>
          <w:p w:rsidR="00B776EB" w:rsidRDefault="00B776EB">
            <w:pPr>
              <w:pStyle w:val="ConsPlusNormal"/>
            </w:pPr>
            <w:r>
              <w:t>1,53</w:t>
            </w:r>
          </w:p>
        </w:tc>
      </w:tr>
      <w:tr w:rsidR="00B776EB" w:rsidTr="00B776EB">
        <w:tc>
          <w:tcPr>
            <w:tcW w:w="209" w:type="pct"/>
            <w:vMerge/>
          </w:tcPr>
          <w:p w:rsidR="00B776EB" w:rsidRDefault="00B776EB">
            <w:pPr>
              <w:pStyle w:val="ConsPlusNormal"/>
            </w:pPr>
          </w:p>
        </w:tc>
        <w:tc>
          <w:tcPr>
            <w:tcW w:w="595" w:type="pct"/>
            <w:vMerge/>
          </w:tcPr>
          <w:p w:rsidR="00B776EB" w:rsidRDefault="00B776EB">
            <w:pPr>
              <w:pStyle w:val="ConsPlusNormal"/>
            </w:pPr>
          </w:p>
        </w:tc>
        <w:tc>
          <w:tcPr>
            <w:tcW w:w="449" w:type="pct"/>
            <w:vMerge/>
          </w:tcPr>
          <w:p w:rsidR="00B776EB" w:rsidRDefault="00B776EB">
            <w:pPr>
              <w:pStyle w:val="ConsPlusNormal"/>
            </w:pPr>
          </w:p>
        </w:tc>
        <w:tc>
          <w:tcPr>
            <w:tcW w:w="480" w:type="pct"/>
          </w:tcPr>
          <w:p w:rsidR="00B776EB" w:rsidRDefault="00B776EB">
            <w:pPr>
              <w:pStyle w:val="ConsPlusNormal"/>
            </w:pPr>
            <w:r>
              <w:t xml:space="preserve">Снижение уровня износа тепловой сети в квартале </w:t>
            </w:r>
            <w:r>
              <w:lastRenderedPageBreak/>
              <w:t xml:space="preserve">424, в районе МКД по ул. </w:t>
            </w:r>
            <w:proofErr w:type="gramStart"/>
            <w:r>
              <w:t>Больничная</w:t>
            </w:r>
            <w:proofErr w:type="gramEnd"/>
            <w:r>
              <w:t>, 24/2)</w:t>
            </w:r>
          </w:p>
        </w:tc>
        <w:tc>
          <w:tcPr>
            <w:tcW w:w="323" w:type="pct"/>
          </w:tcPr>
          <w:p w:rsidR="00B776EB" w:rsidRDefault="00B776EB">
            <w:pPr>
              <w:pStyle w:val="ConsPlusNormal"/>
            </w:pPr>
            <w:r>
              <w:lastRenderedPageBreak/>
              <w:t>%</w:t>
            </w:r>
          </w:p>
        </w:tc>
        <w:tc>
          <w:tcPr>
            <w:tcW w:w="501" w:type="pct"/>
          </w:tcPr>
          <w:p w:rsidR="00B776EB" w:rsidRDefault="00B776EB">
            <w:pPr>
              <w:pStyle w:val="ConsPlusNormal"/>
            </w:pPr>
          </w:p>
        </w:tc>
        <w:tc>
          <w:tcPr>
            <w:tcW w:w="230" w:type="pct"/>
          </w:tcPr>
          <w:p w:rsidR="00B776EB" w:rsidRDefault="00B776EB">
            <w:pPr>
              <w:pStyle w:val="ConsPlusNormal"/>
            </w:pPr>
            <w:r>
              <w:t>0</w:t>
            </w:r>
          </w:p>
        </w:tc>
        <w:tc>
          <w:tcPr>
            <w:tcW w:w="219" w:type="pct"/>
          </w:tcPr>
          <w:p w:rsidR="00B776EB" w:rsidRDefault="00B776EB">
            <w:pPr>
              <w:pStyle w:val="ConsPlusNormal"/>
            </w:pPr>
            <w:r>
              <w:t>0</w:t>
            </w:r>
          </w:p>
        </w:tc>
        <w:tc>
          <w:tcPr>
            <w:tcW w:w="240" w:type="pct"/>
          </w:tcPr>
          <w:p w:rsidR="00B776EB" w:rsidRDefault="00B776EB">
            <w:pPr>
              <w:pStyle w:val="ConsPlusNormal"/>
            </w:pPr>
            <w:r>
              <w:t>0</w:t>
            </w:r>
          </w:p>
        </w:tc>
        <w:tc>
          <w:tcPr>
            <w:tcW w:w="219" w:type="pct"/>
          </w:tcPr>
          <w:p w:rsidR="00B776EB" w:rsidRDefault="00B776EB">
            <w:pPr>
              <w:pStyle w:val="ConsPlusNormal"/>
            </w:pPr>
            <w:r>
              <w:t>0</w:t>
            </w:r>
          </w:p>
        </w:tc>
        <w:tc>
          <w:tcPr>
            <w:tcW w:w="240" w:type="pct"/>
          </w:tcPr>
          <w:p w:rsidR="00B776EB" w:rsidRDefault="00B776EB">
            <w:pPr>
              <w:pStyle w:val="ConsPlusNormal"/>
            </w:pPr>
            <w:r>
              <w:t>95</w:t>
            </w:r>
          </w:p>
        </w:tc>
        <w:tc>
          <w:tcPr>
            <w:tcW w:w="219" w:type="pct"/>
          </w:tcPr>
          <w:p w:rsidR="00B776EB" w:rsidRDefault="00B776EB">
            <w:pPr>
              <w:pStyle w:val="ConsPlusNormal"/>
            </w:pPr>
            <w:r>
              <w:t>0</w:t>
            </w:r>
          </w:p>
        </w:tc>
        <w:tc>
          <w:tcPr>
            <w:tcW w:w="219" w:type="pct"/>
          </w:tcPr>
          <w:p w:rsidR="00B776EB" w:rsidRDefault="00B776EB">
            <w:pPr>
              <w:pStyle w:val="ConsPlusNormal"/>
            </w:pPr>
            <w:r>
              <w:t>0</w:t>
            </w:r>
          </w:p>
        </w:tc>
        <w:tc>
          <w:tcPr>
            <w:tcW w:w="219" w:type="pct"/>
          </w:tcPr>
          <w:p w:rsidR="00B776EB" w:rsidRDefault="00B776EB">
            <w:pPr>
              <w:pStyle w:val="ConsPlusNormal"/>
            </w:pPr>
            <w:r>
              <w:t>0</w:t>
            </w:r>
          </w:p>
        </w:tc>
        <w:tc>
          <w:tcPr>
            <w:tcW w:w="198" w:type="pct"/>
          </w:tcPr>
          <w:p w:rsidR="00B776EB" w:rsidRDefault="00B776EB">
            <w:pPr>
              <w:pStyle w:val="ConsPlusNormal"/>
            </w:pPr>
            <w:r>
              <w:t>0</w:t>
            </w:r>
          </w:p>
        </w:tc>
        <w:tc>
          <w:tcPr>
            <w:tcW w:w="219" w:type="pct"/>
          </w:tcPr>
          <w:p w:rsidR="00B776EB" w:rsidRDefault="00B776EB">
            <w:pPr>
              <w:pStyle w:val="ConsPlusNormal"/>
            </w:pPr>
            <w:r>
              <w:t>0</w:t>
            </w:r>
          </w:p>
        </w:tc>
        <w:tc>
          <w:tcPr>
            <w:tcW w:w="219" w:type="pct"/>
          </w:tcPr>
          <w:p w:rsidR="00B776EB" w:rsidRDefault="00B776EB">
            <w:pPr>
              <w:pStyle w:val="ConsPlusNormal"/>
            </w:pPr>
            <w:r>
              <w:t>0</w:t>
            </w:r>
          </w:p>
        </w:tc>
      </w:tr>
      <w:tr w:rsidR="00B776EB" w:rsidTr="00B776EB">
        <w:tc>
          <w:tcPr>
            <w:tcW w:w="209" w:type="pct"/>
            <w:vMerge/>
          </w:tcPr>
          <w:p w:rsidR="00B776EB" w:rsidRDefault="00B776EB">
            <w:pPr>
              <w:pStyle w:val="ConsPlusNormal"/>
            </w:pPr>
          </w:p>
        </w:tc>
        <w:tc>
          <w:tcPr>
            <w:tcW w:w="595" w:type="pct"/>
            <w:vMerge/>
          </w:tcPr>
          <w:p w:rsidR="00B776EB" w:rsidRDefault="00B776EB">
            <w:pPr>
              <w:pStyle w:val="ConsPlusNormal"/>
            </w:pPr>
          </w:p>
        </w:tc>
        <w:tc>
          <w:tcPr>
            <w:tcW w:w="449" w:type="pct"/>
            <w:vMerge/>
          </w:tcPr>
          <w:p w:rsidR="00B776EB" w:rsidRDefault="00B776EB">
            <w:pPr>
              <w:pStyle w:val="ConsPlusNormal"/>
            </w:pPr>
          </w:p>
        </w:tc>
        <w:tc>
          <w:tcPr>
            <w:tcW w:w="480" w:type="pct"/>
          </w:tcPr>
          <w:p w:rsidR="00B776EB" w:rsidRDefault="00B776EB">
            <w:pPr>
              <w:pStyle w:val="ConsPlusNormal"/>
            </w:pPr>
            <w:r>
              <w:t xml:space="preserve">Количество оснащенных </w:t>
            </w:r>
            <w:proofErr w:type="spellStart"/>
            <w:r>
              <w:t>повысительных</w:t>
            </w:r>
            <w:proofErr w:type="spellEnd"/>
            <w:r>
              <w:t xml:space="preserve"> насосных станций системами ЧРП</w:t>
            </w:r>
          </w:p>
        </w:tc>
        <w:tc>
          <w:tcPr>
            <w:tcW w:w="323" w:type="pct"/>
          </w:tcPr>
          <w:p w:rsidR="00B776EB" w:rsidRDefault="00B776EB">
            <w:pPr>
              <w:pStyle w:val="ConsPlusNormal"/>
            </w:pPr>
            <w:r>
              <w:t>ед.</w:t>
            </w:r>
          </w:p>
        </w:tc>
        <w:tc>
          <w:tcPr>
            <w:tcW w:w="501" w:type="pct"/>
          </w:tcPr>
          <w:p w:rsidR="00B776EB" w:rsidRDefault="00B776EB">
            <w:pPr>
              <w:pStyle w:val="ConsPlusNormal"/>
            </w:pPr>
          </w:p>
        </w:tc>
        <w:tc>
          <w:tcPr>
            <w:tcW w:w="230" w:type="pct"/>
          </w:tcPr>
          <w:p w:rsidR="00B776EB" w:rsidRDefault="00B776EB">
            <w:pPr>
              <w:pStyle w:val="ConsPlusNormal"/>
            </w:pPr>
            <w:r>
              <w:t>0</w:t>
            </w:r>
          </w:p>
        </w:tc>
        <w:tc>
          <w:tcPr>
            <w:tcW w:w="219" w:type="pct"/>
          </w:tcPr>
          <w:p w:rsidR="00B776EB" w:rsidRDefault="00B776EB">
            <w:pPr>
              <w:pStyle w:val="ConsPlusNormal"/>
            </w:pPr>
            <w:r>
              <w:t>0</w:t>
            </w:r>
          </w:p>
        </w:tc>
        <w:tc>
          <w:tcPr>
            <w:tcW w:w="240" w:type="pct"/>
          </w:tcPr>
          <w:p w:rsidR="00B776EB" w:rsidRDefault="00B776EB">
            <w:pPr>
              <w:pStyle w:val="ConsPlusNormal"/>
            </w:pPr>
            <w:r>
              <w:t>0</w:t>
            </w:r>
          </w:p>
        </w:tc>
        <w:tc>
          <w:tcPr>
            <w:tcW w:w="219" w:type="pct"/>
          </w:tcPr>
          <w:p w:rsidR="00B776EB" w:rsidRDefault="00B776EB">
            <w:pPr>
              <w:pStyle w:val="ConsPlusNormal"/>
            </w:pPr>
            <w:r>
              <w:t>0</w:t>
            </w:r>
          </w:p>
        </w:tc>
        <w:tc>
          <w:tcPr>
            <w:tcW w:w="240" w:type="pct"/>
          </w:tcPr>
          <w:p w:rsidR="00B776EB" w:rsidRDefault="00B776EB">
            <w:pPr>
              <w:pStyle w:val="ConsPlusNormal"/>
            </w:pPr>
            <w:r>
              <w:t>8</w:t>
            </w:r>
          </w:p>
        </w:tc>
        <w:tc>
          <w:tcPr>
            <w:tcW w:w="219" w:type="pct"/>
          </w:tcPr>
          <w:p w:rsidR="00B776EB" w:rsidRDefault="00B776EB">
            <w:pPr>
              <w:pStyle w:val="ConsPlusNormal"/>
            </w:pPr>
            <w:r>
              <w:t>0</w:t>
            </w:r>
          </w:p>
        </w:tc>
        <w:tc>
          <w:tcPr>
            <w:tcW w:w="219" w:type="pct"/>
          </w:tcPr>
          <w:p w:rsidR="00B776EB" w:rsidRDefault="00B776EB">
            <w:pPr>
              <w:pStyle w:val="ConsPlusNormal"/>
            </w:pPr>
            <w:r>
              <w:t>0</w:t>
            </w:r>
          </w:p>
        </w:tc>
        <w:tc>
          <w:tcPr>
            <w:tcW w:w="219" w:type="pct"/>
          </w:tcPr>
          <w:p w:rsidR="00B776EB" w:rsidRDefault="00B776EB">
            <w:pPr>
              <w:pStyle w:val="ConsPlusNormal"/>
            </w:pPr>
            <w:r>
              <w:t>0</w:t>
            </w:r>
          </w:p>
        </w:tc>
        <w:tc>
          <w:tcPr>
            <w:tcW w:w="198" w:type="pct"/>
          </w:tcPr>
          <w:p w:rsidR="00B776EB" w:rsidRDefault="00B776EB">
            <w:pPr>
              <w:pStyle w:val="ConsPlusNormal"/>
            </w:pPr>
            <w:r>
              <w:t>0</w:t>
            </w:r>
          </w:p>
        </w:tc>
        <w:tc>
          <w:tcPr>
            <w:tcW w:w="219" w:type="pct"/>
          </w:tcPr>
          <w:p w:rsidR="00B776EB" w:rsidRDefault="00B776EB">
            <w:pPr>
              <w:pStyle w:val="ConsPlusNormal"/>
            </w:pPr>
            <w:r>
              <w:t>0</w:t>
            </w:r>
          </w:p>
        </w:tc>
        <w:tc>
          <w:tcPr>
            <w:tcW w:w="219" w:type="pct"/>
          </w:tcPr>
          <w:p w:rsidR="00B776EB" w:rsidRDefault="00B776EB">
            <w:pPr>
              <w:pStyle w:val="ConsPlusNormal"/>
            </w:pPr>
            <w:r>
              <w:t>0</w:t>
            </w:r>
          </w:p>
        </w:tc>
      </w:tr>
      <w:tr w:rsidR="00B776EB" w:rsidTr="00B776EB">
        <w:tc>
          <w:tcPr>
            <w:tcW w:w="209" w:type="pct"/>
            <w:vMerge/>
          </w:tcPr>
          <w:p w:rsidR="00B776EB" w:rsidRDefault="00B776EB">
            <w:pPr>
              <w:pStyle w:val="ConsPlusNormal"/>
            </w:pPr>
          </w:p>
        </w:tc>
        <w:tc>
          <w:tcPr>
            <w:tcW w:w="595" w:type="pct"/>
            <w:vMerge/>
          </w:tcPr>
          <w:p w:rsidR="00B776EB" w:rsidRDefault="00B776EB">
            <w:pPr>
              <w:pStyle w:val="ConsPlusNormal"/>
            </w:pPr>
          </w:p>
        </w:tc>
        <w:tc>
          <w:tcPr>
            <w:tcW w:w="449" w:type="pct"/>
            <w:vMerge/>
          </w:tcPr>
          <w:p w:rsidR="00B776EB" w:rsidRDefault="00B776EB">
            <w:pPr>
              <w:pStyle w:val="ConsPlusNormal"/>
            </w:pPr>
          </w:p>
        </w:tc>
        <w:tc>
          <w:tcPr>
            <w:tcW w:w="480" w:type="pct"/>
          </w:tcPr>
          <w:p w:rsidR="00B776EB" w:rsidRDefault="00B776EB">
            <w:pPr>
              <w:pStyle w:val="ConsPlusNormal"/>
            </w:pPr>
            <w:r>
              <w:t>Техническая готовность объекта (ФОК в кварталах 266 и 408 города Благовещенска)</w:t>
            </w:r>
          </w:p>
        </w:tc>
        <w:tc>
          <w:tcPr>
            <w:tcW w:w="323" w:type="pct"/>
          </w:tcPr>
          <w:p w:rsidR="00B776EB" w:rsidRDefault="00B776EB">
            <w:pPr>
              <w:pStyle w:val="ConsPlusNormal"/>
            </w:pPr>
            <w:r>
              <w:t>%</w:t>
            </w:r>
          </w:p>
        </w:tc>
        <w:tc>
          <w:tcPr>
            <w:tcW w:w="501" w:type="pct"/>
          </w:tcPr>
          <w:p w:rsidR="00B776EB" w:rsidRDefault="00B776EB">
            <w:pPr>
              <w:pStyle w:val="ConsPlusNormal"/>
            </w:pPr>
          </w:p>
        </w:tc>
        <w:tc>
          <w:tcPr>
            <w:tcW w:w="230" w:type="pct"/>
          </w:tcPr>
          <w:p w:rsidR="00B776EB" w:rsidRDefault="00B776EB">
            <w:pPr>
              <w:pStyle w:val="ConsPlusNormal"/>
            </w:pPr>
            <w:r>
              <w:t>0</w:t>
            </w:r>
          </w:p>
        </w:tc>
        <w:tc>
          <w:tcPr>
            <w:tcW w:w="219" w:type="pct"/>
          </w:tcPr>
          <w:p w:rsidR="00B776EB" w:rsidRDefault="00B776EB">
            <w:pPr>
              <w:pStyle w:val="ConsPlusNormal"/>
            </w:pPr>
            <w:r>
              <w:t>0</w:t>
            </w:r>
          </w:p>
        </w:tc>
        <w:tc>
          <w:tcPr>
            <w:tcW w:w="240" w:type="pct"/>
          </w:tcPr>
          <w:p w:rsidR="00B776EB" w:rsidRDefault="00B776EB">
            <w:pPr>
              <w:pStyle w:val="ConsPlusNormal"/>
            </w:pPr>
            <w:r>
              <w:t>0</w:t>
            </w:r>
          </w:p>
        </w:tc>
        <w:tc>
          <w:tcPr>
            <w:tcW w:w="219" w:type="pct"/>
          </w:tcPr>
          <w:p w:rsidR="00B776EB" w:rsidRDefault="00B776EB">
            <w:pPr>
              <w:pStyle w:val="ConsPlusNormal"/>
            </w:pPr>
            <w:r>
              <w:t>0</w:t>
            </w:r>
          </w:p>
        </w:tc>
        <w:tc>
          <w:tcPr>
            <w:tcW w:w="240" w:type="pct"/>
          </w:tcPr>
          <w:p w:rsidR="00B776EB" w:rsidRDefault="00B776EB">
            <w:pPr>
              <w:pStyle w:val="ConsPlusNormal"/>
            </w:pPr>
            <w:r>
              <w:t>0</w:t>
            </w:r>
          </w:p>
        </w:tc>
        <w:tc>
          <w:tcPr>
            <w:tcW w:w="219" w:type="pct"/>
          </w:tcPr>
          <w:p w:rsidR="00B776EB" w:rsidRDefault="00B776EB">
            <w:pPr>
              <w:pStyle w:val="ConsPlusNormal"/>
            </w:pPr>
            <w:r>
              <w:t>50</w:t>
            </w:r>
          </w:p>
        </w:tc>
        <w:tc>
          <w:tcPr>
            <w:tcW w:w="219" w:type="pct"/>
          </w:tcPr>
          <w:p w:rsidR="00B776EB" w:rsidRDefault="00B776EB">
            <w:pPr>
              <w:pStyle w:val="ConsPlusNormal"/>
            </w:pPr>
            <w:r>
              <w:t>100</w:t>
            </w:r>
          </w:p>
        </w:tc>
        <w:tc>
          <w:tcPr>
            <w:tcW w:w="219" w:type="pct"/>
          </w:tcPr>
          <w:p w:rsidR="00B776EB" w:rsidRDefault="00B776EB">
            <w:pPr>
              <w:pStyle w:val="ConsPlusNormal"/>
            </w:pPr>
            <w:r>
              <w:t>0</w:t>
            </w:r>
          </w:p>
        </w:tc>
        <w:tc>
          <w:tcPr>
            <w:tcW w:w="198" w:type="pct"/>
          </w:tcPr>
          <w:p w:rsidR="00B776EB" w:rsidRDefault="00B776EB">
            <w:pPr>
              <w:pStyle w:val="ConsPlusNormal"/>
            </w:pPr>
            <w:r>
              <w:t>0</w:t>
            </w:r>
          </w:p>
        </w:tc>
        <w:tc>
          <w:tcPr>
            <w:tcW w:w="219" w:type="pct"/>
          </w:tcPr>
          <w:p w:rsidR="00B776EB" w:rsidRDefault="00B776EB">
            <w:pPr>
              <w:pStyle w:val="ConsPlusNormal"/>
            </w:pPr>
            <w:r>
              <w:t>0</w:t>
            </w:r>
          </w:p>
        </w:tc>
        <w:tc>
          <w:tcPr>
            <w:tcW w:w="219" w:type="pct"/>
          </w:tcPr>
          <w:p w:rsidR="00B776EB" w:rsidRDefault="00B776EB">
            <w:pPr>
              <w:pStyle w:val="ConsPlusNormal"/>
            </w:pPr>
            <w:r>
              <w:t>0</w:t>
            </w:r>
          </w:p>
        </w:tc>
      </w:tr>
      <w:tr w:rsidR="00B776EB" w:rsidTr="00B776EB">
        <w:tc>
          <w:tcPr>
            <w:tcW w:w="209" w:type="pct"/>
            <w:vMerge/>
          </w:tcPr>
          <w:p w:rsidR="00B776EB" w:rsidRDefault="00B776EB">
            <w:pPr>
              <w:pStyle w:val="ConsPlusNormal"/>
            </w:pPr>
          </w:p>
        </w:tc>
        <w:tc>
          <w:tcPr>
            <w:tcW w:w="595" w:type="pct"/>
            <w:vMerge/>
          </w:tcPr>
          <w:p w:rsidR="00B776EB" w:rsidRDefault="00B776EB">
            <w:pPr>
              <w:pStyle w:val="ConsPlusNormal"/>
            </w:pPr>
          </w:p>
        </w:tc>
        <w:tc>
          <w:tcPr>
            <w:tcW w:w="449" w:type="pct"/>
            <w:vMerge/>
          </w:tcPr>
          <w:p w:rsidR="00B776EB" w:rsidRDefault="00B776EB">
            <w:pPr>
              <w:pStyle w:val="ConsPlusNormal"/>
            </w:pPr>
          </w:p>
        </w:tc>
        <w:tc>
          <w:tcPr>
            <w:tcW w:w="480" w:type="pct"/>
          </w:tcPr>
          <w:p w:rsidR="00B776EB" w:rsidRDefault="00B776EB">
            <w:pPr>
              <w:pStyle w:val="ConsPlusNormal"/>
            </w:pPr>
            <w:r>
              <w:t>Строительство тепловых сетей</w:t>
            </w:r>
          </w:p>
        </w:tc>
        <w:tc>
          <w:tcPr>
            <w:tcW w:w="323" w:type="pct"/>
          </w:tcPr>
          <w:p w:rsidR="00B776EB" w:rsidRDefault="00B776EB">
            <w:pPr>
              <w:pStyle w:val="ConsPlusNormal"/>
            </w:pPr>
            <w:r>
              <w:t>км</w:t>
            </w:r>
          </w:p>
        </w:tc>
        <w:tc>
          <w:tcPr>
            <w:tcW w:w="501" w:type="pct"/>
          </w:tcPr>
          <w:p w:rsidR="00B776EB" w:rsidRDefault="00B776EB">
            <w:pPr>
              <w:pStyle w:val="ConsPlusNormal"/>
            </w:pPr>
          </w:p>
        </w:tc>
        <w:tc>
          <w:tcPr>
            <w:tcW w:w="230" w:type="pct"/>
          </w:tcPr>
          <w:p w:rsidR="00B776EB" w:rsidRDefault="00B776EB">
            <w:pPr>
              <w:pStyle w:val="ConsPlusNormal"/>
            </w:pPr>
            <w:r>
              <w:t>0</w:t>
            </w:r>
          </w:p>
        </w:tc>
        <w:tc>
          <w:tcPr>
            <w:tcW w:w="219" w:type="pct"/>
          </w:tcPr>
          <w:p w:rsidR="00B776EB" w:rsidRDefault="00B776EB">
            <w:pPr>
              <w:pStyle w:val="ConsPlusNormal"/>
            </w:pPr>
            <w:r>
              <w:t>0</w:t>
            </w:r>
          </w:p>
        </w:tc>
        <w:tc>
          <w:tcPr>
            <w:tcW w:w="240" w:type="pct"/>
          </w:tcPr>
          <w:p w:rsidR="00B776EB" w:rsidRDefault="00B776EB">
            <w:pPr>
              <w:pStyle w:val="ConsPlusNormal"/>
            </w:pPr>
            <w:r>
              <w:t>0</w:t>
            </w:r>
          </w:p>
        </w:tc>
        <w:tc>
          <w:tcPr>
            <w:tcW w:w="219" w:type="pct"/>
          </w:tcPr>
          <w:p w:rsidR="00B776EB" w:rsidRDefault="00B776EB">
            <w:pPr>
              <w:pStyle w:val="ConsPlusNormal"/>
            </w:pPr>
            <w:r>
              <w:t>0</w:t>
            </w:r>
          </w:p>
        </w:tc>
        <w:tc>
          <w:tcPr>
            <w:tcW w:w="240" w:type="pct"/>
          </w:tcPr>
          <w:p w:rsidR="00B776EB" w:rsidRDefault="00B776EB">
            <w:pPr>
              <w:pStyle w:val="ConsPlusNormal"/>
            </w:pPr>
            <w:r>
              <w:t>0</w:t>
            </w:r>
          </w:p>
        </w:tc>
        <w:tc>
          <w:tcPr>
            <w:tcW w:w="219" w:type="pct"/>
          </w:tcPr>
          <w:p w:rsidR="00B776EB" w:rsidRDefault="00B776EB">
            <w:pPr>
              <w:pStyle w:val="ConsPlusNormal"/>
            </w:pPr>
            <w:r>
              <w:t>0</w:t>
            </w:r>
          </w:p>
        </w:tc>
        <w:tc>
          <w:tcPr>
            <w:tcW w:w="219" w:type="pct"/>
          </w:tcPr>
          <w:p w:rsidR="00B776EB" w:rsidRDefault="00B776EB">
            <w:pPr>
              <w:pStyle w:val="ConsPlusNormal"/>
            </w:pPr>
            <w:r>
              <w:t>0,268</w:t>
            </w:r>
          </w:p>
        </w:tc>
        <w:tc>
          <w:tcPr>
            <w:tcW w:w="219" w:type="pct"/>
          </w:tcPr>
          <w:p w:rsidR="00B776EB" w:rsidRDefault="00B776EB">
            <w:pPr>
              <w:pStyle w:val="ConsPlusNormal"/>
            </w:pPr>
            <w:r>
              <w:t>0,15</w:t>
            </w:r>
          </w:p>
        </w:tc>
        <w:tc>
          <w:tcPr>
            <w:tcW w:w="198" w:type="pct"/>
          </w:tcPr>
          <w:p w:rsidR="00B776EB" w:rsidRDefault="00B776EB">
            <w:pPr>
              <w:pStyle w:val="ConsPlusNormal"/>
            </w:pPr>
            <w:r>
              <w:t>0</w:t>
            </w:r>
          </w:p>
        </w:tc>
        <w:tc>
          <w:tcPr>
            <w:tcW w:w="219" w:type="pct"/>
          </w:tcPr>
          <w:p w:rsidR="00B776EB" w:rsidRDefault="00B776EB">
            <w:pPr>
              <w:pStyle w:val="ConsPlusNormal"/>
            </w:pPr>
            <w:r>
              <w:t>0</w:t>
            </w:r>
          </w:p>
        </w:tc>
        <w:tc>
          <w:tcPr>
            <w:tcW w:w="219" w:type="pct"/>
          </w:tcPr>
          <w:p w:rsidR="00B776EB" w:rsidRDefault="00B776EB">
            <w:pPr>
              <w:pStyle w:val="ConsPlusNormal"/>
            </w:pPr>
            <w:r>
              <w:t>0</w:t>
            </w:r>
          </w:p>
        </w:tc>
      </w:tr>
      <w:tr w:rsidR="00B776EB" w:rsidTr="00B776EB">
        <w:tc>
          <w:tcPr>
            <w:tcW w:w="209" w:type="pct"/>
            <w:vMerge/>
          </w:tcPr>
          <w:p w:rsidR="00B776EB" w:rsidRDefault="00B776EB">
            <w:pPr>
              <w:pStyle w:val="ConsPlusNormal"/>
            </w:pPr>
          </w:p>
        </w:tc>
        <w:tc>
          <w:tcPr>
            <w:tcW w:w="595" w:type="pct"/>
            <w:vMerge/>
          </w:tcPr>
          <w:p w:rsidR="00B776EB" w:rsidRDefault="00B776EB">
            <w:pPr>
              <w:pStyle w:val="ConsPlusNormal"/>
            </w:pPr>
          </w:p>
        </w:tc>
        <w:tc>
          <w:tcPr>
            <w:tcW w:w="449" w:type="pct"/>
            <w:vMerge/>
          </w:tcPr>
          <w:p w:rsidR="00B776EB" w:rsidRDefault="00B776EB">
            <w:pPr>
              <w:pStyle w:val="ConsPlusNormal"/>
            </w:pPr>
          </w:p>
        </w:tc>
        <w:tc>
          <w:tcPr>
            <w:tcW w:w="480" w:type="pct"/>
          </w:tcPr>
          <w:p w:rsidR="00B776EB" w:rsidRDefault="00B776EB">
            <w:pPr>
              <w:pStyle w:val="ConsPlusNormal"/>
            </w:pPr>
            <w:r>
              <w:t>Протяженность сетей электроснабжения, подлежащих модернизации и ремонту</w:t>
            </w:r>
          </w:p>
        </w:tc>
        <w:tc>
          <w:tcPr>
            <w:tcW w:w="323" w:type="pct"/>
          </w:tcPr>
          <w:p w:rsidR="00B776EB" w:rsidRDefault="00B776EB">
            <w:pPr>
              <w:pStyle w:val="ConsPlusNormal"/>
            </w:pPr>
            <w:r>
              <w:t>км</w:t>
            </w:r>
          </w:p>
        </w:tc>
        <w:tc>
          <w:tcPr>
            <w:tcW w:w="501" w:type="pct"/>
          </w:tcPr>
          <w:p w:rsidR="00B776EB" w:rsidRDefault="00B776EB">
            <w:pPr>
              <w:pStyle w:val="ConsPlusNormal"/>
            </w:pPr>
          </w:p>
        </w:tc>
        <w:tc>
          <w:tcPr>
            <w:tcW w:w="230" w:type="pct"/>
          </w:tcPr>
          <w:p w:rsidR="00B776EB" w:rsidRDefault="00B776EB">
            <w:pPr>
              <w:pStyle w:val="ConsPlusNormal"/>
            </w:pPr>
            <w:r>
              <w:t>0</w:t>
            </w:r>
          </w:p>
        </w:tc>
        <w:tc>
          <w:tcPr>
            <w:tcW w:w="219" w:type="pct"/>
          </w:tcPr>
          <w:p w:rsidR="00B776EB" w:rsidRDefault="00B776EB">
            <w:pPr>
              <w:pStyle w:val="ConsPlusNormal"/>
            </w:pPr>
            <w:r>
              <w:t>0</w:t>
            </w:r>
          </w:p>
        </w:tc>
        <w:tc>
          <w:tcPr>
            <w:tcW w:w="240" w:type="pct"/>
          </w:tcPr>
          <w:p w:rsidR="00B776EB" w:rsidRDefault="00B776EB">
            <w:pPr>
              <w:pStyle w:val="ConsPlusNormal"/>
            </w:pPr>
            <w:r>
              <w:t>0</w:t>
            </w:r>
          </w:p>
        </w:tc>
        <w:tc>
          <w:tcPr>
            <w:tcW w:w="219" w:type="pct"/>
          </w:tcPr>
          <w:p w:rsidR="00B776EB" w:rsidRDefault="00B776EB">
            <w:pPr>
              <w:pStyle w:val="ConsPlusNormal"/>
            </w:pPr>
            <w:r>
              <w:t>0</w:t>
            </w:r>
          </w:p>
        </w:tc>
        <w:tc>
          <w:tcPr>
            <w:tcW w:w="240" w:type="pct"/>
          </w:tcPr>
          <w:p w:rsidR="00B776EB" w:rsidRDefault="00B776EB">
            <w:pPr>
              <w:pStyle w:val="ConsPlusNormal"/>
            </w:pPr>
            <w:r>
              <w:t>0</w:t>
            </w:r>
          </w:p>
        </w:tc>
        <w:tc>
          <w:tcPr>
            <w:tcW w:w="219" w:type="pct"/>
          </w:tcPr>
          <w:p w:rsidR="00B776EB" w:rsidRDefault="00B776EB">
            <w:pPr>
              <w:pStyle w:val="ConsPlusNormal"/>
            </w:pPr>
            <w:r>
              <w:t>0</w:t>
            </w:r>
          </w:p>
        </w:tc>
        <w:tc>
          <w:tcPr>
            <w:tcW w:w="219" w:type="pct"/>
          </w:tcPr>
          <w:p w:rsidR="00B776EB" w:rsidRDefault="00B776EB">
            <w:pPr>
              <w:pStyle w:val="ConsPlusNormal"/>
            </w:pPr>
            <w:r>
              <w:t>0</w:t>
            </w:r>
          </w:p>
        </w:tc>
        <w:tc>
          <w:tcPr>
            <w:tcW w:w="219" w:type="pct"/>
          </w:tcPr>
          <w:p w:rsidR="00B776EB" w:rsidRDefault="00B776EB">
            <w:pPr>
              <w:pStyle w:val="ConsPlusNormal"/>
            </w:pPr>
            <w:r>
              <w:t>0</w:t>
            </w:r>
          </w:p>
        </w:tc>
        <w:tc>
          <w:tcPr>
            <w:tcW w:w="198" w:type="pct"/>
          </w:tcPr>
          <w:p w:rsidR="00B776EB" w:rsidRDefault="00B776EB">
            <w:pPr>
              <w:pStyle w:val="ConsPlusNormal"/>
            </w:pPr>
            <w:r>
              <w:t>1,2</w:t>
            </w:r>
          </w:p>
        </w:tc>
        <w:tc>
          <w:tcPr>
            <w:tcW w:w="219" w:type="pct"/>
          </w:tcPr>
          <w:p w:rsidR="00B776EB" w:rsidRDefault="00B776EB">
            <w:pPr>
              <w:pStyle w:val="ConsPlusNormal"/>
            </w:pPr>
            <w:r>
              <w:t>0</w:t>
            </w:r>
          </w:p>
        </w:tc>
        <w:tc>
          <w:tcPr>
            <w:tcW w:w="219" w:type="pct"/>
          </w:tcPr>
          <w:p w:rsidR="00B776EB" w:rsidRDefault="00B776EB">
            <w:pPr>
              <w:pStyle w:val="ConsPlusNormal"/>
            </w:pPr>
            <w:r>
              <w:t>0</w:t>
            </w:r>
          </w:p>
        </w:tc>
      </w:tr>
      <w:tr w:rsidR="00B776EB" w:rsidTr="00B776EB">
        <w:tc>
          <w:tcPr>
            <w:tcW w:w="209" w:type="pct"/>
            <w:vMerge/>
          </w:tcPr>
          <w:p w:rsidR="00B776EB" w:rsidRDefault="00B776EB">
            <w:pPr>
              <w:pStyle w:val="ConsPlusNormal"/>
            </w:pPr>
          </w:p>
        </w:tc>
        <w:tc>
          <w:tcPr>
            <w:tcW w:w="595" w:type="pct"/>
            <w:vMerge/>
          </w:tcPr>
          <w:p w:rsidR="00B776EB" w:rsidRDefault="00B776EB">
            <w:pPr>
              <w:pStyle w:val="ConsPlusNormal"/>
            </w:pPr>
          </w:p>
        </w:tc>
        <w:tc>
          <w:tcPr>
            <w:tcW w:w="449" w:type="pct"/>
            <w:vMerge/>
          </w:tcPr>
          <w:p w:rsidR="00B776EB" w:rsidRDefault="00B776EB">
            <w:pPr>
              <w:pStyle w:val="ConsPlusNormal"/>
            </w:pPr>
          </w:p>
        </w:tc>
        <w:tc>
          <w:tcPr>
            <w:tcW w:w="480" w:type="pct"/>
          </w:tcPr>
          <w:p w:rsidR="00B776EB" w:rsidRDefault="00B776EB">
            <w:pPr>
              <w:pStyle w:val="ConsPlusNormal"/>
            </w:pPr>
            <w:r>
              <w:t xml:space="preserve">Техническая </w:t>
            </w:r>
            <w:r>
              <w:lastRenderedPageBreak/>
              <w:t>готовность объекта "Строительство тепловой сети в квартале 342 г. Благовещенска, Амурская область"</w:t>
            </w:r>
          </w:p>
        </w:tc>
        <w:tc>
          <w:tcPr>
            <w:tcW w:w="323" w:type="pct"/>
          </w:tcPr>
          <w:p w:rsidR="00B776EB" w:rsidRDefault="00B776EB">
            <w:pPr>
              <w:pStyle w:val="ConsPlusNormal"/>
            </w:pPr>
            <w:r>
              <w:lastRenderedPageBreak/>
              <w:t>%</w:t>
            </w:r>
          </w:p>
        </w:tc>
        <w:tc>
          <w:tcPr>
            <w:tcW w:w="501" w:type="pct"/>
          </w:tcPr>
          <w:p w:rsidR="00B776EB" w:rsidRDefault="00B776EB">
            <w:pPr>
              <w:pStyle w:val="ConsPlusNormal"/>
            </w:pPr>
          </w:p>
        </w:tc>
        <w:tc>
          <w:tcPr>
            <w:tcW w:w="230" w:type="pct"/>
          </w:tcPr>
          <w:p w:rsidR="00B776EB" w:rsidRDefault="00B776EB">
            <w:pPr>
              <w:pStyle w:val="ConsPlusNormal"/>
            </w:pPr>
            <w:r>
              <w:t>0</w:t>
            </w:r>
          </w:p>
        </w:tc>
        <w:tc>
          <w:tcPr>
            <w:tcW w:w="219" w:type="pct"/>
          </w:tcPr>
          <w:p w:rsidR="00B776EB" w:rsidRDefault="00B776EB">
            <w:pPr>
              <w:pStyle w:val="ConsPlusNormal"/>
            </w:pPr>
            <w:r>
              <w:t>0</w:t>
            </w:r>
          </w:p>
        </w:tc>
        <w:tc>
          <w:tcPr>
            <w:tcW w:w="240" w:type="pct"/>
          </w:tcPr>
          <w:p w:rsidR="00B776EB" w:rsidRDefault="00B776EB">
            <w:pPr>
              <w:pStyle w:val="ConsPlusNormal"/>
            </w:pPr>
            <w:r>
              <w:t>0</w:t>
            </w:r>
          </w:p>
        </w:tc>
        <w:tc>
          <w:tcPr>
            <w:tcW w:w="219" w:type="pct"/>
          </w:tcPr>
          <w:p w:rsidR="00B776EB" w:rsidRDefault="00B776EB">
            <w:pPr>
              <w:pStyle w:val="ConsPlusNormal"/>
            </w:pPr>
            <w:r>
              <w:t>0</w:t>
            </w:r>
          </w:p>
        </w:tc>
        <w:tc>
          <w:tcPr>
            <w:tcW w:w="240" w:type="pct"/>
          </w:tcPr>
          <w:p w:rsidR="00B776EB" w:rsidRDefault="00B776EB">
            <w:pPr>
              <w:pStyle w:val="ConsPlusNormal"/>
            </w:pPr>
            <w:r>
              <w:t>0</w:t>
            </w:r>
          </w:p>
        </w:tc>
        <w:tc>
          <w:tcPr>
            <w:tcW w:w="219" w:type="pct"/>
          </w:tcPr>
          <w:p w:rsidR="00B776EB" w:rsidRDefault="00B776EB">
            <w:pPr>
              <w:pStyle w:val="ConsPlusNormal"/>
            </w:pPr>
            <w:r>
              <w:t>0</w:t>
            </w:r>
          </w:p>
        </w:tc>
        <w:tc>
          <w:tcPr>
            <w:tcW w:w="219" w:type="pct"/>
          </w:tcPr>
          <w:p w:rsidR="00B776EB" w:rsidRDefault="00B776EB">
            <w:pPr>
              <w:pStyle w:val="ConsPlusNormal"/>
            </w:pPr>
            <w:r>
              <w:t>0,0</w:t>
            </w:r>
          </w:p>
        </w:tc>
        <w:tc>
          <w:tcPr>
            <w:tcW w:w="219" w:type="pct"/>
          </w:tcPr>
          <w:p w:rsidR="00B776EB" w:rsidRDefault="00B776EB">
            <w:pPr>
              <w:pStyle w:val="ConsPlusNormal"/>
            </w:pPr>
            <w:r>
              <w:t>100</w:t>
            </w:r>
          </w:p>
        </w:tc>
        <w:tc>
          <w:tcPr>
            <w:tcW w:w="198" w:type="pct"/>
          </w:tcPr>
          <w:p w:rsidR="00B776EB" w:rsidRDefault="00B776EB">
            <w:pPr>
              <w:pStyle w:val="ConsPlusNormal"/>
            </w:pPr>
            <w:r>
              <w:t>0</w:t>
            </w:r>
          </w:p>
        </w:tc>
        <w:tc>
          <w:tcPr>
            <w:tcW w:w="219" w:type="pct"/>
          </w:tcPr>
          <w:p w:rsidR="00B776EB" w:rsidRDefault="00B776EB">
            <w:pPr>
              <w:pStyle w:val="ConsPlusNormal"/>
            </w:pPr>
            <w:r>
              <w:t>0</w:t>
            </w:r>
          </w:p>
        </w:tc>
        <w:tc>
          <w:tcPr>
            <w:tcW w:w="219" w:type="pct"/>
          </w:tcPr>
          <w:p w:rsidR="00B776EB" w:rsidRDefault="00B776EB">
            <w:pPr>
              <w:pStyle w:val="ConsPlusNormal"/>
            </w:pPr>
            <w:r>
              <w:t>0</w:t>
            </w:r>
          </w:p>
        </w:tc>
      </w:tr>
      <w:tr w:rsidR="00B776EB" w:rsidTr="00B776EB">
        <w:tc>
          <w:tcPr>
            <w:tcW w:w="209" w:type="pct"/>
          </w:tcPr>
          <w:p w:rsidR="00B776EB" w:rsidRDefault="00B776EB">
            <w:pPr>
              <w:pStyle w:val="ConsPlusNormal"/>
            </w:pPr>
            <w:r>
              <w:lastRenderedPageBreak/>
              <w:t>Мероприятие 1.1.27</w:t>
            </w:r>
          </w:p>
        </w:tc>
        <w:tc>
          <w:tcPr>
            <w:tcW w:w="595" w:type="pct"/>
          </w:tcPr>
          <w:p w:rsidR="00B776EB" w:rsidRDefault="00B776EB">
            <w:pPr>
              <w:pStyle w:val="ConsPlusNormal"/>
            </w:pPr>
            <w:r>
              <w:t xml:space="preserve">Сливная станция с. </w:t>
            </w:r>
            <w:proofErr w:type="gramStart"/>
            <w:r>
              <w:t>Садовое</w:t>
            </w:r>
            <w:proofErr w:type="gramEnd"/>
            <w:r>
              <w:t xml:space="preserve">, Амурская область (в </w:t>
            </w:r>
            <w:proofErr w:type="spellStart"/>
            <w:r>
              <w:t>т.ч</w:t>
            </w:r>
            <w:proofErr w:type="spellEnd"/>
            <w:r>
              <w:t>. проектные работы)</w:t>
            </w:r>
          </w:p>
        </w:tc>
        <w:tc>
          <w:tcPr>
            <w:tcW w:w="449" w:type="pct"/>
          </w:tcPr>
          <w:p w:rsidR="00B776EB" w:rsidRDefault="00B776EB">
            <w:pPr>
              <w:pStyle w:val="ConsPlusNormal"/>
            </w:pPr>
            <w:r>
              <w:t>Администрация города Благовещенска, управление ЖКХ, МУ "ГУКС", лица - победители определения поставщика (исполнителя, подрядчика)</w:t>
            </w:r>
          </w:p>
        </w:tc>
        <w:tc>
          <w:tcPr>
            <w:tcW w:w="480" w:type="pct"/>
          </w:tcPr>
          <w:p w:rsidR="00B776EB" w:rsidRDefault="00B776EB">
            <w:pPr>
              <w:pStyle w:val="ConsPlusNormal"/>
            </w:pPr>
            <w:r>
              <w:t>Готовность проектной документации</w:t>
            </w:r>
          </w:p>
        </w:tc>
        <w:tc>
          <w:tcPr>
            <w:tcW w:w="323" w:type="pct"/>
          </w:tcPr>
          <w:p w:rsidR="00B776EB" w:rsidRDefault="00B776EB">
            <w:pPr>
              <w:pStyle w:val="ConsPlusNormal"/>
            </w:pPr>
            <w:r>
              <w:t>%</w:t>
            </w:r>
          </w:p>
        </w:tc>
        <w:tc>
          <w:tcPr>
            <w:tcW w:w="501" w:type="pct"/>
          </w:tcPr>
          <w:p w:rsidR="00B776EB" w:rsidRDefault="00B776EB">
            <w:pPr>
              <w:pStyle w:val="ConsPlusNormal"/>
            </w:pPr>
          </w:p>
        </w:tc>
        <w:tc>
          <w:tcPr>
            <w:tcW w:w="230" w:type="pct"/>
          </w:tcPr>
          <w:p w:rsidR="00B776EB" w:rsidRDefault="00B776EB">
            <w:pPr>
              <w:pStyle w:val="ConsPlusNormal"/>
            </w:pPr>
            <w:r>
              <w:t>0</w:t>
            </w:r>
          </w:p>
        </w:tc>
        <w:tc>
          <w:tcPr>
            <w:tcW w:w="219" w:type="pct"/>
          </w:tcPr>
          <w:p w:rsidR="00B776EB" w:rsidRDefault="00B776EB">
            <w:pPr>
              <w:pStyle w:val="ConsPlusNormal"/>
            </w:pPr>
            <w:r>
              <w:t>0</w:t>
            </w:r>
          </w:p>
        </w:tc>
        <w:tc>
          <w:tcPr>
            <w:tcW w:w="240" w:type="pct"/>
          </w:tcPr>
          <w:p w:rsidR="00B776EB" w:rsidRDefault="00B776EB">
            <w:pPr>
              <w:pStyle w:val="ConsPlusNormal"/>
            </w:pPr>
            <w:r>
              <w:t>0</w:t>
            </w:r>
          </w:p>
        </w:tc>
        <w:tc>
          <w:tcPr>
            <w:tcW w:w="219" w:type="pct"/>
          </w:tcPr>
          <w:p w:rsidR="00B776EB" w:rsidRDefault="00B776EB">
            <w:pPr>
              <w:pStyle w:val="ConsPlusNormal"/>
            </w:pPr>
            <w:r>
              <w:t>0</w:t>
            </w:r>
          </w:p>
        </w:tc>
        <w:tc>
          <w:tcPr>
            <w:tcW w:w="240" w:type="pct"/>
          </w:tcPr>
          <w:p w:rsidR="00B776EB" w:rsidRDefault="00B776EB">
            <w:pPr>
              <w:pStyle w:val="ConsPlusNormal"/>
            </w:pPr>
            <w:r>
              <w:t>30</w:t>
            </w:r>
          </w:p>
        </w:tc>
        <w:tc>
          <w:tcPr>
            <w:tcW w:w="219" w:type="pct"/>
          </w:tcPr>
          <w:p w:rsidR="00B776EB" w:rsidRDefault="00B776EB">
            <w:pPr>
              <w:pStyle w:val="ConsPlusNormal"/>
            </w:pPr>
            <w:r>
              <w:t>50</w:t>
            </w:r>
          </w:p>
        </w:tc>
        <w:tc>
          <w:tcPr>
            <w:tcW w:w="219" w:type="pct"/>
          </w:tcPr>
          <w:p w:rsidR="00B776EB" w:rsidRDefault="00B776EB">
            <w:pPr>
              <w:pStyle w:val="ConsPlusNormal"/>
            </w:pPr>
            <w:r>
              <w:t>90</w:t>
            </w:r>
          </w:p>
        </w:tc>
        <w:tc>
          <w:tcPr>
            <w:tcW w:w="219" w:type="pct"/>
          </w:tcPr>
          <w:p w:rsidR="00B776EB" w:rsidRDefault="00B776EB">
            <w:pPr>
              <w:pStyle w:val="ConsPlusNormal"/>
            </w:pPr>
            <w:r>
              <w:t>100</w:t>
            </w:r>
          </w:p>
        </w:tc>
        <w:tc>
          <w:tcPr>
            <w:tcW w:w="198" w:type="pct"/>
          </w:tcPr>
          <w:p w:rsidR="00B776EB" w:rsidRDefault="00B776EB">
            <w:pPr>
              <w:pStyle w:val="ConsPlusNormal"/>
            </w:pPr>
            <w:r>
              <w:t>100</w:t>
            </w:r>
          </w:p>
        </w:tc>
        <w:tc>
          <w:tcPr>
            <w:tcW w:w="219" w:type="pct"/>
          </w:tcPr>
          <w:p w:rsidR="00B776EB" w:rsidRDefault="00B776EB">
            <w:pPr>
              <w:pStyle w:val="ConsPlusNormal"/>
            </w:pPr>
            <w:r>
              <w:t>0</w:t>
            </w:r>
          </w:p>
        </w:tc>
        <w:tc>
          <w:tcPr>
            <w:tcW w:w="219" w:type="pct"/>
          </w:tcPr>
          <w:p w:rsidR="00B776EB" w:rsidRDefault="00B776EB">
            <w:pPr>
              <w:pStyle w:val="ConsPlusNormal"/>
            </w:pPr>
            <w:r>
              <w:t>0</w:t>
            </w:r>
          </w:p>
        </w:tc>
      </w:tr>
      <w:tr w:rsidR="00B776EB" w:rsidTr="00B776EB">
        <w:tc>
          <w:tcPr>
            <w:tcW w:w="209" w:type="pct"/>
          </w:tcPr>
          <w:p w:rsidR="00B776EB" w:rsidRDefault="00B776EB">
            <w:pPr>
              <w:pStyle w:val="ConsPlusNormal"/>
            </w:pPr>
            <w:r>
              <w:t>Мероприятие 1.1.28</w:t>
            </w:r>
          </w:p>
        </w:tc>
        <w:tc>
          <w:tcPr>
            <w:tcW w:w="595" w:type="pct"/>
          </w:tcPr>
          <w:p w:rsidR="00B776EB" w:rsidRDefault="00B776EB">
            <w:pPr>
              <w:pStyle w:val="ConsPlusNormal"/>
            </w:pPr>
            <w:r>
              <w:t>Тепло- и водоснабжение жилых домов в районе "Астрахановка" г. Благовещенск</w:t>
            </w:r>
          </w:p>
        </w:tc>
        <w:tc>
          <w:tcPr>
            <w:tcW w:w="449" w:type="pct"/>
          </w:tcPr>
          <w:p w:rsidR="00B776EB" w:rsidRDefault="00B776EB">
            <w:pPr>
              <w:pStyle w:val="ConsPlusNormal"/>
            </w:pPr>
            <w:r>
              <w:t xml:space="preserve">Администрация города Благовещенска, управление ЖКХ, МУ "ГУКС", лица </w:t>
            </w:r>
            <w:r>
              <w:lastRenderedPageBreak/>
              <w:t>- победители определения поставщика (исполнителя, подрядчика)</w:t>
            </w:r>
          </w:p>
        </w:tc>
        <w:tc>
          <w:tcPr>
            <w:tcW w:w="480" w:type="pct"/>
          </w:tcPr>
          <w:p w:rsidR="00B776EB" w:rsidRDefault="00B776EB">
            <w:pPr>
              <w:pStyle w:val="ConsPlusNormal"/>
            </w:pPr>
            <w:r>
              <w:lastRenderedPageBreak/>
              <w:t>Готовность документации</w:t>
            </w:r>
          </w:p>
        </w:tc>
        <w:tc>
          <w:tcPr>
            <w:tcW w:w="323" w:type="pct"/>
          </w:tcPr>
          <w:p w:rsidR="00B776EB" w:rsidRDefault="00B776EB">
            <w:pPr>
              <w:pStyle w:val="ConsPlusNormal"/>
            </w:pPr>
            <w:r>
              <w:t>%</w:t>
            </w:r>
          </w:p>
        </w:tc>
        <w:tc>
          <w:tcPr>
            <w:tcW w:w="501" w:type="pct"/>
          </w:tcPr>
          <w:p w:rsidR="00B776EB" w:rsidRDefault="00B776EB">
            <w:pPr>
              <w:pStyle w:val="ConsPlusNormal"/>
            </w:pPr>
          </w:p>
        </w:tc>
        <w:tc>
          <w:tcPr>
            <w:tcW w:w="230" w:type="pct"/>
          </w:tcPr>
          <w:p w:rsidR="00B776EB" w:rsidRDefault="00B776EB">
            <w:pPr>
              <w:pStyle w:val="ConsPlusNormal"/>
            </w:pPr>
            <w:r>
              <w:t>0</w:t>
            </w:r>
          </w:p>
        </w:tc>
        <w:tc>
          <w:tcPr>
            <w:tcW w:w="219" w:type="pct"/>
          </w:tcPr>
          <w:p w:rsidR="00B776EB" w:rsidRDefault="00B776EB">
            <w:pPr>
              <w:pStyle w:val="ConsPlusNormal"/>
            </w:pPr>
            <w:r>
              <w:t>0</w:t>
            </w:r>
          </w:p>
        </w:tc>
        <w:tc>
          <w:tcPr>
            <w:tcW w:w="240" w:type="pct"/>
          </w:tcPr>
          <w:p w:rsidR="00B776EB" w:rsidRDefault="00B776EB">
            <w:pPr>
              <w:pStyle w:val="ConsPlusNormal"/>
            </w:pPr>
            <w:r>
              <w:t>0</w:t>
            </w:r>
          </w:p>
        </w:tc>
        <w:tc>
          <w:tcPr>
            <w:tcW w:w="219" w:type="pct"/>
          </w:tcPr>
          <w:p w:rsidR="00B776EB" w:rsidRDefault="00B776EB">
            <w:pPr>
              <w:pStyle w:val="ConsPlusNormal"/>
            </w:pPr>
            <w:r>
              <w:t>0</w:t>
            </w:r>
          </w:p>
        </w:tc>
        <w:tc>
          <w:tcPr>
            <w:tcW w:w="240" w:type="pct"/>
          </w:tcPr>
          <w:p w:rsidR="00B776EB" w:rsidRDefault="00B776EB">
            <w:pPr>
              <w:pStyle w:val="ConsPlusNormal"/>
            </w:pPr>
            <w:r>
              <w:t>100</w:t>
            </w:r>
          </w:p>
        </w:tc>
        <w:tc>
          <w:tcPr>
            <w:tcW w:w="219" w:type="pct"/>
          </w:tcPr>
          <w:p w:rsidR="00B776EB" w:rsidRDefault="00B776EB">
            <w:pPr>
              <w:pStyle w:val="ConsPlusNormal"/>
            </w:pPr>
            <w:r>
              <w:t>0</w:t>
            </w:r>
          </w:p>
        </w:tc>
        <w:tc>
          <w:tcPr>
            <w:tcW w:w="219" w:type="pct"/>
          </w:tcPr>
          <w:p w:rsidR="00B776EB" w:rsidRDefault="00B776EB">
            <w:pPr>
              <w:pStyle w:val="ConsPlusNormal"/>
            </w:pPr>
            <w:r>
              <w:t>100</w:t>
            </w:r>
          </w:p>
        </w:tc>
        <w:tc>
          <w:tcPr>
            <w:tcW w:w="219" w:type="pct"/>
          </w:tcPr>
          <w:p w:rsidR="00B776EB" w:rsidRDefault="00B776EB">
            <w:pPr>
              <w:pStyle w:val="ConsPlusNormal"/>
            </w:pPr>
            <w:r>
              <w:t>0</w:t>
            </w:r>
          </w:p>
        </w:tc>
        <w:tc>
          <w:tcPr>
            <w:tcW w:w="198" w:type="pct"/>
          </w:tcPr>
          <w:p w:rsidR="00B776EB" w:rsidRDefault="00B776EB">
            <w:pPr>
              <w:pStyle w:val="ConsPlusNormal"/>
            </w:pPr>
            <w:r>
              <w:t>0</w:t>
            </w:r>
          </w:p>
        </w:tc>
        <w:tc>
          <w:tcPr>
            <w:tcW w:w="219" w:type="pct"/>
          </w:tcPr>
          <w:p w:rsidR="00B776EB" w:rsidRDefault="00B776EB">
            <w:pPr>
              <w:pStyle w:val="ConsPlusNormal"/>
            </w:pPr>
            <w:r>
              <w:t>0</w:t>
            </w:r>
          </w:p>
        </w:tc>
        <w:tc>
          <w:tcPr>
            <w:tcW w:w="219" w:type="pct"/>
          </w:tcPr>
          <w:p w:rsidR="00B776EB" w:rsidRDefault="00B776EB">
            <w:pPr>
              <w:pStyle w:val="ConsPlusNormal"/>
            </w:pPr>
            <w:r>
              <w:t>0</w:t>
            </w:r>
          </w:p>
        </w:tc>
      </w:tr>
      <w:tr w:rsidR="00B776EB" w:rsidTr="00B776EB">
        <w:tc>
          <w:tcPr>
            <w:tcW w:w="209" w:type="pct"/>
          </w:tcPr>
          <w:p w:rsidR="00B776EB" w:rsidRDefault="00B776EB">
            <w:pPr>
              <w:pStyle w:val="ConsPlusNormal"/>
            </w:pPr>
            <w:r>
              <w:lastRenderedPageBreak/>
              <w:t>Мероприятие 1.1.29</w:t>
            </w:r>
          </w:p>
        </w:tc>
        <w:tc>
          <w:tcPr>
            <w:tcW w:w="595" w:type="pct"/>
          </w:tcPr>
          <w:p w:rsidR="00B776EB" w:rsidRDefault="00B776EB">
            <w:pPr>
              <w:pStyle w:val="ConsPlusNormal"/>
            </w:pPr>
            <w:r>
              <w:t xml:space="preserve">Строительство сетей водоснабжения в кварталах 197, 203, 204 г. Благовещенск, Амурская область (в </w:t>
            </w:r>
            <w:proofErr w:type="spellStart"/>
            <w:r>
              <w:t>т.ч</w:t>
            </w:r>
            <w:proofErr w:type="spellEnd"/>
            <w:r>
              <w:t>. проектные работы)</w:t>
            </w:r>
          </w:p>
        </w:tc>
        <w:tc>
          <w:tcPr>
            <w:tcW w:w="449" w:type="pct"/>
          </w:tcPr>
          <w:p w:rsidR="00B776EB" w:rsidRDefault="00B776EB">
            <w:pPr>
              <w:pStyle w:val="ConsPlusNormal"/>
            </w:pPr>
            <w:r>
              <w:t>Администрация города Благовещенска, управление ЖКХ, МУ "ГУКС", лица - победители определения поставщика (исполнителя, подрядчика)</w:t>
            </w:r>
          </w:p>
        </w:tc>
        <w:tc>
          <w:tcPr>
            <w:tcW w:w="480" w:type="pct"/>
          </w:tcPr>
          <w:p w:rsidR="00B776EB" w:rsidRDefault="00B776EB">
            <w:pPr>
              <w:pStyle w:val="ConsPlusNormal"/>
            </w:pPr>
            <w:r>
              <w:t>Готовность проектной документации</w:t>
            </w:r>
          </w:p>
        </w:tc>
        <w:tc>
          <w:tcPr>
            <w:tcW w:w="323" w:type="pct"/>
          </w:tcPr>
          <w:p w:rsidR="00B776EB" w:rsidRDefault="00B776EB">
            <w:pPr>
              <w:pStyle w:val="ConsPlusNormal"/>
            </w:pPr>
            <w:r>
              <w:t>%</w:t>
            </w:r>
          </w:p>
        </w:tc>
        <w:tc>
          <w:tcPr>
            <w:tcW w:w="501" w:type="pct"/>
          </w:tcPr>
          <w:p w:rsidR="00B776EB" w:rsidRDefault="00B776EB">
            <w:pPr>
              <w:pStyle w:val="ConsPlusNormal"/>
            </w:pPr>
          </w:p>
        </w:tc>
        <w:tc>
          <w:tcPr>
            <w:tcW w:w="230" w:type="pct"/>
          </w:tcPr>
          <w:p w:rsidR="00B776EB" w:rsidRDefault="00B776EB">
            <w:pPr>
              <w:pStyle w:val="ConsPlusNormal"/>
            </w:pPr>
            <w:r>
              <w:t>0</w:t>
            </w:r>
          </w:p>
        </w:tc>
        <w:tc>
          <w:tcPr>
            <w:tcW w:w="219" w:type="pct"/>
          </w:tcPr>
          <w:p w:rsidR="00B776EB" w:rsidRDefault="00B776EB">
            <w:pPr>
              <w:pStyle w:val="ConsPlusNormal"/>
            </w:pPr>
            <w:r>
              <w:t>0</w:t>
            </w:r>
          </w:p>
        </w:tc>
        <w:tc>
          <w:tcPr>
            <w:tcW w:w="240" w:type="pct"/>
          </w:tcPr>
          <w:p w:rsidR="00B776EB" w:rsidRDefault="00B776EB">
            <w:pPr>
              <w:pStyle w:val="ConsPlusNormal"/>
            </w:pPr>
            <w:r>
              <w:t>0</w:t>
            </w:r>
          </w:p>
        </w:tc>
        <w:tc>
          <w:tcPr>
            <w:tcW w:w="219" w:type="pct"/>
          </w:tcPr>
          <w:p w:rsidR="00B776EB" w:rsidRDefault="00B776EB">
            <w:pPr>
              <w:pStyle w:val="ConsPlusNormal"/>
            </w:pPr>
            <w:r>
              <w:t>0</w:t>
            </w:r>
          </w:p>
        </w:tc>
        <w:tc>
          <w:tcPr>
            <w:tcW w:w="240" w:type="pct"/>
          </w:tcPr>
          <w:p w:rsidR="00B776EB" w:rsidRDefault="00B776EB">
            <w:pPr>
              <w:pStyle w:val="ConsPlusNormal"/>
            </w:pPr>
            <w:r>
              <w:t>0</w:t>
            </w:r>
          </w:p>
        </w:tc>
        <w:tc>
          <w:tcPr>
            <w:tcW w:w="219" w:type="pct"/>
          </w:tcPr>
          <w:p w:rsidR="00B776EB" w:rsidRDefault="00B776EB">
            <w:pPr>
              <w:pStyle w:val="ConsPlusNormal"/>
            </w:pPr>
            <w:r>
              <w:t>50</w:t>
            </w:r>
          </w:p>
        </w:tc>
        <w:tc>
          <w:tcPr>
            <w:tcW w:w="219" w:type="pct"/>
          </w:tcPr>
          <w:p w:rsidR="00B776EB" w:rsidRDefault="00B776EB">
            <w:pPr>
              <w:pStyle w:val="ConsPlusNormal"/>
            </w:pPr>
            <w:r>
              <w:t>100</w:t>
            </w:r>
          </w:p>
        </w:tc>
        <w:tc>
          <w:tcPr>
            <w:tcW w:w="219" w:type="pct"/>
          </w:tcPr>
          <w:p w:rsidR="00B776EB" w:rsidRDefault="00B776EB">
            <w:pPr>
              <w:pStyle w:val="ConsPlusNormal"/>
            </w:pPr>
            <w:r>
              <w:t>0</w:t>
            </w:r>
          </w:p>
        </w:tc>
        <w:tc>
          <w:tcPr>
            <w:tcW w:w="198" w:type="pct"/>
          </w:tcPr>
          <w:p w:rsidR="00B776EB" w:rsidRDefault="00B776EB">
            <w:pPr>
              <w:pStyle w:val="ConsPlusNormal"/>
            </w:pPr>
            <w:r>
              <w:t>0</w:t>
            </w:r>
          </w:p>
        </w:tc>
        <w:tc>
          <w:tcPr>
            <w:tcW w:w="219" w:type="pct"/>
          </w:tcPr>
          <w:p w:rsidR="00B776EB" w:rsidRDefault="00B776EB">
            <w:pPr>
              <w:pStyle w:val="ConsPlusNormal"/>
            </w:pPr>
            <w:r>
              <w:t>0</w:t>
            </w:r>
          </w:p>
        </w:tc>
        <w:tc>
          <w:tcPr>
            <w:tcW w:w="219" w:type="pct"/>
          </w:tcPr>
          <w:p w:rsidR="00B776EB" w:rsidRDefault="00B776EB">
            <w:pPr>
              <w:pStyle w:val="ConsPlusNormal"/>
            </w:pPr>
            <w:r>
              <w:t>0</w:t>
            </w:r>
          </w:p>
        </w:tc>
      </w:tr>
      <w:tr w:rsidR="00B776EB" w:rsidTr="00B776EB">
        <w:tc>
          <w:tcPr>
            <w:tcW w:w="209" w:type="pct"/>
            <w:vMerge w:val="restart"/>
          </w:tcPr>
          <w:p w:rsidR="00B776EB" w:rsidRDefault="00B776EB">
            <w:pPr>
              <w:pStyle w:val="ConsPlusNormal"/>
            </w:pPr>
            <w:r>
              <w:t>Мероприятие 1.1.30</w:t>
            </w:r>
          </w:p>
        </w:tc>
        <w:tc>
          <w:tcPr>
            <w:tcW w:w="595" w:type="pct"/>
            <w:vMerge w:val="restart"/>
          </w:tcPr>
          <w:p w:rsidR="00B776EB" w:rsidRDefault="00B776EB">
            <w:pPr>
              <w:pStyle w:val="ConsPlusNormal"/>
            </w:pPr>
            <w:r>
              <w:t xml:space="preserve">Прочие затраты на разработку проектно-сметной документации по объекту "Строительство станции обезжелезивания </w:t>
            </w:r>
            <w:r>
              <w:lastRenderedPageBreak/>
              <w:t>с. Белогорье"</w:t>
            </w:r>
          </w:p>
        </w:tc>
        <w:tc>
          <w:tcPr>
            <w:tcW w:w="449" w:type="pct"/>
            <w:vMerge w:val="restart"/>
          </w:tcPr>
          <w:p w:rsidR="00B776EB" w:rsidRDefault="00B776EB">
            <w:pPr>
              <w:pStyle w:val="ConsPlusNormal"/>
            </w:pPr>
            <w:r>
              <w:lastRenderedPageBreak/>
              <w:t xml:space="preserve">Администрация города Благовещенска, управление ЖКХ, МУ "ГУКС", лица - победители </w:t>
            </w:r>
            <w:r>
              <w:lastRenderedPageBreak/>
              <w:t>определения поставщика (исполнителя, подрядчика)</w:t>
            </w:r>
          </w:p>
        </w:tc>
        <w:tc>
          <w:tcPr>
            <w:tcW w:w="480" w:type="pct"/>
          </w:tcPr>
          <w:p w:rsidR="00B776EB" w:rsidRDefault="00B776EB">
            <w:pPr>
              <w:pStyle w:val="ConsPlusNormal"/>
            </w:pPr>
            <w:r>
              <w:lastRenderedPageBreak/>
              <w:t xml:space="preserve">Готовность </w:t>
            </w:r>
            <w:proofErr w:type="spellStart"/>
            <w:r>
              <w:t>предпроектного</w:t>
            </w:r>
            <w:proofErr w:type="spellEnd"/>
            <w:r>
              <w:t xml:space="preserve"> решения</w:t>
            </w:r>
          </w:p>
        </w:tc>
        <w:tc>
          <w:tcPr>
            <w:tcW w:w="323" w:type="pct"/>
          </w:tcPr>
          <w:p w:rsidR="00B776EB" w:rsidRDefault="00B776EB">
            <w:pPr>
              <w:pStyle w:val="ConsPlusNormal"/>
            </w:pPr>
            <w:r>
              <w:t>шт.</w:t>
            </w:r>
          </w:p>
        </w:tc>
        <w:tc>
          <w:tcPr>
            <w:tcW w:w="501" w:type="pct"/>
          </w:tcPr>
          <w:p w:rsidR="00B776EB" w:rsidRDefault="00B776EB">
            <w:pPr>
              <w:pStyle w:val="ConsPlusNormal"/>
            </w:pPr>
          </w:p>
        </w:tc>
        <w:tc>
          <w:tcPr>
            <w:tcW w:w="230" w:type="pct"/>
          </w:tcPr>
          <w:p w:rsidR="00B776EB" w:rsidRDefault="00B776EB">
            <w:pPr>
              <w:pStyle w:val="ConsPlusNormal"/>
            </w:pPr>
            <w:r>
              <w:t>0</w:t>
            </w:r>
          </w:p>
        </w:tc>
        <w:tc>
          <w:tcPr>
            <w:tcW w:w="219" w:type="pct"/>
          </w:tcPr>
          <w:p w:rsidR="00B776EB" w:rsidRDefault="00B776EB">
            <w:pPr>
              <w:pStyle w:val="ConsPlusNormal"/>
            </w:pPr>
            <w:r>
              <w:t>0</w:t>
            </w:r>
          </w:p>
        </w:tc>
        <w:tc>
          <w:tcPr>
            <w:tcW w:w="240" w:type="pct"/>
          </w:tcPr>
          <w:p w:rsidR="00B776EB" w:rsidRDefault="00B776EB">
            <w:pPr>
              <w:pStyle w:val="ConsPlusNormal"/>
            </w:pPr>
            <w:r>
              <w:t>0</w:t>
            </w:r>
          </w:p>
        </w:tc>
        <w:tc>
          <w:tcPr>
            <w:tcW w:w="219" w:type="pct"/>
          </w:tcPr>
          <w:p w:rsidR="00B776EB" w:rsidRDefault="00B776EB">
            <w:pPr>
              <w:pStyle w:val="ConsPlusNormal"/>
            </w:pPr>
            <w:r>
              <w:t>0</w:t>
            </w:r>
          </w:p>
        </w:tc>
        <w:tc>
          <w:tcPr>
            <w:tcW w:w="240" w:type="pct"/>
          </w:tcPr>
          <w:p w:rsidR="00B776EB" w:rsidRDefault="00B776EB">
            <w:pPr>
              <w:pStyle w:val="ConsPlusNormal"/>
            </w:pPr>
            <w:r>
              <w:t>0</w:t>
            </w:r>
          </w:p>
        </w:tc>
        <w:tc>
          <w:tcPr>
            <w:tcW w:w="219" w:type="pct"/>
          </w:tcPr>
          <w:p w:rsidR="00B776EB" w:rsidRDefault="00B776EB">
            <w:pPr>
              <w:pStyle w:val="ConsPlusNormal"/>
            </w:pPr>
            <w:r>
              <w:t>1</w:t>
            </w:r>
          </w:p>
        </w:tc>
        <w:tc>
          <w:tcPr>
            <w:tcW w:w="219" w:type="pct"/>
          </w:tcPr>
          <w:p w:rsidR="00B776EB" w:rsidRDefault="00B776EB">
            <w:pPr>
              <w:pStyle w:val="ConsPlusNormal"/>
            </w:pPr>
            <w:r>
              <w:t>0</w:t>
            </w:r>
          </w:p>
        </w:tc>
        <w:tc>
          <w:tcPr>
            <w:tcW w:w="219" w:type="pct"/>
          </w:tcPr>
          <w:p w:rsidR="00B776EB" w:rsidRDefault="00B776EB">
            <w:pPr>
              <w:pStyle w:val="ConsPlusNormal"/>
            </w:pPr>
            <w:r>
              <w:t>0</w:t>
            </w:r>
          </w:p>
        </w:tc>
        <w:tc>
          <w:tcPr>
            <w:tcW w:w="198" w:type="pct"/>
          </w:tcPr>
          <w:p w:rsidR="00B776EB" w:rsidRDefault="00B776EB">
            <w:pPr>
              <w:pStyle w:val="ConsPlusNormal"/>
            </w:pPr>
            <w:r>
              <w:t>0</w:t>
            </w:r>
          </w:p>
        </w:tc>
        <w:tc>
          <w:tcPr>
            <w:tcW w:w="219" w:type="pct"/>
          </w:tcPr>
          <w:p w:rsidR="00B776EB" w:rsidRDefault="00B776EB">
            <w:pPr>
              <w:pStyle w:val="ConsPlusNormal"/>
            </w:pPr>
            <w:r>
              <w:t>0</w:t>
            </w:r>
          </w:p>
        </w:tc>
        <w:tc>
          <w:tcPr>
            <w:tcW w:w="219" w:type="pct"/>
          </w:tcPr>
          <w:p w:rsidR="00B776EB" w:rsidRDefault="00B776EB">
            <w:pPr>
              <w:pStyle w:val="ConsPlusNormal"/>
            </w:pPr>
            <w:r>
              <w:t>0</w:t>
            </w:r>
          </w:p>
        </w:tc>
      </w:tr>
      <w:tr w:rsidR="00B776EB" w:rsidTr="00B776EB">
        <w:tc>
          <w:tcPr>
            <w:tcW w:w="209" w:type="pct"/>
            <w:vMerge/>
          </w:tcPr>
          <w:p w:rsidR="00B776EB" w:rsidRDefault="00B776EB">
            <w:pPr>
              <w:pStyle w:val="ConsPlusNormal"/>
            </w:pPr>
          </w:p>
        </w:tc>
        <w:tc>
          <w:tcPr>
            <w:tcW w:w="595" w:type="pct"/>
            <w:vMerge/>
          </w:tcPr>
          <w:p w:rsidR="00B776EB" w:rsidRDefault="00B776EB">
            <w:pPr>
              <w:pStyle w:val="ConsPlusNormal"/>
            </w:pPr>
          </w:p>
        </w:tc>
        <w:tc>
          <w:tcPr>
            <w:tcW w:w="449" w:type="pct"/>
            <w:vMerge/>
          </w:tcPr>
          <w:p w:rsidR="00B776EB" w:rsidRDefault="00B776EB">
            <w:pPr>
              <w:pStyle w:val="ConsPlusNormal"/>
            </w:pPr>
          </w:p>
        </w:tc>
        <w:tc>
          <w:tcPr>
            <w:tcW w:w="480" w:type="pct"/>
          </w:tcPr>
          <w:p w:rsidR="00B776EB" w:rsidRDefault="00B776EB">
            <w:pPr>
              <w:pStyle w:val="ConsPlusNormal"/>
            </w:pPr>
            <w:r>
              <w:t>Выполнение кадастровых работ по объекту</w:t>
            </w:r>
          </w:p>
        </w:tc>
        <w:tc>
          <w:tcPr>
            <w:tcW w:w="323" w:type="pct"/>
          </w:tcPr>
          <w:p w:rsidR="00B776EB" w:rsidRDefault="00B776EB">
            <w:pPr>
              <w:pStyle w:val="ConsPlusNormal"/>
            </w:pPr>
            <w:r>
              <w:t>%</w:t>
            </w:r>
          </w:p>
        </w:tc>
        <w:tc>
          <w:tcPr>
            <w:tcW w:w="501" w:type="pct"/>
          </w:tcPr>
          <w:p w:rsidR="00B776EB" w:rsidRDefault="00B776EB">
            <w:pPr>
              <w:pStyle w:val="ConsPlusNormal"/>
            </w:pPr>
          </w:p>
        </w:tc>
        <w:tc>
          <w:tcPr>
            <w:tcW w:w="230" w:type="pct"/>
          </w:tcPr>
          <w:p w:rsidR="00B776EB" w:rsidRDefault="00B776EB">
            <w:pPr>
              <w:pStyle w:val="ConsPlusNormal"/>
            </w:pPr>
            <w:r>
              <w:t>0</w:t>
            </w:r>
          </w:p>
        </w:tc>
        <w:tc>
          <w:tcPr>
            <w:tcW w:w="219" w:type="pct"/>
          </w:tcPr>
          <w:p w:rsidR="00B776EB" w:rsidRDefault="00B776EB">
            <w:pPr>
              <w:pStyle w:val="ConsPlusNormal"/>
            </w:pPr>
            <w:r>
              <w:t>0</w:t>
            </w:r>
          </w:p>
        </w:tc>
        <w:tc>
          <w:tcPr>
            <w:tcW w:w="240" w:type="pct"/>
          </w:tcPr>
          <w:p w:rsidR="00B776EB" w:rsidRDefault="00B776EB">
            <w:pPr>
              <w:pStyle w:val="ConsPlusNormal"/>
            </w:pPr>
            <w:r>
              <w:t>0</w:t>
            </w:r>
          </w:p>
        </w:tc>
        <w:tc>
          <w:tcPr>
            <w:tcW w:w="219" w:type="pct"/>
          </w:tcPr>
          <w:p w:rsidR="00B776EB" w:rsidRDefault="00B776EB">
            <w:pPr>
              <w:pStyle w:val="ConsPlusNormal"/>
            </w:pPr>
            <w:r>
              <w:t>0</w:t>
            </w:r>
          </w:p>
        </w:tc>
        <w:tc>
          <w:tcPr>
            <w:tcW w:w="240" w:type="pct"/>
          </w:tcPr>
          <w:p w:rsidR="00B776EB" w:rsidRDefault="00B776EB">
            <w:pPr>
              <w:pStyle w:val="ConsPlusNormal"/>
            </w:pPr>
            <w:r>
              <w:t>0</w:t>
            </w:r>
          </w:p>
        </w:tc>
        <w:tc>
          <w:tcPr>
            <w:tcW w:w="219" w:type="pct"/>
          </w:tcPr>
          <w:p w:rsidR="00B776EB" w:rsidRDefault="00B776EB">
            <w:pPr>
              <w:pStyle w:val="ConsPlusNormal"/>
            </w:pPr>
            <w:r>
              <w:t>0</w:t>
            </w:r>
          </w:p>
        </w:tc>
        <w:tc>
          <w:tcPr>
            <w:tcW w:w="219" w:type="pct"/>
          </w:tcPr>
          <w:p w:rsidR="00B776EB" w:rsidRDefault="00B776EB">
            <w:pPr>
              <w:pStyle w:val="ConsPlusNormal"/>
            </w:pPr>
            <w:r>
              <w:t>0</w:t>
            </w:r>
          </w:p>
        </w:tc>
        <w:tc>
          <w:tcPr>
            <w:tcW w:w="219" w:type="pct"/>
          </w:tcPr>
          <w:p w:rsidR="00B776EB" w:rsidRDefault="00B776EB">
            <w:pPr>
              <w:pStyle w:val="ConsPlusNormal"/>
            </w:pPr>
            <w:r>
              <w:t>100</w:t>
            </w:r>
          </w:p>
        </w:tc>
        <w:tc>
          <w:tcPr>
            <w:tcW w:w="198" w:type="pct"/>
          </w:tcPr>
          <w:p w:rsidR="00B776EB" w:rsidRDefault="00B776EB">
            <w:pPr>
              <w:pStyle w:val="ConsPlusNormal"/>
            </w:pPr>
            <w:r>
              <w:t>0</w:t>
            </w:r>
          </w:p>
        </w:tc>
        <w:tc>
          <w:tcPr>
            <w:tcW w:w="219" w:type="pct"/>
          </w:tcPr>
          <w:p w:rsidR="00B776EB" w:rsidRDefault="00B776EB">
            <w:pPr>
              <w:pStyle w:val="ConsPlusNormal"/>
            </w:pPr>
            <w:r>
              <w:t>0</w:t>
            </w:r>
          </w:p>
        </w:tc>
        <w:tc>
          <w:tcPr>
            <w:tcW w:w="219" w:type="pct"/>
          </w:tcPr>
          <w:p w:rsidR="00B776EB" w:rsidRDefault="00B776EB">
            <w:pPr>
              <w:pStyle w:val="ConsPlusNormal"/>
            </w:pPr>
            <w:r>
              <w:t>0</w:t>
            </w:r>
          </w:p>
        </w:tc>
      </w:tr>
      <w:tr w:rsidR="00B776EB" w:rsidTr="00B776EB">
        <w:tc>
          <w:tcPr>
            <w:tcW w:w="209" w:type="pct"/>
          </w:tcPr>
          <w:p w:rsidR="00B776EB" w:rsidRDefault="00B776EB">
            <w:pPr>
              <w:pStyle w:val="ConsPlusNormal"/>
            </w:pPr>
            <w:r>
              <w:lastRenderedPageBreak/>
              <w:t>Мероприятие 1.1.31</w:t>
            </w:r>
          </w:p>
        </w:tc>
        <w:tc>
          <w:tcPr>
            <w:tcW w:w="595" w:type="pct"/>
          </w:tcPr>
          <w:p w:rsidR="00B776EB" w:rsidRDefault="00B776EB">
            <w:pPr>
              <w:pStyle w:val="ConsPlusNormal"/>
            </w:pPr>
            <w:r>
              <w:t>Ликвидационный тампонаж скважины в с. Белогорье</w:t>
            </w:r>
          </w:p>
        </w:tc>
        <w:tc>
          <w:tcPr>
            <w:tcW w:w="449" w:type="pct"/>
          </w:tcPr>
          <w:p w:rsidR="00B776EB" w:rsidRDefault="00B776EB">
            <w:pPr>
              <w:pStyle w:val="ConsPlusNormal"/>
            </w:pPr>
            <w:r>
              <w:t>Администрация города Благовещенска, управление ЖКХ, МУ "ГУКС", лица - победители определения поставщика (исполнителя, подрядчика)</w:t>
            </w:r>
          </w:p>
        </w:tc>
        <w:tc>
          <w:tcPr>
            <w:tcW w:w="480" w:type="pct"/>
          </w:tcPr>
          <w:p w:rsidR="00B776EB" w:rsidRDefault="00B776EB">
            <w:pPr>
              <w:pStyle w:val="ConsPlusNormal"/>
            </w:pPr>
            <w:r>
              <w:t>Готовность проектной документации</w:t>
            </w:r>
          </w:p>
        </w:tc>
        <w:tc>
          <w:tcPr>
            <w:tcW w:w="323" w:type="pct"/>
          </w:tcPr>
          <w:p w:rsidR="00B776EB" w:rsidRDefault="00B776EB">
            <w:pPr>
              <w:pStyle w:val="ConsPlusNormal"/>
            </w:pPr>
            <w:r>
              <w:t>%</w:t>
            </w:r>
          </w:p>
        </w:tc>
        <w:tc>
          <w:tcPr>
            <w:tcW w:w="501" w:type="pct"/>
          </w:tcPr>
          <w:p w:rsidR="00B776EB" w:rsidRDefault="00B776EB">
            <w:pPr>
              <w:pStyle w:val="ConsPlusNormal"/>
            </w:pPr>
          </w:p>
        </w:tc>
        <w:tc>
          <w:tcPr>
            <w:tcW w:w="230" w:type="pct"/>
          </w:tcPr>
          <w:p w:rsidR="00B776EB" w:rsidRDefault="00B776EB">
            <w:pPr>
              <w:pStyle w:val="ConsPlusNormal"/>
            </w:pPr>
            <w:r>
              <w:t>0</w:t>
            </w:r>
          </w:p>
        </w:tc>
        <w:tc>
          <w:tcPr>
            <w:tcW w:w="219" w:type="pct"/>
          </w:tcPr>
          <w:p w:rsidR="00B776EB" w:rsidRDefault="00B776EB">
            <w:pPr>
              <w:pStyle w:val="ConsPlusNormal"/>
            </w:pPr>
            <w:r>
              <w:t>0</w:t>
            </w:r>
          </w:p>
        </w:tc>
        <w:tc>
          <w:tcPr>
            <w:tcW w:w="240" w:type="pct"/>
          </w:tcPr>
          <w:p w:rsidR="00B776EB" w:rsidRDefault="00B776EB">
            <w:pPr>
              <w:pStyle w:val="ConsPlusNormal"/>
            </w:pPr>
            <w:r>
              <w:t>0</w:t>
            </w:r>
          </w:p>
        </w:tc>
        <w:tc>
          <w:tcPr>
            <w:tcW w:w="219" w:type="pct"/>
          </w:tcPr>
          <w:p w:rsidR="00B776EB" w:rsidRDefault="00B776EB">
            <w:pPr>
              <w:pStyle w:val="ConsPlusNormal"/>
            </w:pPr>
            <w:r>
              <w:t>0</w:t>
            </w:r>
          </w:p>
        </w:tc>
        <w:tc>
          <w:tcPr>
            <w:tcW w:w="240" w:type="pct"/>
          </w:tcPr>
          <w:p w:rsidR="00B776EB" w:rsidRDefault="00B776EB">
            <w:pPr>
              <w:pStyle w:val="ConsPlusNormal"/>
            </w:pPr>
            <w:r>
              <w:t>100</w:t>
            </w:r>
          </w:p>
        </w:tc>
        <w:tc>
          <w:tcPr>
            <w:tcW w:w="219" w:type="pct"/>
          </w:tcPr>
          <w:p w:rsidR="00B776EB" w:rsidRDefault="00B776EB">
            <w:pPr>
              <w:pStyle w:val="ConsPlusNormal"/>
            </w:pPr>
            <w:r>
              <w:t>0</w:t>
            </w:r>
          </w:p>
        </w:tc>
        <w:tc>
          <w:tcPr>
            <w:tcW w:w="219" w:type="pct"/>
          </w:tcPr>
          <w:p w:rsidR="00B776EB" w:rsidRDefault="00B776EB">
            <w:pPr>
              <w:pStyle w:val="ConsPlusNormal"/>
            </w:pPr>
            <w:r>
              <w:t>0</w:t>
            </w:r>
          </w:p>
        </w:tc>
        <w:tc>
          <w:tcPr>
            <w:tcW w:w="219" w:type="pct"/>
          </w:tcPr>
          <w:p w:rsidR="00B776EB" w:rsidRDefault="00B776EB">
            <w:pPr>
              <w:pStyle w:val="ConsPlusNormal"/>
            </w:pPr>
            <w:r>
              <w:t>0</w:t>
            </w:r>
          </w:p>
        </w:tc>
        <w:tc>
          <w:tcPr>
            <w:tcW w:w="198" w:type="pct"/>
          </w:tcPr>
          <w:p w:rsidR="00B776EB" w:rsidRDefault="00B776EB">
            <w:pPr>
              <w:pStyle w:val="ConsPlusNormal"/>
            </w:pPr>
            <w:r>
              <w:t>0</w:t>
            </w:r>
          </w:p>
        </w:tc>
        <w:tc>
          <w:tcPr>
            <w:tcW w:w="219" w:type="pct"/>
          </w:tcPr>
          <w:p w:rsidR="00B776EB" w:rsidRDefault="00B776EB">
            <w:pPr>
              <w:pStyle w:val="ConsPlusNormal"/>
            </w:pPr>
            <w:r>
              <w:t>0</w:t>
            </w:r>
          </w:p>
        </w:tc>
        <w:tc>
          <w:tcPr>
            <w:tcW w:w="219" w:type="pct"/>
          </w:tcPr>
          <w:p w:rsidR="00B776EB" w:rsidRDefault="00B776EB">
            <w:pPr>
              <w:pStyle w:val="ConsPlusNormal"/>
            </w:pPr>
            <w:r>
              <w:t>0</w:t>
            </w:r>
          </w:p>
        </w:tc>
      </w:tr>
      <w:tr w:rsidR="00B776EB" w:rsidTr="00B776EB">
        <w:tc>
          <w:tcPr>
            <w:tcW w:w="209" w:type="pct"/>
          </w:tcPr>
          <w:p w:rsidR="00B776EB" w:rsidRDefault="00B776EB">
            <w:pPr>
              <w:pStyle w:val="ConsPlusNormal"/>
            </w:pPr>
            <w:r>
              <w:t>Мероприятие 1.1.32</w:t>
            </w:r>
          </w:p>
        </w:tc>
        <w:tc>
          <w:tcPr>
            <w:tcW w:w="595" w:type="pct"/>
          </w:tcPr>
          <w:p w:rsidR="00B776EB" w:rsidRDefault="00B776EB">
            <w:pPr>
              <w:pStyle w:val="ConsPlusNormal"/>
            </w:pPr>
            <w:r>
              <w:t>Строительство сетей водоснабжения для подключения жилых объектов в районе железнодорожного вокзала к сетям центрального водоснабжения</w:t>
            </w:r>
          </w:p>
        </w:tc>
        <w:tc>
          <w:tcPr>
            <w:tcW w:w="449" w:type="pct"/>
          </w:tcPr>
          <w:p w:rsidR="00B776EB" w:rsidRDefault="00B776EB">
            <w:pPr>
              <w:pStyle w:val="ConsPlusNormal"/>
            </w:pPr>
            <w:r>
              <w:t xml:space="preserve">Администрация города Благовещенска, управление ЖКХ, МУ "ГУКС", лица - победители определения </w:t>
            </w:r>
            <w:r>
              <w:lastRenderedPageBreak/>
              <w:t>поставщика (исполнителя, подрядчика)</w:t>
            </w:r>
          </w:p>
        </w:tc>
        <w:tc>
          <w:tcPr>
            <w:tcW w:w="480" w:type="pct"/>
          </w:tcPr>
          <w:p w:rsidR="00B776EB" w:rsidRDefault="00B776EB">
            <w:pPr>
              <w:pStyle w:val="ConsPlusNormal"/>
            </w:pPr>
            <w:r>
              <w:lastRenderedPageBreak/>
              <w:t>Готовность проектной документации</w:t>
            </w:r>
          </w:p>
        </w:tc>
        <w:tc>
          <w:tcPr>
            <w:tcW w:w="323" w:type="pct"/>
          </w:tcPr>
          <w:p w:rsidR="00B776EB" w:rsidRDefault="00B776EB">
            <w:pPr>
              <w:pStyle w:val="ConsPlusNormal"/>
            </w:pPr>
            <w:r>
              <w:t>%</w:t>
            </w:r>
          </w:p>
        </w:tc>
        <w:tc>
          <w:tcPr>
            <w:tcW w:w="501" w:type="pct"/>
          </w:tcPr>
          <w:p w:rsidR="00B776EB" w:rsidRDefault="00B776EB">
            <w:pPr>
              <w:pStyle w:val="ConsPlusNormal"/>
            </w:pPr>
          </w:p>
        </w:tc>
        <w:tc>
          <w:tcPr>
            <w:tcW w:w="230" w:type="pct"/>
          </w:tcPr>
          <w:p w:rsidR="00B776EB" w:rsidRDefault="00B776EB">
            <w:pPr>
              <w:pStyle w:val="ConsPlusNormal"/>
            </w:pPr>
            <w:r>
              <w:t>0</w:t>
            </w:r>
          </w:p>
        </w:tc>
        <w:tc>
          <w:tcPr>
            <w:tcW w:w="219" w:type="pct"/>
          </w:tcPr>
          <w:p w:rsidR="00B776EB" w:rsidRDefault="00B776EB">
            <w:pPr>
              <w:pStyle w:val="ConsPlusNormal"/>
            </w:pPr>
            <w:r>
              <w:t>0</w:t>
            </w:r>
          </w:p>
        </w:tc>
        <w:tc>
          <w:tcPr>
            <w:tcW w:w="240" w:type="pct"/>
          </w:tcPr>
          <w:p w:rsidR="00B776EB" w:rsidRDefault="00B776EB">
            <w:pPr>
              <w:pStyle w:val="ConsPlusNormal"/>
            </w:pPr>
            <w:r>
              <w:t>0</w:t>
            </w:r>
          </w:p>
        </w:tc>
        <w:tc>
          <w:tcPr>
            <w:tcW w:w="219" w:type="pct"/>
          </w:tcPr>
          <w:p w:rsidR="00B776EB" w:rsidRDefault="00B776EB">
            <w:pPr>
              <w:pStyle w:val="ConsPlusNormal"/>
            </w:pPr>
            <w:r>
              <w:t>0</w:t>
            </w:r>
          </w:p>
        </w:tc>
        <w:tc>
          <w:tcPr>
            <w:tcW w:w="240" w:type="pct"/>
          </w:tcPr>
          <w:p w:rsidR="00B776EB" w:rsidRDefault="00B776EB">
            <w:pPr>
              <w:pStyle w:val="ConsPlusNormal"/>
            </w:pPr>
            <w:r>
              <w:t>100,0</w:t>
            </w:r>
          </w:p>
        </w:tc>
        <w:tc>
          <w:tcPr>
            <w:tcW w:w="219" w:type="pct"/>
          </w:tcPr>
          <w:p w:rsidR="00B776EB" w:rsidRDefault="00B776EB">
            <w:pPr>
              <w:pStyle w:val="ConsPlusNormal"/>
            </w:pPr>
            <w:r>
              <w:t>0</w:t>
            </w:r>
          </w:p>
        </w:tc>
        <w:tc>
          <w:tcPr>
            <w:tcW w:w="219" w:type="pct"/>
          </w:tcPr>
          <w:p w:rsidR="00B776EB" w:rsidRDefault="00B776EB">
            <w:pPr>
              <w:pStyle w:val="ConsPlusNormal"/>
            </w:pPr>
            <w:r>
              <w:t>0</w:t>
            </w:r>
          </w:p>
        </w:tc>
        <w:tc>
          <w:tcPr>
            <w:tcW w:w="219" w:type="pct"/>
          </w:tcPr>
          <w:p w:rsidR="00B776EB" w:rsidRDefault="00B776EB">
            <w:pPr>
              <w:pStyle w:val="ConsPlusNormal"/>
            </w:pPr>
            <w:r>
              <w:t>0</w:t>
            </w:r>
          </w:p>
        </w:tc>
        <w:tc>
          <w:tcPr>
            <w:tcW w:w="198" w:type="pct"/>
          </w:tcPr>
          <w:p w:rsidR="00B776EB" w:rsidRDefault="00B776EB">
            <w:pPr>
              <w:pStyle w:val="ConsPlusNormal"/>
            </w:pPr>
            <w:r>
              <w:t>0</w:t>
            </w:r>
          </w:p>
        </w:tc>
        <w:tc>
          <w:tcPr>
            <w:tcW w:w="219" w:type="pct"/>
          </w:tcPr>
          <w:p w:rsidR="00B776EB" w:rsidRDefault="00B776EB">
            <w:pPr>
              <w:pStyle w:val="ConsPlusNormal"/>
            </w:pPr>
            <w:r>
              <w:t>0</w:t>
            </w:r>
          </w:p>
        </w:tc>
        <w:tc>
          <w:tcPr>
            <w:tcW w:w="219" w:type="pct"/>
          </w:tcPr>
          <w:p w:rsidR="00B776EB" w:rsidRDefault="00B776EB">
            <w:pPr>
              <w:pStyle w:val="ConsPlusNormal"/>
            </w:pPr>
            <w:r>
              <w:t>0</w:t>
            </w:r>
          </w:p>
        </w:tc>
      </w:tr>
      <w:tr w:rsidR="00B776EB" w:rsidTr="00B776EB">
        <w:tc>
          <w:tcPr>
            <w:tcW w:w="209" w:type="pct"/>
          </w:tcPr>
          <w:p w:rsidR="00B776EB" w:rsidRDefault="00B776EB">
            <w:pPr>
              <w:pStyle w:val="ConsPlusNormal"/>
            </w:pPr>
            <w:r>
              <w:lastRenderedPageBreak/>
              <w:t>Мероприятие 1.1.33</w:t>
            </w:r>
          </w:p>
        </w:tc>
        <w:tc>
          <w:tcPr>
            <w:tcW w:w="595" w:type="pct"/>
          </w:tcPr>
          <w:p w:rsidR="00B776EB" w:rsidRDefault="00B776EB">
            <w:pPr>
              <w:pStyle w:val="ConsPlusNormal"/>
            </w:pPr>
            <w:r>
              <w:t>Ремонт тепловой сети по ул. Шимановского от ул. Краснофлотской до ул. Ленина</w:t>
            </w:r>
          </w:p>
        </w:tc>
        <w:tc>
          <w:tcPr>
            <w:tcW w:w="449" w:type="pct"/>
          </w:tcPr>
          <w:p w:rsidR="00B776EB" w:rsidRDefault="00B776EB">
            <w:pPr>
              <w:pStyle w:val="ConsPlusNormal"/>
            </w:pPr>
            <w:r>
              <w:t>Администрация города Благовещенска, управления ЖКХ, МУ "ГУКС", лица - победители определения поставщика (исполнителя, подрядчика)</w:t>
            </w:r>
          </w:p>
        </w:tc>
        <w:tc>
          <w:tcPr>
            <w:tcW w:w="480" w:type="pct"/>
          </w:tcPr>
          <w:p w:rsidR="00B776EB" w:rsidRDefault="00B776EB">
            <w:pPr>
              <w:pStyle w:val="ConsPlusNormal"/>
            </w:pPr>
            <w:r>
              <w:t>Техническая готовность объекта</w:t>
            </w:r>
          </w:p>
        </w:tc>
        <w:tc>
          <w:tcPr>
            <w:tcW w:w="323" w:type="pct"/>
          </w:tcPr>
          <w:p w:rsidR="00B776EB" w:rsidRDefault="00B776EB">
            <w:pPr>
              <w:pStyle w:val="ConsPlusNormal"/>
            </w:pPr>
            <w:r>
              <w:t>%</w:t>
            </w:r>
          </w:p>
        </w:tc>
        <w:tc>
          <w:tcPr>
            <w:tcW w:w="501" w:type="pct"/>
          </w:tcPr>
          <w:p w:rsidR="00B776EB" w:rsidRDefault="00B776EB">
            <w:pPr>
              <w:pStyle w:val="ConsPlusNormal"/>
            </w:pPr>
          </w:p>
        </w:tc>
        <w:tc>
          <w:tcPr>
            <w:tcW w:w="230" w:type="pct"/>
          </w:tcPr>
          <w:p w:rsidR="00B776EB" w:rsidRDefault="00B776EB">
            <w:pPr>
              <w:pStyle w:val="ConsPlusNormal"/>
            </w:pPr>
            <w:r>
              <w:t>0</w:t>
            </w:r>
          </w:p>
        </w:tc>
        <w:tc>
          <w:tcPr>
            <w:tcW w:w="219" w:type="pct"/>
          </w:tcPr>
          <w:p w:rsidR="00B776EB" w:rsidRDefault="00B776EB">
            <w:pPr>
              <w:pStyle w:val="ConsPlusNormal"/>
            </w:pPr>
            <w:r>
              <w:t>0</w:t>
            </w:r>
          </w:p>
        </w:tc>
        <w:tc>
          <w:tcPr>
            <w:tcW w:w="240" w:type="pct"/>
          </w:tcPr>
          <w:p w:rsidR="00B776EB" w:rsidRDefault="00B776EB">
            <w:pPr>
              <w:pStyle w:val="ConsPlusNormal"/>
            </w:pPr>
            <w:r>
              <w:t>0</w:t>
            </w:r>
          </w:p>
        </w:tc>
        <w:tc>
          <w:tcPr>
            <w:tcW w:w="219" w:type="pct"/>
          </w:tcPr>
          <w:p w:rsidR="00B776EB" w:rsidRDefault="00B776EB">
            <w:pPr>
              <w:pStyle w:val="ConsPlusNormal"/>
            </w:pPr>
            <w:r>
              <w:t>0</w:t>
            </w:r>
          </w:p>
        </w:tc>
        <w:tc>
          <w:tcPr>
            <w:tcW w:w="240" w:type="pct"/>
          </w:tcPr>
          <w:p w:rsidR="00B776EB" w:rsidRDefault="00B776EB">
            <w:pPr>
              <w:pStyle w:val="ConsPlusNormal"/>
            </w:pPr>
            <w:r>
              <w:t>100</w:t>
            </w:r>
          </w:p>
        </w:tc>
        <w:tc>
          <w:tcPr>
            <w:tcW w:w="219" w:type="pct"/>
          </w:tcPr>
          <w:p w:rsidR="00B776EB" w:rsidRDefault="00B776EB">
            <w:pPr>
              <w:pStyle w:val="ConsPlusNormal"/>
            </w:pPr>
            <w:r>
              <w:t>0</w:t>
            </w:r>
          </w:p>
        </w:tc>
        <w:tc>
          <w:tcPr>
            <w:tcW w:w="219" w:type="pct"/>
          </w:tcPr>
          <w:p w:rsidR="00B776EB" w:rsidRDefault="00B776EB">
            <w:pPr>
              <w:pStyle w:val="ConsPlusNormal"/>
            </w:pPr>
            <w:r>
              <w:t>0</w:t>
            </w:r>
          </w:p>
        </w:tc>
        <w:tc>
          <w:tcPr>
            <w:tcW w:w="219" w:type="pct"/>
          </w:tcPr>
          <w:p w:rsidR="00B776EB" w:rsidRDefault="00B776EB">
            <w:pPr>
              <w:pStyle w:val="ConsPlusNormal"/>
            </w:pPr>
            <w:r>
              <w:t>0</w:t>
            </w:r>
          </w:p>
        </w:tc>
        <w:tc>
          <w:tcPr>
            <w:tcW w:w="198" w:type="pct"/>
          </w:tcPr>
          <w:p w:rsidR="00B776EB" w:rsidRDefault="00B776EB">
            <w:pPr>
              <w:pStyle w:val="ConsPlusNormal"/>
            </w:pPr>
            <w:r>
              <w:t>0</w:t>
            </w:r>
          </w:p>
        </w:tc>
        <w:tc>
          <w:tcPr>
            <w:tcW w:w="219" w:type="pct"/>
          </w:tcPr>
          <w:p w:rsidR="00B776EB" w:rsidRDefault="00B776EB">
            <w:pPr>
              <w:pStyle w:val="ConsPlusNormal"/>
            </w:pPr>
            <w:r>
              <w:t>0</w:t>
            </w:r>
          </w:p>
        </w:tc>
        <w:tc>
          <w:tcPr>
            <w:tcW w:w="219" w:type="pct"/>
          </w:tcPr>
          <w:p w:rsidR="00B776EB" w:rsidRDefault="00B776EB">
            <w:pPr>
              <w:pStyle w:val="ConsPlusNormal"/>
            </w:pPr>
            <w:r>
              <w:t>0</w:t>
            </w:r>
          </w:p>
        </w:tc>
      </w:tr>
      <w:tr w:rsidR="00B776EB" w:rsidTr="00B776EB">
        <w:tc>
          <w:tcPr>
            <w:tcW w:w="209" w:type="pct"/>
          </w:tcPr>
          <w:p w:rsidR="00B776EB" w:rsidRDefault="00B776EB">
            <w:pPr>
              <w:pStyle w:val="ConsPlusNormal"/>
            </w:pPr>
            <w:r>
              <w:t>Мероприятие 1.1.34</w:t>
            </w:r>
          </w:p>
        </w:tc>
        <w:tc>
          <w:tcPr>
            <w:tcW w:w="595" w:type="pct"/>
          </w:tcPr>
          <w:p w:rsidR="00B776EB" w:rsidRDefault="00B776EB">
            <w:pPr>
              <w:pStyle w:val="ConsPlusNormal"/>
            </w:pPr>
            <w:r>
              <w:t>Финансовое обеспечение государственных полномочий по компенсации выпадающих доходов теплоснабжающих организаций</w:t>
            </w:r>
          </w:p>
        </w:tc>
        <w:tc>
          <w:tcPr>
            <w:tcW w:w="449" w:type="pct"/>
          </w:tcPr>
          <w:p w:rsidR="00B776EB" w:rsidRDefault="00B776EB">
            <w:pPr>
              <w:pStyle w:val="ConsPlusNormal"/>
            </w:pPr>
            <w:r>
              <w:t>Управление ЖКХ</w:t>
            </w:r>
          </w:p>
        </w:tc>
        <w:tc>
          <w:tcPr>
            <w:tcW w:w="480" w:type="pct"/>
          </w:tcPr>
          <w:p w:rsidR="00B776EB" w:rsidRDefault="00B776EB">
            <w:pPr>
              <w:pStyle w:val="ConsPlusNormal"/>
            </w:pPr>
            <w:r>
              <w:t>Ограничение роста платы граждан за коммунальные услуги</w:t>
            </w:r>
          </w:p>
        </w:tc>
        <w:tc>
          <w:tcPr>
            <w:tcW w:w="323" w:type="pct"/>
          </w:tcPr>
          <w:p w:rsidR="00B776EB" w:rsidRDefault="00B776EB">
            <w:pPr>
              <w:pStyle w:val="ConsPlusNormal"/>
            </w:pPr>
            <w:r>
              <w:t>%</w:t>
            </w:r>
          </w:p>
        </w:tc>
        <w:tc>
          <w:tcPr>
            <w:tcW w:w="501" w:type="pct"/>
          </w:tcPr>
          <w:p w:rsidR="00B776EB" w:rsidRDefault="00B776EB">
            <w:pPr>
              <w:pStyle w:val="ConsPlusNormal"/>
            </w:pPr>
          </w:p>
        </w:tc>
        <w:tc>
          <w:tcPr>
            <w:tcW w:w="230" w:type="pct"/>
          </w:tcPr>
          <w:p w:rsidR="00B776EB" w:rsidRDefault="00B776EB">
            <w:pPr>
              <w:pStyle w:val="ConsPlusNormal"/>
            </w:pPr>
            <w:r>
              <w:t>0</w:t>
            </w:r>
          </w:p>
        </w:tc>
        <w:tc>
          <w:tcPr>
            <w:tcW w:w="219" w:type="pct"/>
          </w:tcPr>
          <w:p w:rsidR="00B776EB" w:rsidRDefault="00B776EB">
            <w:pPr>
              <w:pStyle w:val="ConsPlusNormal"/>
            </w:pPr>
            <w:r>
              <w:t>0</w:t>
            </w:r>
          </w:p>
        </w:tc>
        <w:tc>
          <w:tcPr>
            <w:tcW w:w="240" w:type="pct"/>
          </w:tcPr>
          <w:p w:rsidR="00B776EB" w:rsidRDefault="00B776EB">
            <w:pPr>
              <w:pStyle w:val="ConsPlusNormal"/>
            </w:pPr>
            <w:r>
              <w:t>0</w:t>
            </w:r>
          </w:p>
        </w:tc>
        <w:tc>
          <w:tcPr>
            <w:tcW w:w="219" w:type="pct"/>
          </w:tcPr>
          <w:p w:rsidR="00B776EB" w:rsidRDefault="00B776EB">
            <w:pPr>
              <w:pStyle w:val="ConsPlusNormal"/>
            </w:pPr>
            <w:r>
              <w:t>0</w:t>
            </w:r>
          </w:p>
        </w:tc>
        <w:tc>
          <w:tcPr>
            <w:tcW w:w="240" w:type="pct"/>
          </w:tcPr>
          <w:p w:rsidR="00B776EB" w:rsidRDefault="00B776EB">
            <w:pPr>
              <w:pStyle w:val="ConsPlusNormal"/>
            </w:pPr>
            <w:r>
              <w:t>0</w:t>
            </w:r>
          </w:p>
        </w:tc>
        <w:tc>
          <w:tcPr>
            <w:tcW w:w="219" w:type="pct"/>
          </w:tcPr>
          <w:p w:rsidR="00B776EB" w:rsidRDefault="00B776EB">
            <w:pPr>
              <w:pStyle w:val="ConsPlusNormal"/>
            </w:pPr>
            <w:r>
              <w:t>104,8</w:t>
            </w:r>
          </w:p>
        </w:tc>
        <w:tc>
          <w:tcPr>
            <w:tcW w:w="219" w:type="pct"/>
          </w:tcPr>
          <w:p w:rsidR="00B776EB" w:rsidRDefault="00B776EB">
            <w:pPr>
              <w:pStyle w:val="ConsPlusNormal"/>
            </w:pPr>
            <w:r>
              <w:t>105,1</w:t>
            </w:r>
          </w:p>
        </w:tc>
        <w:tc>
          <w:tcPr>
            <w:tcW w:w="219" w:type="pct"/>
          </w:tcPr>
          <w:p w:rsidR="00B776EB" w:rsidRDefault="00B776EB">
            <w:pPr>
              <w:pStyle w:val="ConsPlusNormal"/>
            </w:pPr>
            <w:r>
              <w:t>0</w:t>
            </w:r>
          </w:p>
        </w:tc>
        <w:tc>
          <w:tcPr>
            <w:tcW w:w="198" w:type="pct"/>
          </w:tcPr>
          <w:p w:rsidR="00B776EB" w:rsidRDefault="00B776EB">
            <w:pPr>
              <w:pStyle w:val="ConsPlusNormal"/>
            </w:pPr>
            <w:r>
              <w:t>0</w:t>
            </w:r>
          </w:p>
        </w:tc>
        <w:tc>
          <w:tcPr>
            <w:tcW w:w="219" w:type="pct"/>
          </w:tcPr>
          <w:p w:rsidR="00B776EB" w:rsidRDefault="00B776EB">
            <w:pPr>
              <w:pStyle w:val="ConsPlusNormal"/>
            </w:pPr>
            <w:r>
              <w:t>0</w:t>
            </w:r>
          </w:p>
        </w:tc>
        <w:tc>
          <w:tcPr>
            <w:tcW w:w="219" w:type="pct"/>
          </w:tcPr>
          <w:p w:rsidR="00B776EB" w:rsidRDefault="00B776EB">
            <w:pPr>
              <w:pStyle w:val="ConsPlusNormal"/>
            </w:pPr>
            <w:r>
              <w:t>0</w:t>
            </w:r>
          </w:p>
        </w:tc>
      </w:tr>
      <w:tr w:rsidR="00B776EB" w:rsidTr="00B776EB">
        <w:tc>
          <w:tcPr>
            <w:tcW w:w="209" w:type="pct"/>
          </w:tcPr>
          <w:p w:rsidR="00B776EB" w:rsidRDefault="00B776EB">
            <w:pPr>
              <w:pStyle w:val="ConsPlusNormal"/>
            </w:pPr>
            <w:r>
              <w:t>Мероприятие 1.1.35</w:t>
            </w:r>
          </w:p>
        </w:tc>
        <w:tc>
          <w:tcPr>
            <w:tcW w:w="595" w:type="pct"/>
          </w:tcPr>
          <w:p w:rsidR="00B776EB" w:rsidRDefault="00B776EB">
            <w:pPr>
              <w:pStyle w:val="ConsPlusNormal"/>
            </w:pPr>
            <w:r>
              <w:t xml:space="preserve">Ремонт инженерных сетей </w:t>
            </w:r>
            <w:r>
              <w:lastRenderedPageBreak/>
              <w:t>теплоснабжения по ул. Чайковского, д. 193</w:t>
            </w:r>
          </w:p>
        </w:tc>
        <w:tc>
          <w:tcPr>
            <w:tcW w:w="449" w:type="pct"/>
          </w:tcPr>
          <w:p w:rsidR="00B776EB" w:rsidRDefault="00B776EB">
            <w:pPr>
              <w:pStyle w:val="ConsPlusNormal"/>
            </w:pPr>
            <w:r>
              <w:lastRenderedPageBreak/>
              <w:t>Администрация города Благовещен</w:t>
            </w:r>
            <w:r>
              <w:lastRenderedPageBreak/>
              <w:t>ска в лице управления ЖКХ, МУ "ГУКС", лица - победители определения поставщика (исполнителя, подрядчика)</w:t>
            </w:r>
          </w:p>
        </w:tc>
        <w:tc>
          <w:tcPr>
            <w:tcW w:w="480" w:type="pct"/>
          </w:tcPr>
          <w:p w:rsidR="00B776EB" w:rsidRDefault="00B776EB">
            <w:pPr>
              <w:pStyle w:val="ConsPlusNormal"/>
            </w:pPr>
            <w:r>
              <w:lastRenderedPageBreak/>
              <w:t>Техническая готовность объекта</w:t>
            </w:r>
          </w:p>
        </w:tc>
        <w:tc>
          <w:tcPr>
            <w:tcW w:w="323" w:type="pct"/>
          </w:tcPr>
          <w:p w:rsidR="00B776EB" w:rsidRDefault="00B776EB">
            <w:pPr>
              <w:pStyle w:val="ConsPlusNormal"/>
            </w:pPr>
            <w:r>
              <w:t>%</w:t>
            </w:r>
          </w:p>
        </w:tc>
        <w:tc>
          <w:tcPr>
            <w:tcW w:w="501" w:type="pct"/>
          </w:tcPr>
          <w:p w:rsidR="00B776EB" w:rsidRDefault="00B776EB">
            <w:pPr>
              <w:pStyle w:val="ConsPlusNormal"/>
            </w:pPr>
          </w:p>
        </w:tc>
        <w:tc>
          <w:tcPr>
            <w:tcW w:w="230" w:type="pct"/>
          </w:tcPr>
          <w:p w:rsidR="00B776EB" w:rsidRDefault="00B776EB">
            <w:pPr>
              <w:pStyle w:val="ConsPlusNormal"/>
            </w:pPr>
            <w:r>
              <w:t>0</w:t>
            </w:r>
          </w:p>
        </w:tc>
        <w:tc>
          <w:tcPr>
            <w:tcW w:w="219" w:type="pct"/>
          </w:tcPr>
          <w:p w:rsidR="00B776EB" w:rsidRDefault="00B776EB">
            <w:pPr>
              <w:pStyle w:val="ConsPlusNormal"/>
            </w:pPr>
            <w:r>
              <w:t>0</w:t>
            </w:r>
          </w:p>
        </w:tc>
        <w:tc>
          <w:tcPr>
            <w:tcW w:w="240" w:type="pct"/>
          </w:tcPr>
          <w:p w:rsidR="00B776EB" w:rsidRDefault="00B776EB">
            <w:pPr>
              <w:pStyle w:val="ConsPlusNormal"/>
            </w:pPr>
            <w:r>
              <w:t>0</w:t>
            </w:r>
          </w:p>
        </w:tc>
        <w:tc>
          <w:tcPr>
            <w:tcW w:w="219" w:type="pct"/>
          </w:tcPr>
          <w:p w:rsidR="00B776EB" w:rsidRDefault="00B776EB">
            <w:pPr>
              <w:pStyle w:val="ConsPlusNormal"/>
            </w:pPr>
            <w:r>
              <w:t>0</w:t>
            </w:r>
          </w:p>
        </w:tc>
        <w:tc>
          <w:tcPr>
            <w:tcW w:w="240" w:type="pct"/>
          </w:tcPr>
          <w:p w:rsidR="00B776EB" w:rsidRDefault="00B776EB">
            <w:pPr>
              <w:pStyle w:val="ConsPlusNormal"/>
            </w:pPr>
            <w:r>
              <w:t>100</w:t>
            </w:r>
          </w:p>
        </w:tc>
        <w:tc>
          <w:tcPr>
            <w:tcW w:w="219" w:type="pct"/>
          </w:tcPr>
          <w:p w:rsidR="00B776EB" w:rsidRDefault="00B776EB">
            <w:pPr>
              <w:pStyle w:val="ConsPlusNormal"/>
            </w:pPr>
            <w:r>
              <w:t>0</w:t>
            </w:r>
          </w:p>
        </w:tc>
        <w:tc>
          <w:tcPr>
            <w:tcW w:w="219" w:type="pct"/>
          </w:tcPr>
          <w:p w:rsidR="00B776EB" w:rsidRDefault="00B776EB">
            <w:pPr>
              <w:pStyle w:val="ConsPlusNormal"/>
            </w:pPr>
            <w:r>
              <w:t>0</w:t>
            </w:r>
          </w:p>
        </w:tc>
        <w:tc>
          <w:tcPr>
            <w:tcW w:w="219" w:type="pct"/>
          </w:tcPr>
          <w:p w:rsidR="00B776EB" w:rsidRDefault="00B776EB">
            <w:pPr>
              <w:pStyle w:val="ConsPlusNormal"/>
            </w:pPr>
            <w:r>
              <w:t>0</w:t>
            </w:r>
          </w:p>
        </w:tc>
        <w:tc>
          <w:tcPr>
            <w:tcW w:w="198" w:type="pct"/>
          </w:tcPr>
          <w:p w:rsidR="00B776EB" w:rsidRDefault="00B776EB">
            <w:pPr>
              <w:pStyle w:val="ConsPlusNormal"/>
            </w:pPr>
            <w:r>
              <w:t>0</w:t>
            </w:r>
          </w:p>
        </w:tc>
        <w:tc>
          <w:tcPr>
            <w:tcW w:w="219" w:type="pct"/>
          </w:tcPr>
          <w:p w:rsidR="00B776EB" w:rsidRDefault="00B776EB">
            <w:pPr>
              <w:pStyle w:val="ConsPlusNormal"/>
            </w:pPr>
            <w:r>
              <w:t>0</w:t>
            </w:r>
          </w:p>
        </w:tc>
        <w:tc>
          <w:tcPr>
            <w:tcW w:w="219" w:type="pct"/>
          </w:tcPr>
          <w:p w:rsidR="00B776EB" w:rsidRDefault="00B776EB">
            <w:pPr>
              <w:pStyle w:val="ConsPlusNormal"/>
            </w:pPr>
            <w:r>
              <w:t>0</w:t>
            </w:r>
          </w:p>
        </w:tc>
      </w:tr>
      <w:tr w:rsidR="00B776EB" w:rsidTr="00B776EB">
        <w:tc>
          <w:tcPr>
            <w:tcW w:w="209" w:type="pct"/>
            <w:vMerge w:val="restart"/>
          </w:tcPr>
          <w:p w:rsidR="00B776EB" w:rsidRDefault="00B776EB">
            <w:pPr>
              <w:pStyle w:val="ConsPlusNormal"/>
            </w:pPr>
            <w:r>
              <w:lastRenderedPageBreak/>
              <w:t>Мероприятие 1.1.36</w:t>
            </w:r>
          </w:p>
        </w:tc>
        <w:tc>
          <w:tcPr>
            <w:tcW w:w="595" w:type="pct"/>
            <w:vMerge w:val="restart"/>
          </w:tcPr>
          <w:p w:rsidR="00B776EB" w:rsidRDefault="00B776EB">
            <w:pPr>
              <w:pStyle w:val="ConsPlusNormal"/>
            </w:pPr>
            <w:r>
              <w:t>Ремонт сетей коммунальной инфраструктуры города Благовещенска в целях реализации национального проекта "Безопасные и качественные автомобильные дороги"</w:t>
            </w:r>
          </w:p>
        </w:tc>
        <w:tc>
          <w:tcPr>
            <w:tcW w:w="449" w:type="pct"/>
            <w:vMerge w:val="restart"/>
          </w:tcPr>
          <w:p w:rsidR="00B776EB" w:rsidRDefault="00B776EB">
            <w:pPr>
              <w:pStyle w:val="ConsPlusNormal"/>
            </w:pPr>
            <w:r>
              <w:t>Администрация города Благовещенска, управление ЖКХ, МУ "ГУКС", лица - победители определения поставщика (исполнителя, подрядчика)</w:t>
            </w:r>
          </w:p>
        </w:tc>
        <w:tc>
          <w:tcPr>
            <w:tcW w:w="480" w:type="pct"/>
          </w:tcPr>
          <w:p w:rsidR="00B776EB" w:rsidRDefault="00B776EB">
            <w:pPr>
              <w:pStyle w:val="ConsPlusNormal"/>
            </w:pPr>
            <w:r>
              <w:t>Протяженность сетей теплоснабжения (нарастающим итогом)</w:t>
            </w:r>
          </w:p>
        </w:tc>
        <w:tc>
          <w:tcPr>
            <w:tcW w:w="323" w:type="pct"/>
          </w:tcPr>
          <w:p w:rsidR="00B776EB" w:rsidRDefault="00B776EB">
            <w:pPr>
              <w:pStyle w:val="ConsPlusNormal"/>
            </w:pPr>
            <w:r>
              <w:t>км</w:t>
            </w:r>
          </w:p>
        </w:tc>
        <w:tc>
          <w:tcPr>
            <w:tcW w:w="501" w:type="pct"/>
          </w:tcPr>
          <w:p w:rsidR="00B776EB" w:rsidRDefault="00B776EB">
            <w:pPr>
              <w:pStyle w:val="ConsPlusNormal"/>
            </w:pPr>
          </w:p>
        </w:tc>
        <w:tc>
          <w:tcPr>
            <w:tcW w:w="230" w:type="pct"/>
          </w:tcPr>
          <w:p w:rsidR="00B776EB" w:rsidRDefault="00B776EB">
            <w:pPr>
              <w:pStyle w:val="ConsPlusNormal"/>
            </w:pPr>
            <w:r>
              <w:t>0</w:t>
            </w:r>
          </w:p>
        </w:tc>
        <w:tc>
          <w:tcPr>
            <w:tcW w:w="219" w:type="pct"/>
          </w:tcPr>
          <w:p w:rsidR="00B776EB" w:rsidRDefault="00B776EB">
            <w:pPr>
              <w:pStyle w:val="ConsPlusNormal"/>
            </w:pPr>
            <w:r>
              <w:t>0</w:t>
            </w:r>
          </w:p>
        </w:tc>
        <w:tc>
          <w:tcPr>
            <w:tcW w:w="240" w:type="pct"/>
          </w:tcPr>
          <w:p w:rsidR="00B776EB" w:rsidRDefault="00B776EB">
            <w:pPr>
              <w:pStyle w:val="ConsPlusNormal"/>
            </w:pPr>
            <w:r>
              <w:t>0</w:t>
            </w:r>
          </w:p>
        </w:tc>
        <w:tc>
          <w:tcPr>
            <w:tcW w:w="219" w:type="pct"/>
          </w:tcPr>
          <w:p w:rsidR="00B776EB" w:rsidRDefault="00B776EB">
            <w:pPr>
              <w:pStyle w:val="ConsPlusNormal"/>
            </w:pPr>
            <w:r>
              <w:t>0</w:t>
            </w:r>
          </w:p>
        </w:tc>
        <w:tc>
          <w:tcPr>
            <w:tcW w:w="240" w:type="pct"/>
          </w:tcPr>
          <w:p w:rsidR="00B776EB" w:rsidRDefault="00B776EB">
            <w:pPr>
              <w:pStyle w:val="ConsPlusNormal"/>
            </w:pPr>
            <w:r>
              <w:t>0</w:t>
            </w:r>
          </w:p>
        </w:tc>
        <w:tc>
          <w:tcPr>
            <w:tcW w:w="219" w:type="pct"/>
          </w:tcPr>
          <w:p w:rsidR="00B776EB" w:rsidRDefault="00B776EB">
            <w:pPr>
              <w:pStyle w:val="ConsPlusNormal"/>
            </w:pPr>
            <w:r>
              <w:t>1,15</w:t>
            </w:r>
          </w:p>
        </w:tc>
        <w:tc>
          <w:tcPr>
            <w:tcW w:w="219" w:type="pct"/>
          </w:tcPr>
          <w:p w:rsidR="00B776EB" w:rsidRDefault="00B776EB">
            <w:pPr>
              <w:pStyle w:val="ConsPlusNormal"/>
            </w:pPr>
            <w:r>
              <w:t>0</w:t>
            </w:r>
          </w:p>
        </w:tc>
        <w:tc>
          <w:tcPr>
            <w:tcW w:w="219" w:type="pct"/>
          </w:tcPr>
          <w:p w:rsidR="00B776EB" w:rsidRDefault="00B776EB">
            <w:pPr>
              <w:pStyle w:val="ConsPlusNormal"/>
            </w:pPr>
            <w:r>
              <w:t>0</w:t>
            </w:r>
          </w:p>
        </w:tc>
        <w:tc>
          <w:tcPr>
            <w:tcW w:w="198" w:type="pct"/>
          </w:tcPr>
          <w:p w:rsidR="00B776EB" w:rsidRDefault="00B776EB">
            <w:pPr>
              <w:pStyle w:val="ConsPlusNormal"/>
            </w:pPr>
            <w:r>
              <w:t>0</w:t>
            </w:r>
          </w:p>
        </w:tc>
        <w:tc>
          <w:tcPr>
            <w:tcW w:w="219" w:type="pct"/>
          </w:tcPr>
          <w:p w:rsidR="00B776EB" w:rsidRDefault="00B776EB">
            <w:pPr>
              <w:pStyle w:val="ConsPlusNormal"/>
            </w:pPr>
            <w:r>
              <w:t>0</w:t>
            </w:r>
          </w:p>
        </w:tc>
        <w:tc>
          <w:tcPr>
            <w:tcW w:w="219" w:type="pct"/>
          </w:tcPr>
          <w:p w:rsidR="00B776EB" w:rsidRDefault="00B776EB">
            <w:pPr>
              <w:pStyle w:val="ConsPlusNormal"/>
            </w:pPr>
            <w:r>
              <w:t>0</w:t>
            </w:r>
          </w:p>
        </w:tc>
      </w:tr>
      <w:tr w:rsidR="00B776EB" w:rsidTr="00B776EB">
        <w:tc>
          <w:tcPr>
            <w:tcW w:w="209" w:type="pct"/>
            <w:vMerge/>
          </w:tcPr>
          <w:p w:rsidR="00B776EB" w:rsidRDefault="00B776EB">
            <w:pPr>
              <w:pStyle w:val="ConsPlusNormal"/>
            </w:pPr>
          </w:p>
        </w:tc>
        <w:tc>
          <w:tcPr>
            <w:tcW w:w="595" w:type="pct"/>
            <w:vMerge/>
          </w:tcPr>
          <w:p w:rsidR="00B776EB" w:rsidRDefault="00B776EB">
            <w:pPr>
              <w:pStyle w:val="ConsPlusNormal"/>
            </w:pPr>
          </w:p>
        </w:tc>
        <w:tc>
          <w:tcPr>
            <w:tcW w:w="449" w:type="pct"/>
            <w:vMerge/>
          </w:tcPr>
          <w:p w:rsidR="00B776EB" w:rsidRDefault="00B776EB">
            <w:pPr>
              <w:pStyle w:val="ConsPlusNormal"/>
            </w:pPr>
          </w:p>
        </w:tc>
        <w:tc>
          <w:tcPr>
            <w:tcW w:w="480" w:type="pct"/>
          </w:tcPr>
          <w:p w:rsidR="00B776EB" w:rsidRDefault="00B776EB">
            <w:pPr>
              <w:pStyle w:val="ConsPlusNormal"/>
            </w:pPr>
            <w:r>
              <w:t>Протяженность сетей водоснабжения (нарастающим итогом)</w:t>
            </w:r>
          </w:p>
        </w:tc>
        <w:tc>
          <w:tcPr>
            <w:tcW w:w="323" w:type="pct"/>
          </w:tcPr>
          <w:p w:rsidR="00B776EB" w:rsidRDefault="00B776EB">
            <w:pPr>
              <w:pStyle w:val="ConsPlusNormal"/>
            </w:pPr>
            <w:r>
              <w:t>км</w:t>
            </w:r>
          </w:p>
        </w:tc>
        <w:tc>
          <w:tcPr>
            <w:tcW w:w="501" w:type="pct"/>
          </w:tcPr>
          <w:p w:rsidR="00B776EB" w:rsidRDefault="00B776EB">
            <w:pPr>
              <w:pStyle w:val="ConsPlusNormal"/>
            </w:pPr>
          </w:p>
        </w:tc>
        <w:tc>
          <w:tcPr>
            <w:tcW w:w="230" w:type="pct"/>
          </w:tcPr>
          <w:p w:rsidR="00B776EB" w:rsidRDefault="00B776EB">
            <w:pPr>
              <w:pStyle w:val="ConsPlusNormal"/>
            </w:pPr>
            <w:r>
              <w:t>0</w:t>
            </w:r>
          </w:p>
        </w:tc>
        <w:tc>
          <w:tcPr>
            <w:tcW w:w="219" w:type="pct"/>
          </w:tcPr>
          <w:p w:rsidR="00B776EB" w:rsidRDefault="00B776EB">
            <w:pPr>
              <w:pStyle w:val="ConsPlusNormal"/>
            </w:pPr>
            <w:r>
              <w:t>0</w:t>
            </w:r>
          </w:p>
        </w:tc>
        <w:tc>
          <w:tcPr>
            <w:tcW w:w="240" w:type="pct"/>
          </w:tcPr>
          <w:p w:rsidR="00B776EB" w:rsidRDefault="00B776EB">
            <w:pPr>
              <w:pStyle w:val="ConsPlusNormal"/>
            </w:pPr>
            <w:r>
              <w:t>0</w:t>
            </w:r>
          </w:p>
        </w:tc>
        <w:tc>
          <w:tcPr>
            <w:tcW w:w="219" w:type="pct"/>
          </w:tcPr>
          <w:p w:rsidR="00B776EB" w:rsidRDefault="00B776EB">
            <w:pPr>
              <w:pStyle w:val="ConsPlusNormal"/>
            </w:pPr>
            <w:r>
              <w:t>0</w:t>
            </w:r>
          </w:p>
        </w:tc>
        <w:tc>
          <w:tcPr>
            <w:tcW w:w="240" w:type="pct"/>
          </w:tcPr>
          <w:p w:rsidR="00B776EB" w:rsidRDefault="00B776EB">
            <w:pPr>
              <w:pStyle w:val="ConsPlusNormal"/>
            </w:pPr>
            <w:r>
              <w:t>0</w:t>
            </w:r>
          </w:p>
        </w:tc>
        <w:tc>
          <w:tcPr>
            <w:tcW w:w="219" w:type="pct"/>
          </w:tcPr>
          <w:p w:rsidR="00B776EB" w:rsidRDefault="00B776EB">
            <w:pPr>
              <w:pStyle w:val="ConsPlusNormal"/>
            </w:pPr>
            <w:r>
              <w:t>1,54</w:t>
            </w:r>
          </w:p>
        </w:tc>
        <w:tc>
          <w:tcPr>
            <w:tcW w:w="219" w:type="pct"/>
          </w:tcPr>
          <w:p w:rsidR="00B776EB" w:rsidRDefault="00B776EB">
            <w:pPr>
              <w:pStyle w:val="ConsPlusNormal"/>
            </w:pPr>
            <w:r>
              <w:t>0</w:t>
            </w:r>
          </w:p>
        </w:tc>
        <w:tc>
          <w:tcPr>
            <w:tcW w:w="219" w:type="pct"/>
          </w:tcPr>
          <w:p w:rsidR="00B776EB" w:rsidRDefault="00B776EB">
            <w:pPr>
              <w:pStyle w:val="ConsPlusNormal"/>
            </w:pPr>
            <w:r>
              <w:t>0</w:t>
            </w:r>
          </w:p>
        </w:tc>
        <w:tc>
          <w:tcPr>
            <w:tcW w:w="198" w:type="pct"/>
          </w:tcPr>
          <w:p w:rsidR="00B776EB" w:rsidRDefault="00B776EB">
            <w:pPr>
              <w:pStyle w:val="ConsPlusNormal"/>
            </w:pPr>
            <w:r>
              <w:t>0</w:t>
            </w:r>
          </w:p>
        </w:tc>
        <w:tc>
          <w:tcPr>
            <w:tcW w:w="219" w:type="pct"/>
          </w:tcPr>
          <w:p w:rsidR="00B776EB" w:rsidRDefault="00B776EB">
            <w:pPr>
              <w:pStyle w:val="ConsPlusNormal"/>
            </w:pPr>
            <w:r>
              <w:t>0</w:t>
            </w:r>
          </w:p>
        </w:tc>
        <w:tc>
          <w:tcPr>
            <w:tcW w:w="219" w:type="pct"/>
          </w:tcPr>
          <w:p w:rsidR="00B776EB" w:rsidRDefault="00B776EB">
            <w:pPr>
              <w:pStyle w:val="ConsPlusNormal"/>
            </w:pPr>
            <w:r>
              <w:t>0</w:t>
            </w:r>
          </w:p>
        </w:tc>
      </w:tr>
      <w:tr w:rsidR="00B776EB" w:rsidTr="00B776EB">
        <w:tc>
          <w:tcPr>
            <w:tcW w:w="209" w:type="pct"/>
            <w:vMerge/>
          </w:tcPr>
          <w:p w:rsidR="00B776EB" w:rsidRDefault="00B776EB">
            <w:pPr>
              <w:pStyle w:val="ConsPlusNormal"/>
            </w:pPr>
          </w:p>
        </w:tc>
        <w:tc>
          <w:tcPr>
            <w:tcW w:w="595" w:type="pct"/>
            <w:vMerge/>
          </w:tcPr>
          <w:p w:rsidR="00B776EB" w:rsidRDefault="00B776EB">
            <w:pPr>
              <w:pStyle w:val="ConsPlusNormal"/>
            </w:pPr>
          </w:p>
        </w:tc>
        <w:tc>
          <w:tcPr>
            <w:tcW w:w="449" w:type="pct"/>
            <w:vMerge/>
          </w:tcPr>
          <w:p w:rsidR="00B776EB" w:rsidRDefault="00B776EB">
            <w:pPr>
              <w:pStyle w:val="ConsPlusNormal"/>
            </w:pPr>
          </w:p>
        </w:tc>
        <w:tc>
          <w:tcPr>
            <w:tcW w:w="480" w:type="pct"/>
          </w:tcPr>
          <w:p w:rsidR="00B776EB" w:rsidRDefault="00B776EB">
            <w:pPr>
              <w:pStyle w:val="ConsPlusNormal"/>
            </w:pPr>
            <w:r>
              <w:t>Протяженность сетей водоотведения (нарастающим итогом)</w:t>
            </w:r>
          </w:p>
        </w:tc>
        <w:tc>
          <w:tcPr>
            <w:tcW w:w="323" w:type="pct"/>
          </w:tcPr>
          <w:p w:rsidR="00B776EB" w:rsidRDefault="00B776EB">
            <w:pPr>
              <w:pStyle w:val="ConsPlusNormal"/>
            </w:pPr>
            <w:r>
              <w:t>км</w:t>
            </w:r>
          </w:p>
        </w:tc>
        <w:tc>
          <w:tcPr>
            <w:tcW w:w="501" w:type="pct"/>
          </w:tcPr>
          <w:p w:rsidR="00B776EB" w:rsidRDefault="00B776EB">
            <w:pPr>
              <w:pStyle w:val="ConsPlusNormal"/>
            </w:pPr>
          </w:p>
        </w:tc>
        <w:tc>
          <w:tcPr>
            <w:tcW w:w="230" w:type="pct"/>
          </w:tcPr>
          <w:p w:rsidR="00B776EB" w:rsidRDefault="00B776EB">
            <w:pPr>
              <w:pStyle w:val="ConsPlusNormal"/>
            </w:pPr>
            <w:r>
              <w:t>0</w:t>
            </w:r>
          </w:p>
        </w:tc>
        <w:tc>
          <w:tcPr>
            <w:tcW w:w="219" w:type="pct"/>
          </w:tcPr>
          <w:p w:rsidR="00B776EB" w:rsidRDefault="00B776EB">
            <w:pPr>
              <w:pStyle w:val="ConsPlusNormal"/>
            </w:pPr>
            <w:r>
              <w:t>0</w:t>
            </w:r>
          </w:p>
        </w:tc>
        <w:tc>
          <w:tcPr>
            <w:tcW w:w="240" w:type="pct"/>
          </w:tcPr>
          <w:p w:rsidR="00B776EB" w:rsidRDefault="00B776EB">
            <w:pPr>
              <w:pStyle w:val="ConsPlusNormal"/>
            </w:pPr>
            <w:r>
              <w:t>0</w:t>
            </w:r>
          </w:p>
        </w:tc>
        <w:tc>
          <w:tcPr>
            <w:tcW w:w="219" w:type="pct"/>
          </w:tcPr>
          <w:p w:rsidR="00B776EB" w:rsidRDefault="00B776EB">
            <w:pPr>
              <w:pStyle w:val="ConsPlusNormal"/>
            </w:pPr>
            <w:r>
              <w:t>0</w:t>
            </w:r>
          </w:p>
        </w:tc>
        <w:tc>
          <w:tcPr>
            <w:tcW w:w="240" w:type="pct"/>
          </w:tcPr>
          <w:p w:rsidR="00B776EB" w:rsidRDefault="00B776EB">
            <w:pPr>
              <w:pStyle w:val="ConsPlusNormal"/>
            </w:pPr>
            <w:r>
              <w:t>0</w:t>
            </w:r>
          </w:p>
        </w:tc>
        <w:tc>
          <w:tcPr>
            <w:tcW w:w="219" w:type="pct"/>
          </w:tcPr>
          <w:p w:rsidR="00B776EB" w:rsidRDefault="00B776EB">
            <w:pPr>
              <w:pStyle w:val="ConsPlusNormal"/>
            </w:pPr>
            <w:r>
              <w:t>0,63</w:t>
            </w:r>
          </w:p>
        </w:tc>
        <w:tc>
          <w:tcPr>
            <w:tcW w:w="219" w:type="pct"/>
          </w:tcPr>
          <w:p w:rsidR="00B776EB" w:rsidRDefault="00B776EB">
            <w:pPr>
              <w:pStyle w:val="ConsPlusNormal"/>
            </w:pPr>
            <w:r>
              <w:t>0</w:t>
            </w:r>
          </w:p>
        </w:tc>
        <w:tc>
          <w:tcPr>
            <w:tcW w:w="219" w:type="pct"/>
          </w:tcPr>
          <w:p w:rsidR="00B776EB" w:rsidRDefault="00B776EB">
            <w:pPr>
              <w:pStyle w:val="ConsPlusNormal"/>
            </w:pPr>
            <w:r>
              <w:t>0</w:t>
            </w:r>
          </w:p>
        </w:tc>
        <w:tc>
          <w:tcPr>
            <w:tcW w:w="198" w:type="pct"/>
          </w:tcPr>
          <w:p w:rsidR="00B776EB" w:rsidRDefault="00B776EB">
            <w:pPr>
              <w:pStyle w:val="ConsPlusNormal"/>
            </w:pPr>
            <w:r>
              <w:t>0</w:t>
            </w:r>
          </w:p>
        </w:tc>
        <w:tc>
          <w:tcPr>
            <w:tcW w:w="219" w:type="pct"/>
          </w:tcPr>
          <w:p w:rsidR="00B776EB" w:rsidRDefault="00B776EB">
            <w:pPr>
              <w:pStyle w:val="ConsPlusNormal"/>
            </w:pPr>
            <w:r>
              <w:t>0</w:t>
            </w:r>
          </w:p>
        </w:tc>
        <w:tc>
          <w:tcPr>
            <w:tcW w:w="219" w:type="pct"/>
          </w:tcPr>
          <w:p w:rsidR="00B776EB" w:rsidRDefault="00B776EB">
            <w:pPr>
              <w:pStyle w:val="ConsPlusNormal"/>
            </w:pPr>
            <w:r>
              <w:t>0</w:t>
            </w:r>
          </w:p>
        </w:tc>
      </w:tr>
      <w:tr w:rsidR="00B776EB" w:rsidTr="00B776EB">
        <w:tc>
          <w:tcPr>
            <w:tcW w:w="209" w:type="pct"/>
          </w:tcPr>
          <w:p w:rsidR="00B776EB" w:rsidRDefault="00B776EB">
            <w:pPr>
              <w:pStyle w:val="ConsPlusNormal"/>
            </w:pPr>
            <w:r>
              <w:lastRenderedPageBreak/>
              <w:t>Мероприятие 1.1.37</w:t>
            </w:r>
          </w:p>
        </w:tc>
        <w:tc>
          <w:tcPr>
            <w:tcW w:w="595" w:type="pct"/>
          </w:tcPr>
          <w:p w:rsidR="00B776EB" w:rsidRDefault="00B776EB">
            <w:pPr>
              <w:pStyle w:val="ConsPlusNormal"/>
            </w:pPr>
            <w:r>
              <w:t xml:space="preserve">Строительство инженерной инфраструктуры к физкультурно-оздоровительному комплексу в квартале 408 г. Благовещенск, Амурская область (в </w:t>
            </w:r>
            <w:proofErr w:type="spellStart"/>
            <w:r>
              <w:t>т.ч</w:t>
            </w:r>
            <w:proofErr w:type="spellEnd"/>
            <w:r>
              <w:t>. проектные работы)</w:t>
            </w:r>
          </w:p>
        </w:tc>
        <w:tc>
          <w:tcPr>
            <w:tcW w:w="449" w:type="pct"/>
          </w:tcPr>
          <w:p w:rsidR="00B776EB" w:rsidRDefault="00B776EB">
            <w:pPr>
              <w:pStyle w:val="ConsPlusNormal"/>
            </w:pPr>
            <w:r>
              <w:t>Администрация города Благовещенска, управления ЖКХ, МУ "ГУКС", лица - победители определения поставщика (исполнителя, подрядчика)</w:t>
            </w:r>
          </w:p>
        </w:tc>
        <w:tc>
          <w:tcPr>
            <w:tcW w:w="480" w:type="pct"/>
          </w:tcPr>
          <w:p w:rsidR="00B776EB" w:rsidRDefault="00B776EB">
            <w:pPr>
              <w:pStyle w:val="ConsPlusNormal"/>
            </w:pPr>
            <w:r>
              <w:t>Готовность проектной документации</w:t>
            </w:r>
          </w:p>
        </w:tc>
        <w:tc>
          <w:tcPr>
            <w:tcW w:w="323" w:type="pct"/>
          </w:tcPr>
          <w:p w:rsidR="00B776EB" w:rsidRDefault="00B776EB">
            <w:pPr>
              <w:pStyle w:val="ConsPlusNormal"/>
            </w:pPr>
            <w:r>
              <w:t>%</w:t>
            </w:r>
          </w:p>
        </w:tc>
        <w:tc>
          <w:tcPr>
            <w:tcW w:w="501" w:type="pct"/>
          </w:tcPr>
          <w:p w:rsidR="00B776EB" w:rsidRDefault="00B776EB">
            <w:pPr>
              <w:pStyle w:val="ConsPlusNormal"/>
            </w:pPr>
          </w:p>
        </w:tc>
        <w:tc>
          <w:tcPr>
            <w:tcW w:w="230" w:type="pct"/>
          </w:tcPr>
          <w:p w:rsidR="00B776EB" w:rsidRDefault="00B776EB">
            <w:pPr>
              <w:pStyle w:val="ConsPlusNormal"/>
            </w:pPr>
            <w:r>
              <w:t>0</w:t>
            </w:r>
          </w:p>
        </w:tc>
        <w:tc>
          <w:tcPr>
            <w:tcW w:w="219" w:type="pct"/>
          </w:tcPr>
          <w:p w:rsidR="00B776EB" w:rsidRDefault="00B776EB">
            <w:pPr>
              <w:pStyle w:val="ConsPlusNormal"/>
            </w:pPr>
            <w:r>
              <w:t>0</w:t>
            </w:r>
          </w:p>
        </w:tc>
        <w:tc>
          <w:tcPr>
            <w:tcW w:w="240" w:type="pct"/>
          </w:tcPr>
          <w:p w:rsidR="00B776EB" w:rsidRDefault="00B776EB">
            <w:pPr>
              <w:pStyle w:val="ConsPlusNormal"/>
            </w:pPr>
            <w:r>
              <w:t>0</w:t>
            </w:r>
          </w:p>
        </w:tc>
        <w:tc>
          <w:tcPr>
            <w:tcW w:w="219" w:type="pct"/>
          </w:tcPr>
          <w:p w:rsidR="00B776EB" w:rsidRDefault="00B776EB">
            <w:pPr>
              <w:pStyle w:val="ConsPlusNormal"/>
            </w:pPr>
            <w:r>
              <w:t>0</w:t>
            </w:r>
          </w:p>
        </w:tc>
        <w:tc>
          <w:tcPr>
            <w:tcW w:w="240" w:type="pct"/>
          </w:tcPr>
          <w:p w:rsidR="00B776EB" w:rsidRDefault="00B776EB">
            <w:pPr>
              <w:pStyle w:val="ConsPlusNormal"/>
            </w:pPr>
            <w:r>
              <w:t>0</w:t>
            </w:r>
          </w:p>
        </w:tc>
        <w:tc>
          <w:tcPr>
            <w:tcW w:w="219" w:type="pct"/>
          </w:tcPr>
          <w:p w:rsidR="00B776EB" w:rsidRDefault="00B776EB">
            <w:pPr>
              <w:pStyle w:val="ConsPlusNormal"/>
            </w:pPr>
            <w:r>
              <w:t>100</w:t>
            </w:r>
          </w:p>
        </w:tc>
        <w:tc>
          <w:tcPr>
            <w:tcW w:w="219" w:type="pct"/>
          </w:tcPr>
          <w:p w:rsidR="00B776EB" w:rsidRDefault="00B776EB">
            <w:pPr>
              <w:pStyle w:val="ConsPlusNormal"/>
            </w:pPr>
            <w:r>
              <w:t>0</w:t>
            </w:r>
          </w:p>
        </w:tc>
        <w:tc>
          <w:tcPr>
            <w:tcW w:w="219" w:type="pct"/>
          </w:tcPr>
          <w:p w:rsidR="00B776EB" w:rsidRDefault="00B776EB">
            <w:pPr>
              <w:pStyle w:val="ConsPlusNormal"/>
            </w:pPr>
            <w:r>
              <w:t>0</w:t>
            </w:r>
          </w:p>
        </w:tc>
        <w:tc>
          <w:tcPr>
            <w:tcW w:w="198" w:type="pct"/>
          </w:tcPr>
          <w:p w:rsidR="00B776EB" w:rsidRDefault="00B776EB">
            <w:pPr>
              <w:pStyle w:val="ConsPlusNormal"/>
            </w:pPr>
            <w:r>
              <w:t>0</w:t>
            </w:r>
          </w:p>
        </w:tc>
        <w:tc>
          <w:tcPr>
            <w:tcW w:w="219" w:type="pct"/>
          </w:tcPr>
          <w:p w:rsidR="00B776EB" w:rsidRDefault="00B776EB">
            <w:pPr>
              <w:pStyle w:val="ConsPlusNormal"/>
            </w:pPr>
            <w:r>
              <w:t>0</w:t>
            </w:r>
          </w:p>
        </w:tc>
        <w:tc>
          <w:tcPr>
            <w:tcW w:w="219" w:type="pct"/>
          </w:tcPr>
          <w:p w:rsidR="00B776EB" w:rsidRDefault="00B776EB">
            <w:pPr>
              <w:pStyle w:val="ConsPlusNormal"/>
            </w:pPr>
            <w:r>
              <w:t>0</w:t>
            </w:r>
          </w:p>
        </w:tc>
      </w:tr>
      <w:tr w:rsidR="00B776EB" w:rsidTr="00B776EB">
        <w:tc>
          <w:tcPr>
            <w:tcW w:w="209" w:type="pct"/>
          </w:tcPr>
          <w:p w:rsidR="00B776EB" w:rsidRDefault="00B776EB">
            <w:pPr>
              <w:pStyle w:val="ConsPlusNormal"/>
            </w:pPr>
            <w:r>
              <w:t>Мероприятие 1.1.38</w:t>
            </w:r>
          </w:p>
        </w:tc>
        <w:tc>
          <w:tcPr>
            <w:tcW w:w="595" w:type="pct"/>
          </w:tcPr>
          <w:p w:rsidR="00B776EB" w:rsidRDefault="00B776EB">
            <w:pPr>
              <w:pStyle w:val="ConsPlusNormal"/>
            </w:pPr>
            <w:r>
              <w:t xml:space="preserve">Строительство инженерной инфраструктуры к физкультурно-оздоровительному комплексу в квартале 266 г. Благовещенск, Амурская область (в </w:t>
            </w:r>
            <w:proofErr w:type="spellStart"/>
            <w:r>
              <w:t>т.ч</w:t>
            </w:r>
            <w:proofErr w:type="spellEnd"/>
            <w:r>
              <w:t>. проектные работы)</w:t>
            </w:r>
          </w:p>
        </w:tc>
        <w:tc>
          <w:tcPr>
            <w:tcW w:w="449" w:type="pct"/>
          </w:tcPr>
          <w:p w:rsidR="00B776EB" w:rsidRDefault="00B776EB">
            <w:pPr>
              <w:pStyle w:val="ConsPlusNormal"/>
            </w:pPr>
            <w:r>
              <w:t>Администрация города Благовещенска, управление ЖКХ, МУ "ГУКС", лица - победители определения поставщика (исполнителя, подрядчика)</w:t>
            </w:r>
          </w:p>
        </w:tc>
        <w:tc>
          <w:tcPr>
            <w:tcW w:w="480" w:type="pct"/>
          </w:tcPr>
          <w:p w:rsidR="00B776EB" w:rsidRDefault="00B776EB">
            <w:pPr>
              <w:pStyle w:val="ConsPlusNormal"/>
            </w:pPr>
            <w:r>
              <w:t>Готовность проектной документации</w:t>
            </w:r>
          </w:p>
        </w:tc>
        <w:tc>
          <w:tcPr>
            <w:tcW w:w="323" w:type="pct"/>
          </w:tcPr>
          <w:p w:rsidR="00B776EB" w:rsidRDefault="00B776EB">
            <w:pPr>
              <w:pStyle w:val="ConsPlusNormal"/>
            </w:pPr>
            <w:r>
              <w:t>%</w:t>
            </w:r>
          </w:p>
        </w:tc>
        <w:tc>
          <w:tcPr>
            <w:tcW w:w="501" w:type="pct"/>
          </w:tcPr>
          <w:p w:rsidR="00B776EB" w:rsidRDefault="00B776EB">
            <w:pPr>
              <w:pStyle w:val="ConsPlusNormal"/>
            </w:pPr>
          </w:p>
        </w:tc>
        <w:tc>
          <w:tcPr>
            <w:tcW w:w="230" w:type="pct"/>
          </w:tcPr>
          <w:p w:rsidR="00B776EB" w:rsidRDefault="00B776EB">
            <w:pPr>
              <w:pStyle w:val="ConsPlusNormal"/>
            </w:pPr>
            <w:r>
              <w:t>0</w:t>
            </w:r>
          </w:p>
        </w:tc>
        <w:tc>
          <w:tcPr>
            <w:tcW w:w="219" w:type="pct"/>
          </w:tcPr>
          <w:p w:rsidR="00B776EB" w:rsidRDefault="00B776EB">
            <w:pPr>
              <w:pStyle w:val="ConsPlusNormal"/>
            </w:pPr>
            <w:r>
              <w:t>0</w:t>
            </w:r>
          </w:p>
        </w:tc>
        <w:tc>
          <w:tcPr>
            <w:tcW w:w="240" w:type="pct"/>
          </w:tcPr>
          <w:p w:rsidR="00B776EB" w:rsidRDefault="00B776EB">
            <w:pPr>
              <w:pStyle w:val="ConsPlusNormal"/>
            </w:pPr>
            <w:r>
              <w:t>0</w:t>
            </w:r>
          </w:p>
        </w:tc>
        <w:tc>
          <w:tcPr>
            <w:tcW w:w="219" w:type="pct"/>
          </w:tcPr>
          <w:p w:rsidR="00B776EB" w:rsidRDefault="00B776EB">
            <w:pPr>
              <w:pStyle w:val="ConsPlusNormal"/>
            </w:pPr>
            <w:r>
              <w:t>0</w:t>
            </w:r>
          </w:p>
        </w:tc>
        <w:tc>
          <w:tcPr>
            <w:tcW w:w="240" w:type="pct"/>
          </w:tcPr>
          <w:p w:rsidR="00B776EB" w:rsidRDefault="00B776EB">
            <w:pPr>
              <w:pStyle w:val="ConsPlusNormal"/>
            </w:pPr>
            <w:r>
              <w:t>0</w:t>
            </w:r>
          </w:p>
        </w:tc>
        <w:tc>
          <w:tcPr>
            <w:tcW w:w="219" w:type="pct"/>
          </w:tcPr>
          <w:p w:rsidR="00B776EB" w:rsidRDefault="00B776EB">
            <w:pPr>
              <w:pStyle w:val="ConsPlusNormal"/>
            </w:pPr>
            <w:r>
              <w:t>100</w:t>
            </w:r>
          </w:p>
        </w:tc>
        <w:tc>
          <w:tcPr>
            <w:tcW w:w="219" w:type="pct"/>
          </w:tcPr>
          <w:p w:rsidR="00B776EB" w:rsidRDefault="00B776EB">
            <w:pPr>
              <w:pStyle w:val="ConsPlusNormal"/>
            </w:pPr>
            <w:r>
              <w:t>100</w:t>
            </w:r>
          </w:p>
        </w:tc>
        <w:tc>
          <w:tcPr>
            <w:tcW w:w="219" w:type="pct"/>
          </w:tcPr>
          <w:p w:rsidR="00B776EB" w:rsidRDefault="00B776EB">
            <w:pPr>
              <w:pStyle w:val="ConsPlusNormal"/>
            </w:pPr>
            <w:r>
              <w:t>0</w:t>
            </w:r>
          </w:p>
        </w:tc>
        <w:tc>
          <w:tcPr>
            <w:tcW w:w="198" w:type="pct"/>
          </w:tcPr>
          <w:p w:rsidR="00B776EB" w:rsidRDefault="00B776EB">
            <w:pPr>
              <w:pStyle w:val="ConsPlusNormal"/>
            </w:pPr>
            <w:r>
              <w:t>0</w:t>
            </w:r>
          </w:p>
        </w:tc>
        <w:tc>
          <w:tcPr>
            <w:tcW w:w="219" w:type="pct"/>
          </w:tcPr>
          <w:p w:rsidR="00B776EB" w:rsidRDefault="00B776EB">
            <w:pPr>
              <w:pStyle w:val="ConsPlusNormal"/>
            </w:pPr>
            <w:r>
              <w:t>0</w:t>
            </w:r>
          </w:p>
        </w:tc>
        <w:tc>
          <w:tcPr>
            <w:tcW w:w="219" w:type="pct"/>
          </w:tcPr>
          <w:p w:rsidR="00B776EB" w:rsidRDefault="00B776EB">
            <w:pPr>
              <w:pStyle w:val="ConsPlusNormal"/>
            </w:pPr>
            <w:r>
              <w:t>0</w:t>
            </w:r>
          </w:p>
        </w:tc>
      </w:tr>
      <w:tr w:rsidR="00B776EB" w:rsidTr="00B776EB">
        <w:tc>
          <w:tcPr>
            <w:tcW w:w="209" w:type="pct"/>
          </w:tcPr>
          <w:p w:rsidR="00B776EB" w:rsidRDefault="00B776EB">
            <w:pPr>
              <w:pStyle w:val="ConsPlusNormal"/>
            </w:pPr>
            <w:r>
              <w:t xml:space="preserve">Мероприятие </w:t>
            </w:r>
            <w:r>
              <w:lastRenderedPageBreak/>
              <w:t>1.1.39</w:t>
            </w:r>
          </w:p>
        </w:tc>
        <w:tc>
          <w:tcPr>
            <w:tcW w:w="595" w:type="pct"/>
          </w:tcPr>
          <w:p w:rsidR="00B776EB" w:rsidRDefault="00B776EB">
            <w:pPr>
              <w:pStyle w:val="ConsPlusNormal"/>
            </w:pPr>
            <w:r>
              <w:lastRenderedPageBreak/>
              <w:t xml:space="preserve">Разработка документации по </w:t>
            </w:r>
            <w:r>
              <w:lastRenderedPageBreak/>
              <w:t>развитию системы сбора и отведения поверхностных сточных вод на территории города Благовещенска</w:t>
            </w:r>
          </w:p>
        </w:tc>
        <w:tc>
          <w:tcPr>
            <w:tcW w:w="449" w:type="pct"/>
          </w:tcPr>
          <w:p w:rsidR="00B776EB" w:rsidRDefault="00B776EB">
            <w:pPr>
              <w:pStyle w:val="ConsPlusNormal"/>
            </w:pPr>
            <w:r>
              <w:lastRenderedPageBreak/>
              <w:t>Управление ЖКХ</w:t>
            </w:r>
          </w:p>
        </w:tc>
        <w:tc>
          <w:tcPr>
            <w:tcW w:w="480" w:type="pct"/>
          </w:tcPr>
          <w:p w:rsidR="00B776EB" w:rsidRDefault="00B776EB">
            <w:pPr>
              <w:pStyle w:val="ConsPlusNormal"/>
            </w:pPr>
            <w:r>
              <w:t>Готовность документации</w:t>
            </w:r>
          </w:p>
        </w:tc>
        <w:tc>
          <w:tcPr>
            <w:tcW w:w="323" w:type="pct"/>
          </w:tcPr>
          <w:p w:rsidR="00B776EB" w:rsidRDefault="00B776EB">
            <w:pPr>
              <w:pStyle w:val="ConsPlusNormal"/>
            </w:pPr>
            <w:r>
              <w:t>%</w:t>
            </w:r>
          </w:p>
        </w:tc>
        <w:tc>
          <w:tcPr>
            <w:tcW w:w="501" w:type="pct"/>
          </w:tcPr>
          <w:p w:rsidR="00B776EB" w:rsidRDefault="00B776EB">
            <w:pPr>
              <w:pStyle w:val="ConsPlusNormal"/>
            </w:pPr>
          </w:p>
        </w:tc>
        <w:tc>
          <w:tcPr>
            <w:tcW w:w="230" w:type="pct"/>
          </w:tcPr>
          <w:p w:rsidR="00B776EB" w:rsidRDefault="00B776EB">
            <w:pPr>
              <w:pStyle w:val="ConsPlusNormal"/>
            </w:pPr>
            <w:r>
              <w:t>0</w:t>
            </w:r>
          </w:p>
        </w:tc>
        <w:tc>
          <w:tcPr>
            <w:tcW w:w="219" w:type="pct"/>
          </w:tcPr>
          <w:p w:rsidR="00B776EB" w:rsidRDefault="00B776EB">
            <w:pPr>
              <w:pStyle w:val="ConsPlusNormal"/>
            </w:pPr>
            <w:r>
              <w:t>0</w:t>
            </w:r>
          </w:p>
        </w:tc>
        <w:tc>
          <w:tcPr>
            <w:tcW w:w="240" w:type="pct"/>
          </w:tcPr>
          <w:p w:rsidR="00B776EB" w:rsidRDefault="00B776EB">
            <w:pPr>
              <w:pStyle w:val="ConsPlusNormal"/>
            </w:pPr>
            <w:r>
              <w:t>0</w:t>
            </w:r>
          </w:p>
        </w:tc>
        <w:tc>
          <w:tcPr>
            <w:tcW w:w="219" w:type="pct"/>
          </w:tcPr>
          <w:p w:rsidR="00B776EB" w:rsidRDefault="00B776EB">
            <w:pPr>
              <w:pStyle w:val="ConsPlusNormal"/>
            </w:pPr>
            <w:r>
              <w:t>0</w:t>
            </w:r>
          </w:p>
        </w:tc>
        <w:tc>
          <w:tcPr>
            <w:tcW w:w="240" w:type="pct"/>
          </w:tcPr>
          <w:p w:rsidR="00B776EB" w:rsidRDefault="00B776EB">
            <w:pPr>
              <w:pStyle w:val="ConsPlusNormal"/>
            </w:pPr>
            <w:r>
              <w:t>0</w:t>
            </w:r>
          </w:p>
        </w:tc>
        <w:tc>
          <w:tcPr>
            <w:tcW w:w="219" w:type="pct"/>
          </w:tcPr>
          <w:p w:rsidR="00B776EB" w:rsidRDefault="00B776EB">
            <w:pPr>
              <w:pStyle w:val="ConsPlusNormal"/>
            </w:pPr>
            <w:r>
              <w:t>100</w:t>
            </w:r>
          </w:p>
        </w:tc>
        <w:tc>
          <w:tcPr>
            <w:tcW w:w="219" w:type="pct"/>
          </w:tcPr>
          <w:p w:rsidR="00B776EB" w:rsidRDefault="00B776EB">
            <w:pPr>
              <w:pStyle w:val="ConsPlusNormal"/>
            </w:pPr>
            <w:r>
              <w:t>0</w:t>
            </w:r>
          </w:p>
        </w:tc>
        <w:tc>
          <w:tcPr>
            <w:tcW w:w="219" w:type="pct"/>
          </w:tcPr>
          <w:p w:rsidR="00B776EB" w:rsidRDefault="00B776EB">
            <w:pPr>
              <w:pStyle w:val="ConsPlusNormal"/>
            </w:pPr>
            <w:r>
              <w:t>0</w:t>
            </w:r>
          </w:p>
        </w:tc>
        <w:tc>
          <w:tcPr>
            <w:tcW w:w="198" w:type="pct"/>
          </w:tcPr>
          <w:p w:rsidR="00B776EB" w:rsidRDefault="00B776EB">
            <w:pPr>
              <w:pStyle w:val="ConsPlusNormal"/>
            </w:pPr>
            <w:r>
              <w:t>0</w:t>
            </w:r>
          </w:p>
        </w:tc>
        <w:tc>
          <w:tcPr>
            <w:tcW w:w="219" w:type="pct"/>
          </w:tcPr>
          <w:p w:rsidR="00B776EB" w:rsidRDefault="00B776EB">
            <w:pPr>
              <w:pStyle w:val="ConsPlusNormal"/>
            </w:pPr>
            <w:r>
              <w:t>0</w:t>
            </w:r>
          </w:p>
        </w:tc>
        <w:tc>
          <w:tcPr>
            <w:tcW w:w="219" w:type="pct"/>
          </w:tcPr>
          <w:p w:rsidR="00B776EB" w:rsidRDefault="00B776EB">
            <w:pPr>
              <w:pStyle w:val="ConsPlusNormal"/>
            </w:pPr>
            <w:r>
              <w:t>0</w:t>
            </w:r>
          </w:p>
        </w:tc>
      </w:tr>
      <w:tr w:rsidR="00B776EB" w:rsidTr="00B776EB">
        <w:tc>
          <w:tcPr>
            <w:tcW w:w="209" w:type="pct"/>
            <w:vMerge w:val="restart"/>
          </w:tcPr>
          <w:p w:rsidR="00B776EB" w:rsidRDefault="00B776EB">
            <w:pPr>
              <w:pStyle w:val="ConsPlusNormal"/>
            </w:pPr>
            <w:r>
              <w:lastRenderedPageBreak/>
              <w:t>Мероприятие 1.1.40</w:t>
            </w:r>
          </w:p>
        </w:tc>
        <w:tc>
          <w:tcPr>
            <w:tcW w:w="595" w:type="pct"/>
            <w:vMerge w:val="restart"/>
          </w:tcPr>
          <w:p w:rsidR="00B776EB" w:rsidRDefault="00B776EB">
            <w:pPr>
              <w:pStyle w:val="ConsPlusNormal"/>
            </w:pPr>
            <w:r>
              <w:t>Расходы по охране, содержанию и ремонту объектов незавершенного строительства и объектов в период передачи в муниципальную собственность</w:t>
            </w:r>
          </w:p>
        </w:tc>
        <w:tc>
          <w:tcPr>
            <w:tcW w:w="449" w:type="pct"/>
            <w:vMerge w:val="restart"/>
          </w:tcPr>
          <w:p w:rsidR="00B776EB" w:rsidRDefault="00B776EB">
            <w:pPr>
              <w:pStyle w:val="ConsPlusNormal"/>
            </w:pPr>
            <w:r>
              <w:t>Администрация города Благовещенска в лице управления архитектуры и градостроительства, МУ "ГУКС", лица - победители определения поставщика (исполнителя, подрядчика)</w:t>
            </w:r>
          </w:p>
        </w:tc>
        <w:tc>
          <w:tcPr>
            <w:tcW w:w="480" w:type="pct"/>
          </w:tcPr>
          <w:p w:rsidR="00B776EB" w:rsidRDefault="00B776EB">
            <w:pPr>
              <w:pStyle w:val="ConsPlusNormal"/>
            </w:pPr>
            <w:r>
              <w:t>Содержание и ремонт объектов незавершенного строительства</w:t>
            </w:r>
          </w:p>
        </w:tc>
        <w:tc>
          <w:tcPr>
            <w:tcW w:w="323" w:type="pct"/>
          </w:tcPr>
          <w:p w:rsidR="00B776EB" w:rsidRDefault="00B776EB">
            <w:pPr>
              <w:pStyle w:val="ConsPlusNormal"/>
            </w:pPr>
            <w:r>
              <w:t>%</w:t>
            </w:r>
          </w:p>
        </w:tc>
        <w:tc>
          <w:tcPr>
            <w:tcW w:w="501" w:type="pct"/>
          </w:tcPr>
          <w:p w:rsidR="00B776EB" w:rsidRDefault="00B776EB">
            <w:pPr>
              <w:pStyle w:val="ConsPlusNormal"/>
            </w:pPr>
          </w:p>
        </w:tc>
        <w:tc>
          <w:tcPr>
            <w:tcW w:w="230" w:type="pct"/>
          </w:tcPr>
          <w:p w:rsidR="00B776EB" w:rsidRDefault="00B776EB">
            <w:pPr>
              <w:pStyle w:val="ConsPlusNormal"/>
            </w:pPr>
            <w:r>
              <w:t>0</w:t>
            </w:r>
          </w:p>
        </w:tc>
        <w:tc>
          <w:tcPr>
            <w:tcW w:w="219" w:type="pct"/>
          </w:tcPr>
          <w:p w:rsidR="00B776EB" w:rsidRDefault="00B776EB">
            <w:pPr>
              <w:pStyle w:val="ConsPlusNormal"/>
            </w:pPr>
            <w:r>
              <w:t>0</w:t>
            </w:r>
          </w:p>
        </w:tc>
        <w:tc>
          <w:tcPr>
            <w:tcW w:w="240" w:type="pct"/>
          </w:tcPr>
          <w:p w:rsidR="00B776EB" w:rsidRDefault="00B776EB">
            <w:pPr>
              <w:pStyle w:val="ConsPlusNormal"/>
            </w:pPr>
            <w:r>
              <w:t>0</w:t>
            </w:r>
          </w:p>
        </w:tc>
        <w:tc>
          <w:tcPr>
            <w:tcW w:w="219" w:type="pct"/>
          </w:tcPr>
          <w:p w:rsidR="00B776EB" w:rsidRDefault="00B776EB">
            <w:pPr>
              <w:pStyle w:val="ConsPlusNormal"/>
            </w:pPr>
            <w:r>
              <w:t>0</w:t>
            </w:r>
          </w:p>
        </w:tc>
        <w:tc>
          <w:tcPr>
            <w:tcW w:w="240" w:type="pct"/>
          </w:tcPr>
          <w:p w:rsidR="00B776EB" w:rsidRDefault="00B776EB">
            <w:pPr>
              <w:pStyle w:val="ConsPlusNormal"/>
            </w:pPr>
            <w:r>
              <w:t>0</w:t>
            </w:r>
          </w:p>
        </w:tc>
        <w:tc>
          <w:tcPr>
            <w:tcW w:w="219" w:type="pct"/>
          </w:tcPr>
          <w:p w:rsidR="00B776EB" w:rsidRDefault="00B776EB">
            <w:pPr>
              <w:pStyle w:val="ConsPlusNormal"/>
            </w:pPr>
            <w:r>
              <w:t>100</w:t>
            </w:r>
          </w:p>
        </w:tc>
        <w:tc>
          <w:tcPr>
            <w:tcW w:w="219" w:type="pct"/>
          </w:tcPr>
          <w:p w:rsidR="00B776EB" w:rsidRDefault="00B776EB">
            <w:pPr>
              <w:pStyle w:val="ConsPlusNormal"/>
            </w:pPr>
            <w:r>
              <w:t>0</w:t>
            </w:r>
          </w:p>
        </w:tc>
        <w:tc>
          <w:tcPr>
            <w:tcW w:w="219" w:type="pct"/>
          </w:tcPr>
          <w:p w:rsidR="00B776EB" w:rsidRDefault="00B776EB">
            <w:pPr>
              <w:pStyle w:val="ConsPlusNormal"/>
            </w:pPr>
            <w:r>
              <w:t>0</w:t>
            </w:r>
          </w:p>
        </w:tc>
        <w:tc>
          <w:tcPr>
            <w:tcW w:w="198" w:type="pct"/>
          </w:tcPr>
          <w:p w:rsidR="00B776EB" w:rsidRDefault="00B776EB">
            <w:pPr>
              <w:pStyle w:val="ConsPlusNormal"/>
            </w:pPr>
            <w:r>
              <w:t>0</w:t>
            </w:r>
          </w:p>
        </w:tc>
        <w:tc>
          <w:tcPr>
            <w:tcW w:w="219" w:type="pct"/>
          </w:tcPr>
          <w:p w:rsidR="00B776EB" w:rsidRDefault="00B776EB">
            <w:pPr>
              <w:pStyle w:val="ConsPlusNormal"/>
            </w:pPr>
            <w:r>
              <w:t>0</w:t>
            </w:r>
          </w:p>
        </w:tc>
        <w:tc>
          <w:tcPr>
            <w:tcW w:w="219" w:type="pct"/>
          </w:tcPr>
          <w:p w:rsidR="00B776EB" w:rsidRDefault="00B776EB">
            <w:pPr>
              <w:pStyle w:val="ConsPlusNormal"/>
            </w:pPr>
            <w:r>
              <w:t>0</w:t>
            </w:r>
          </w:p>
        </w:tc>
      </w:tr>
      <w:tr w:rsidR="00B776EB" w:rsidTr="00B776EB">
        <w:tc>
          <w:tcPr>
            <w:tcW w:w="209" w:type="pct"/>
            <w:vMerge/>
          </w:tcPr>
          <w:p w:rsidR="00B776EB" w:rsidRDefault="00B776EB">
            <w:pPr>
              <w:pStyle w:val="ConsPlusNormal"/>
            </w:pPr>
          </w:p>
        </w:tc>
        <w:tc>
          <w:tcPr>
            <w:tcW w:w="595" w:type="pct"/>
            <w:vMerge/>
          </w:tcPr>
          <w:p w:rsidR="00B776EB" w:rsidRDefault="00B776EB">
            <w:pPr>
              <w:pStyle w:val="ConsPlusNormal"/>
            </w:pPr>
          </w:p>
        </w:tc>
        <w:tc>
          <w:tcPr>
            <w:tcW w:w="449" w:type="pct"/>
            <w:vMerge/>
          </w:tcPr>
          <w:p w:rsidR="00B776EB" w:rsidRDefault="00B776EB">
            <w:pPr>
              <w:pStyle w:val="ConsPlusNormal"/>
            </w:pPr>
          </w:p>
        </w:tc>
        <w:tc>
          <w:tcPr>
            <w:tcW w:w="480" w:type="pct"/>
          </w:tcPr>
          <w:p w:rsidR="00B776EB" w:rsidRDefault="00B776EB">
            <w:pPr>
              <w:pStyle w:val="ConsPlusNormal"/>
            </w:pPr>
            <w:r>
              <w:t>Количество объектов</w:t>
            </w:r>
          </w:p>
        </w:tc>
        <w:tc>
          <w:tcPr>
            <w:tcW w:w="323" w:type="pct"/>
          </w:tcPr>
          <w:p w:rsidR="00B776EB" w:rsidRDefault="00B776EB">
            <w:pPr>
              <w:pStyle w:val="ConsPlusNormal"/>
            </w:pPr>
            <w:r>
              <w:t>ед.</w:t>
            </w:r>
          </w:p>
        </w:tc>
        <w:tc>
          <w:tcPr>
            <w:tcW w:w="501" w:type="pct"/>
          </w:tcPr>
          <w:p w:rsidR="00B776EB" w:rsidRDefault="00B776EB">
            <w:pPr>
              <w:pStyle w:val="ConsPlusNormal"/>
            </w:pPr>
          </w:p>
        </w:tc>
        <w:tc>
          <w:tcPr>
            <w:tcW w:w="230" w:type="pct"/>
          </w:tcPr>
          <w:p w:rsidR="00B776EB" w:rsidRDefault="00B776EB">
            <w:pPr>
              <w:pStyle w:val="ConsPlusNormal"/>
            </w:pPr>
            <w:r>
              <w:t>-</w:t>
            </w:r>
          </w:p>
        </w:tc>
        <w:tc>
          <w:tcPr>
            <w:tcW w:w="219" w:type="pct"/>
          </w:tcPr>
          <w:p w:rsidR="00B776EB" w:rsidRDefault="00B776EB">
            <w:pPr>
              <w:pStyle w:val="ConsPlusNormal"/>
            </w:pPr>
            <w:r>
              <w:t>-</w:t>
            </w:r>
          </w:p>
        </w:tc>
        <w:tc>
          <w:tcPr>
            <w:tcW w:w="240" w:type="pct"/>
          </w:tcPr>
          <w:p w:rsidR="00B776EB" w:rsidRDefault="00B776EB">
            <w:pPr>
              <w:pStyle w:val="ConsPlusNormal"/>
            </w:pPr>
            <w:r>
              <w:t>-</w:t>
            </w:r>
          </w:p>
        </w:tc>
        <w:tc>
          <w:tcPr>
            <w:tcW w:w="219" w:type="pct"/>
          </w:tcPr>
          <w:p w:rsidR="00B776EB" w:rsidRDefault="00B776EB">
            <w:pPr>
              <w:pStyle w:val="ConsPlusNormal"/>
            </w:pPr>
            <w:r>
              <w:t>-</w:t>
            </w:r>
          </w:p>
        </w:tc>
        <w:tc>
          <w:tcPr>
            <w:tcW w:w="240" w:type="pct"/>
          </w:tcPr>
          <w:p w:rsidR="00B776EB" w:rsidRDefault="00B776EB">
            <w:pPr>
              <w:pStyle w:val="ConsPlusNormal"/>
            </w:pPr>
            <w:r>
              <w:t>-</w:t>
            </w:r>
          </w:p>
        </w:tc>
        <w:tc>
          <w:tcPr>
            <w:tcW w:w="219" w:type="pct"/>
          </w:tcPr>
          <w:p w:rsidR="00B776EB" w:rsidRDefault="00B776EB">
            <w:pPr>
              <w:pStyle w:val="ConsPlusNormal"/>
            </w:pPr>
            <w:r>
              <w:t>-</w:t>
            </w:r>
          </w:p>
        </w:tc>
        <w:tc>
          <w:tcPr>
            <w:tcW w:w="219" w:type="pct"/>
          </w:tcPr>
          <w:p w:rsidR="00B776EB" w:rsidRDefault="00B776EB">
            <w:pPr>
              <w:pStyle w:val="ConsPlusNormal"/>
            </w:pPr>
            <w:r>
              <w:t>1</w:t>
            </w:r>
          </w:p>
        </w:tc>
        <w:tc>
          <w:tcPr>
            <w:tcW w:w="219" w:type="pct"/>
          </w:tcPr>
          <w:p w:rsidR="00B776EB" w:rsidRDefault="00B776EB">
            <w:pPr>
              <w:pStyle w:val="ConsPlusNormal"/>
            </w:pPr>
            <w:r>
              <w:t>0</w:t>
            </w:r>
          </w:p>
        </w:tc>
        <w:tc>
          <w:tcPr>
            <w:tcW w:w="198" w:type="pct"/>
          </w:tcPr>
          <w:p w:rsidR="00B776EB" w:rsidRDefault="00B776EB">
            <w:pPr>
              <w:pStyle w:val="ConsPlusNormal"/>
            </w:pPr>
            <w:r>
              <w:t>0</w:t>
            </w:r>
          </w:p>
        </w:tc>
        <w:tc>
          <w:tcPr>
            <w:tcW w:w="219" w:type="pct"/>
          </w:tcPr>
          <w:p w:rsidR="00B776EB" w:rsidRDefault="00B776EB">
            <w:pPr>
              <w:pStyle w:val="ConsPlusNormal"/>
            </w:pPr>
            <w:r>
              <w:t>0</w:t>
            </w:r>
          </w:p>
        </w:tc>
        <w:tc>
          <w:tcPr>
            <w:tcW w:w="219" w:type="pct"/>
          </w:tcPr>
          <w:p w:rsidR="00B776EB" w:rsidRDefault="00B776EB">
            <w:pPr>
              <w:pStyle w:val="ConsPlusNormal"/>
            </w:pPr>
            <w:r>
              <w:t>0</w:t>
            </w:r>
          </w:p>
        </w:tc>
      </w:tr>
      <w:tr w:rsidR="00B776EB" w:rsidTr="00B776EB">
        <w:tc>
          <w:tcPr>
            <w:tcW w:w="209" w:type="pct"/>
          </w:tcPr>
          <w:p w:rsidR="00B776EB" w:rsidRDefault="00B776EB">
            <w:pPr>
              <w:pStyle w:val="ConsPlusNormal"/>
            </w:pPr>
            <w:r>
              <w:t>Мероприятие 1.1.41</w:t>
            </w:r>
          </w:p>
        </w:tc>
        <w:tc>
          <w:tcPr>
            <w:tcW w:w="595" w:type="pct"/>
          </w:tcPr>
          <w:p w:rsidR="00B776EB" w:rsidRDefault="00B776EB">
            <w:pPr>
              <w:pStyle w:val="ConsPlusNormal"/>
            </w:pPr>
            <w:r>
              <w:t>Реконструкция водозабора Северного жилого района, г. Благовещенск, Амурская область</w:t>
            </w:r>
          </w:p>
        </w:tc>
        <w:tc>
          <w:tcPr>
            <w:tcW w:w="449" w:type="pct"/>
          </w:tcPr>
          <w:p w:rsidR="00B776EB" w:rsidRDefault="00B776EB">
            <w:pPr>
              <w:pStyle w:val="ConsPlusNormal"/>
            </w:pPr>
            <w:r>
              <w:t xml:space="preserve">Администрация города Благовещенска в лице управления архитектуры </w:t>
            </w:r>
            <w:r>
              <w:lastRenderedPageBreak/>
              <w:t>и градостроительства, МУ "ГУКС", лица - победители определения поставщика (исполнителя, подрядчика)</w:t>
            </w:r>
          </w:p>
        </w:tc>
        <w:tc>
          <w:tcPr>
            <w:tcW w:w="480" w:type="pct"/>
          </w:tcPr>
          <w:p w:rsidR="00B776EB" w:rsidRDefault="00B776EB">
            <w:pPr>
              <w:pStyle w:val="ConsPlusNormal"/>
            </w:pPr>
            <w:r>
              <w:lastRenderedPageBreak/>
              <w:t>Готовность проектной документации (корректировка ПСД)</w:t>
            </w:r>
          </w:p>
        </w:tc>
        <w:tc>
          <w:tcPr>
            <w:tcW w:w="323" w:type="pct"/>
          </w:tcPr>
          <w:p w:rsidR="00B776EB" w:rsidRDefault="00B776EB">
            <w:pPr>
              <w:pStyle w:val="ConsPlusNormal"/>
            </w:pPr>
            <w:r>
              <w:t>%</w:t>
            </w:r>
          </w:p>
        </w:tc>
        <w:tc>
          <w:tcPr>
            <w:tcW w:w="501" w:type="pct"/>
          </w:tcPr>
          <w:p w:rsidR="00B776EB" w:rsidRDefault="00B776EB">
            <w:pPr>
              <w:pStyle w:val="ConsPlusNormal"/>
            </w:pPr>
          </w:p>
        </w:tc>
        <w:tc>
          <w:tcPr>
            <w:tcW w:w="230" w:type="pct"/>
          </w:tcPr>
          <w:p w:rsidR="00B776EB" w:rsidRDefault="00B776EB">
            <w:pPr>
              <w:pStyle w:val="ConsPlusNormal"/>
            </w:pPr>
            <w:r>
              <w:t>-</w:t>
            </w:r>
          </w:p>
        </w:tc>
        <w:tc>
          <w:tcPr>
            <w:tcW w:w="219" w:type="pct"/>
          </w:tcPr>
          <w:p w:rsidR="00B776EB" w:rsidRDefault="00B776EB">
            <w:pPr>
              <w:pStyle w:val="ConsPlusNormal"/>
            </w:pPr>
            <w:r>
              <w:t>-</w:t>
            </w:r>
          </w:p>
        </w:tc>
        <w:tc>
          <w:tcPr>
            <w:tcW w:w="240" w:type="pct"/>
          </w:tcPr>
          <w:p w:rsidR="00B776EB" w:rsidRDefault="00B776EB">
            <w:pPr>
              <w:pStyle w:val="ConsPlusNormal"/>
            </w:pPr>
            <w:r>
              <w:t>-</w:t>
            </w:r>
          </w:p>
        </w:tc>
        <w:tc>
          <w:tcPr>
            <w:tcW w:w="219" w:type="pct"/>
          </w:tcPr>
          <w:p w:rsidR="00B776EB" w:rsidRDefault="00B776EB">
            <w:pPr>
              <w:pStyle w:val="ConsPlusNormal"/>
            </w:pPr>
            <w:r>
              <w:t>-</w:t>
            </w:r>
          </w:p>
        </w:tc>
        <w:tc>
          <w:tcPr>
            <w:tcW w:w="240" w:type="pct"/>
          </w:tcPr>
          <w:p w:rsidR="00B776EB" w:rsidRDefault="00B776EB">
            <w:pPr>
              <w:pStyle w:val="ConsPlusNormal"/>
            </w:pPr>
            <w:r>
              <w:t>-</w:t>
            </w:r>
          </w:p>
        </w:tc>
        <w:tc>
          <w:tcPr>
            <w:tcW w:w="219" w:type="pct"/>
          </w:tcPr>
          <w:p w:rsidR="00B776EB" w:rsidRDefault="00B776EB">
            <w:pPr>
              <w:pStyle w:val="ConsPlusNormal"/>
            </w:pPr>
            <w:r>
              <w:t>-</w:t>
            </w:r>
          </w:p>
        </w:tc>
        <w:tc>
          <w:tcPr>
            <w:tcW w:w="219" w:type="pct"/>
          </w:tcPr>
          <w:p w:rsidR="00B776EB" w:rsidRDefault="00B776EB">
            <w:pPr>
              <w:pStyle w:val="ConsPlusNormal"/>
            </w:pPr>
            <w:r>
              <w:t>5</w:t>
            </w:r>
          </w:p>
        </w:tc>
        <w:tc>
          <w:tcPr>
            <w:tcW w:w="219" w:type="pct"/>
          </w:tcPr>
          <w:p w:rsidR="00B776EB" w:rsidRDefault="00B776EB">
            <w:pPr>
              <w:pStyle w:val="ConsPlusNormal"/>
            </w:pPr>
            <w:r>
              <w:t>0</w:t>
            </w:r>
          </w:p>
        </w:tc>
        <w:tc>
          <w:tcPr>
            <w:tcW w:w="198" w:type="pct"/>
          </w:tcPr>
          <w:p w:rsidR="00B776EB" w:rsidRDefault="00B776EB">
            <w:pPr>
              <w:pStyle w:val="ConsPlusNormal"/>
            </w:pPr>
            <w:r>
              <w:t>0</w:t>
            </w:r>
          </w:p>
        </w:tc>
        <w:tc>
          <w:tcPr>
            <w:tcW w:w="219" w:type="pct"/>
          </w:tcPr>
          <w:p w:rsidR="00B776EB" w:rsidRDefault="00B776EB">
            <w:pPr>
              <w:pStyle w:val="ConsPlusNormal"/>
            </w:pPr>
            <w:r>
              <w:t>0</w:t>
            </w:r>
          </w:p>
        </w:tc>
        <w:tc>
          <w:tcPr>
            <w:tcW w:w="219" w:type="pct"/>
          </w:tcPr>
          <w:p w:rsidR="00B776EB" w:rsidRDefault="00B776EB">
            <w:pPr>
              <w:pStyle w:val="ConsPlusNormal"/>
            </w:pPr>
            <w:r>
              <w:t>0</w:t>
            </w:r>
          </w:p>
        </w:tc>
      </w:tr>
      <w:tr w:rsidR="00B776EB" w:rsidTr="00B776EB">
        <w:tc>
          <w:tcPr>
            <w:tcW w:w="209" w:type="pct"/>
          </w:tcPr>
          <w:p w:rsidR="00B776EB" w:rsidRDefault="00B776EB">
            <w:pPr>
              <w:pStyle w:val="ConsPlusNormal"/>
            </w:pPr>
            <w:r>
              <w:lastRenderedPageBreak/>
              <w:t>Мероприятие 1.1.42</w:t>
            </w:r>
          </w:p>
        </w:tc>
        <w:tc>
          <w:tcPr>
            <w:tcW w:w="595" w:type="pct"/>
          </w:tcPr>
          <w:p w:rsidR="00B776EB" w:rsidRDefault="00B776EB">
            <w:pPr>
              <w:pStyle w:val="ConsPlusNormal"/>
            </w:pPr>
            <w:proofErr w:type="gramStart"/>
            <w:r>
              <w:t xml:space="preserve">Финансовое обеспечение государственных полномочий по компенсации выпадающих доходов теплоснабжающим организациям, осуществляющим производство тепловой энергии в режиме комбинированной выработки электрической и тепловой энергии, возникающих в результате реализации </w:t>
            </w:r>
            <w:r>
              <w:lastRenderedPageBreak/>
              <w:t>тепловой энергии по льготным тарифам</w:t>
            </w:r>
            <w:proofErr w:type="gramEnd"/>
          </w:p>
        </w:tc>
        <w:tc>
          <w:tcPr>
            <w:tcW w:w="449" w:type="pct"/>
          </w:tcPr>
          <w:p w:rsidR="00B776EB" w:rsidRDefault="00B776EB">
            <w:pPr>
              <w:pStyle w:val="ConsPlusNormal"/>
            </w:pPr>
            <w:r>
              <w:lastRenderedPageBreak/>
              <w:t>Управление ЖКХ</w:t>
            </w:r>
          </w:p>
        </w:tc>
        <w:tc>
          <w:tcPr>
            <w:tcW w:w="480" w:type="pct"/>
          </w:tcPr>
          <w:p w:rsidR="00B776EB" w:rsidRDefault="00B776EB">
            <w:pPr>
              <w:pStyle w:val="ConsPlusNormal"/>
            </w:pPr>
            <w:r>
              <w:t>Ограничение роста платы за тепловую энергию для прочих потребителей (кроме населения и бюджетных потребителей) ЕТО АО ДГК</w:t>
            </w:r>
          </w:p>
        </w:tc>
        <w:tc>
          <w:tcPr>
            <w:tcW w:w="323" w:type="pct"/>
          </w:tcPr>
          <w:p w:rsidR="00B776EB" w:rsidRDefault="00B776EB">
            <w:pPr>
              <w:pStyle w:val="ConsPlusNormal"/>
            </w:pPr>
            <w:r>
              <w:t>%</w:t>
            </w:r>
          </w:p>
        </w:tc>
        <w:tc>
          <w:tcPr>
            <w:tcW w:w="501" w:type="pct"/>
          </w:tcPr>
          <w:p w:rsidR="00B776EB" w:rsidRDefault="00B776EB">
            <w:pPr>
              <w:pStyle w:val="ConsPlusNormal"/>
            </w:pPr>
          </w:p>
        </w:tc>
        <w:tc>
          <w:tcPr>
            <w:tcW w:w="230" w:type="pct"/>
          </w:tcPr>
          <w:p w:rsidR="00B776EB" w:rsidRDefault="00B776EB">
            <w:pPr>
              <w:pStyle w:val="ConsPlusNormal"/>
            </w:pPr>
            <w:r>
              <w:t>-</w:t>
            </w:r>
          </w:p>
        </w:tc>
        <w:tc>
          <w:tcPr>
            <w:tcW w:w="219" w:type="pct"/>
          </w:tcPr>
          <w:p w:rsidR="00B776EB" w:rsidRDefault="00B776EB">
            <w:pPr>
              <w:pStyle w:val="ConsPlusNormal"/>
            </w:pPr>
            <w:r>
              <w:t>-</w:t>
            </w:r>
          </w:p>
        </w:tc>
        <w:tc>
          <w:tcPr>
            <w:tcW w:w="240" w:type="pct"/>
          </w:tcPr>
          <w:p w:rsidR="00B776EB" w:rsidRDefault="00B776EB">
            <w:pPr>
              <w:pStyle w:val="ConsPlusNormal"/>
            </w:pPr>
            <w:r>
              <w:t>-</w:t>
            </w:r>
          </w:p>
        </w:tc>
        <w:tc>
          <w:tcPr>
            <w:tcW w:w="219" w:type="pct"/>
          </w:tcPr>
          <w:p w:rsidR="00B776EB" w:rsidRDefault="00B776EB">
            <w:pPr>
              <w:pStyle w:val="ConsPlusNormal"/>
            </w:pPr>
            <w:r>
              <w:t>-</w:t>
            </w:r>
          </w:p>
        </w:tc>
        <w:tc>
          <w:tcPr>
            <w:tcW w:w="240" w:type="pct"/>
          </w:tcPr>
          <w:p w:rsidR="00B776EB" w:rsidRDefault="00B776EB">
            <w:pPr>
              <w:pStyle w:val="ConsPlusNormal"/>
            </w:pPr>
            <w:r>
              <w:t>-</w:t>
            </w:r>
          </w:p>
        </w:tc>
        <w:tc>
          <w:tcPr>
            <w:tcW w:w="219" w:type="pct"/>
          </w:tcPr>
          <w:p w:rsidR="00B776EB" w:rsidRDefault="00B776EB">
            <w:pPr>
              <w:pStyle w:val="ConsPlusNormal"/>
            </w:pPr>
            <w:r>
              <w:t>-</w:t>
            </w:r>
          </w:p>
        </w:tc>
        <w:tc>
          <w:tcPr>
            <w:tcW w:w="219" w:type="pct"/>
          </w:tcPr>
          <w:p w:rsidR="00B776EB" w:rsidRDefault="00B776EB">
            <w:pPr>
              <w:pStyle w:val="ConsPlusNormal"/>
            </w:pPr>
            <w:r>
              <w:t>105,1</w:t>
            </w:r>
          </w:p>
        </w:tc>
        <w:tc>
          <w:tcPr>
            <w:tcW w:w="219" w:type="pct"/>
          </w:tcPr>
          <w:p w:rsidR="00B776EB" w:rsidRDefault="00B776EB">
            <w:pPr>
              <w:pStyle w:val="ConsPlusNormal"/>
            </w:pPr>
            <w:r>
              <w:t>0</w:t>
            </w:r>
          </w:p>
        </w:tc>
        <w:tc>
          <w:tcPr>
            <w:tcW w:w="198" w:type="pct"/>
          </w:tcPr>
          <w:p w:rsidR="00B776EB" w:rsidRDefault="00B776EB">
            <w:pPr>
              <w:pStyle w:val="ConsPlusNormal"/>
            </w:pPr>
            <w:r>
              <w:t>0</w:t>
            </w:r>
          </w:p>
        </w:tc>
        <w:tc>
          <w:tcPr>
            <w:tcW w:w="219" w:type="pct"/>
          </w:tcPr>
          <w:p w:rsidR="00B776EB" w:rsidRDefault="00B776EB">
            <w:pPr>
              <w:pStyle w:val="ConsPlusNormal"/>
            </w:pPr>
            <w:r>
              <w:t>0</w:t>
            </w:r>
          </w:p>
        </w:tc>
        <w:tc>
          <w:tcPr>
            <w:tcW w:w="219" w:type="pct"/>
          </w:tcPr>
          <w:p w:rsidR="00B776EB" w:rsidRDefault="00B776EB">
            <w:pPr>
              <w:pStyle w:val="ConsPlusNormal"/>
            </w:pPr>
            <w:r>
              <w:t>0</w:t>
            </w:r>
          </w:p>
        </w:tc>
      </w:tr>
      <w:tr w:rsidR="00B776EB" w:rsidTr="00B776EB">
        <w:tc>
          <w:tcPr>
            <w:tcW w:w="209" w:type="pct"/>
          </w:tcPr>
          <w:p w:rsidR="00B776EB" w:rsidRDefault="00B776EB">
            <w:pPr>
              <w:pStyle w:val="ConsPlusNormal"/>
            </w:pPr>
            <w:r>
              <w:lastRenderedPageBreak/>
              <w:t>Мероприятие 1.1.43</w:t>
            </w:r>
          </w:p>
        </w:tc>
        <w:tc>
          <w:tcPr>
            <w:tcW w:w="595" w:type="pct"/>
          </w:tcPr>
          <w:p w:rsidR="00B776EB" w:rsidRDefault="00B776EB">
            <w:pPr>
              <w:pStyle w:val="ConsPlusNormal"/>
            </w:pPr>
            <w:r>
              <w:t>Расходы, направленные на модернизацию коммунальной инфраструктуры (осуществление авторского надзора)</w:t>
            </w:r>
          </w:p>
        </w:tc>
        <w:tc>
          <w:tcPr>
            <w:tcW w:w="449" w:type="pct"/>
          </w:tcPr>
          <w:p w:rsidR="00B776EB" w:rsidRDefault="00B776EB">
            <w:pPr>
              <w:pStyle w:val="ConsPlusNormal"/>
            </w:pPr>
            <w:r>
              <w:t>Администрация города Благовещенска в лице управления архитектуры и градостроительства, МУ "ГУКС", лица - победители определения поставщика (исполнителя, подрядчика)</w:t>
            </w:r>
          </w:p>
        </w:tc>
        <w:tc>
          <w:tcPr>
            <w:tcW w:w="480" w:type="pct"/>
          </w:tcPr>
          <w:p w:rsidR="00B776EB" w:rsidRDefault="00B776EB">
            <w:pPr>
              <w:pStyle w:val="ConsPlusNormal"/>
            </w:pPr>
            <w:r>
              <w:t>Осуществление авторского надзора при выполнении работ</w:t>
            </w:r>
          </w:p>
        </w:tc>
        <w:tc>
          <w:tcPr>
            <w:tcW w:w="323" w:type="pct"/>
          </w:tcPr>
          <w:p w:rsidR="00B776EB" w:rsidRDefault="00B776EB">
            <w:pPr>
              <w:pStyle w:val="ConsPlusNormal"/>
            </w:pPr>
            <w:r>
              <w:t>%</w:t>
            </w:r>
          </w:p>
        </w:tc>
        <w:tc>
          <w:tcPr>
            <w:tcW w:w="501" w:type="pct"/>
          </w:tcPr>
          <w:p w:rsidR="00B776EB" w:rsidRDefault="00B776EB">
            <w:pPr>
              <w:pStyle w:val="ConsPlusNormal"/>
            </w:pPr>
          </w:p>
        </w:tc>
        <w:tc>
          <w:tcPr>
            <w:tcW w:w="230" w:type="pct"/>
          </w:tcPr>
          <w:p w:rsidR="00B776EB" w:rsidRDefault="00B776EB">
            <w:pPr>
              <w:pStyle w:val="ConsPlusNormal"/>
            </w:pPr>
            <w:r>
              <w:t>-</w:t>
            </w:r>
          </w:p>
        </w:tc>
        <w:tc>
          <w:tcPr>
            <w:tcW w:w="219" w:type="pct"/>
          </w:tcPr>
          <w:p w:rsidR="00B776EB" w:rsidRDefault="00B776EB">
            <w:pPr>
              <w:pStyle w:val="ConsPlusNormal"/>
            </w:pPr>
            <w:r>
              <w:t>-</w:t>
            </w:r>
          </w:p>
        </w:tc>
        <w:tc>
          <w:tcPr>
            <w:tcW w:w="240" w:type="pct"/>
          </w:tcPr>
          <w:p w:rsidR="00B776EB" w:rsidRDefault="00B776EB">
            <w:pPr>
              <w:pStyle w:val="ConsPlusNormal"/>
            </w:pPr>
            <w:r>
              <w:t>-</w:t>
            </w:r>
          </w:p>
        </w:tc>
        <w:tc>
          <w:tcPr>
            <w:tcW w:w="219" w:type="pct"/>
          </w:tcPr>
          <w:p w:rsidR="00B776EB" w:rsidRDefault="00B776EB">
            <w:pPr>
              <w:pStyle w:val="ConsPlusNormal"/>
            </w:pPr>
            <w:r>
              <w:t>-</w:t>
            </w:r>
          </w:p>
        </w:tc>
        <w:tc>
          <w:tcPr>
            <w:tcW w:w="240" w:type="pct"/>
          </w:tcPr>
          <w:p w:rsidR="00B776EB" w:rsidRDefault="00B776EB">
            <w:pPr>
              <w:pStyle w:val="ConsPlusNormal"/>
            </w:pPr>
            <w:r>
              <w:t>-</w:t>
            </w:r>
          </w:p>
        </w:tc>
        <w:tc>
          <w:tcPr>
            <w:tcW w:w="219" w:type="pct"/>
          </w:tcPr>
          <w:p w:rsidR="00B776EB" w:rsidRDefault="00B776EB">
            <w:pPr>
              <w:pStyle w:val="ConsPlusNormal"/>
            </w:pPr>
            <w:r>
              <w:t>-</w:t>
            </w:r>
          </w:p>
        </w:tc>
        <w:tc>
          <w:tcPr>
            <w:tcW w:w="219" w:type="pct"/>
          </w:tcPr>
          <w:p w:rsidR="00B776EB" w:rsidRDefault="00B776EB">
            <w:pPr>
              <w:pStyle w:val="ConsPlusNormal"/>
            </w:pPr>
            <w:r>
              <w:t>100</w:t>
            </w:r>
          </w:p>
        </w:tc>
        <w:tc>
          <w:tcPr>
            <w:tcW w:w="219" w:type="pct"/>
          </w:tcPr>
          <w:p w:rsidR="00B776EB" w:rsidRDefault="00B776EB">
            <w:pPr>
              <w:pStyle w:val="ConsPlusNormal"/>
            </w:pPr>
            <w:r>
              <w:t>0</w:t>
            </w:r>
          </w:p>
        </w:tc>
        <w:tc>
          <w:tcPr>
            <w:tcW w:w="198" w:type="pct"/>
          </w:tcPr>
          <w:p w:rsidR="00B776EB" w:rsidRDefault="00B776EB">
            <w:pPr>
              <w:pStyle w:val="ConsPlusNormal"/>
            </w:pPr>
            <w:r>
              <w:t>0</w:t>
            </w:r>
          </w:p>
        </w:tc>
        <w:tc>
          <w:tcPr>
            <w:tcW w:w="219" w:type="pct"/>
          </w:tcPr>
          <w:p w:rsidR="00B776EB" w:rsidRDefault="00B776EB">
            <w:pPr>
              <w:pStyle w:val="ConsPlusNormal"/>
            </w:pPr>
            <w:r>
              <w:t>0</w:t>
            </w:r>
          </w:p>
        </w:tc>
        <w:tc>
          <w:tcPr>
            <w:tcW w:w="219" w:type="pct"/>
          </w:tcPr>
          <w:p w:rsidR="00B776EB" w:rsidRDefault="00B776EB">
            <w:pPr>
              <w:pStyle w:val="ConsPlusNormal"/>
            </w:pPr>
            <w:r>
              <w:t>0</w:t>
            </w:r>
          </w:p>
        </w:tc>
      </w:tr>
      <w:tr w:rsidR="00B776EB" w:rsidTr="00B776EB">
        <w:tc>
          <w:tcPr>
            <w:tcW w:w="209" w:type="pct"/>
          </w:tcPr>
          <w:p w:rsidR="00B776EB" w:rsidRDefault="00B776EB">
            <w:pPr>
              <w:pStyle w:val="ConsPlusNormal"/>
            </w:pPr>
            <w:r>
              <w:t>Мероприятие 1.1.44</w:t>
            </w:r>
          </w:p>
        </w:tc>
        <w:tc>
          <w:tcPr>
            <w:tcW w:w="595" w:type="pct"/>
          </w:tcPr>
          <w:p w:rsidR="00B776EB" w:rsidRDefault="00B776EB">
            <w:pPr>
              <w:pStyle w:val="ConsPlusNormal"/>
            </w:pPr>
            <w:r>
              <w:t xml:space="preserve">Реконструкция тепловой сети в квартале 345 г. Благовещенск, Амурская область (в </w:t>
            </w:r>
            <w:proofErr w:type="spellStart"/>
            <w:r>
              <w:t>т.ч</w:t>
            </w:r>
            <w:proofErr w:type="spellEnd"/>
            <w:r>
              <w:t>. проектные работы)</w:t>
            </w:r>
          </w:p>
        </w:tc>
        <w:tc>
          <w:tcPr>
            <w:tcW w:w="449" w:type="pct"/>
          </w:tcPr>
          <w:p w:rsidR="00B776EB" w:rsidRDefault="00B776EB">
            <w:pPr>
              <w:pStyle w:val="ConsPlusNormal"/>
            </w:pPr>
            <w:r>
              <w:t xml:space="preserve">Администрация города Благовещенска в лице управления архитектуры и градостроительства, МУ "ГУКС", лица - </w:t>
            </w:r>
            <w:r>
              <w:lastRenderedPageBreak/>
              <w:t>победители определения поставщика (исполнителя, подрядчика)</w:t>
            </w:r>
          </w:p>
        </w:tc>
        <w:tc>
          <w:tcPr>
            <w:tcW w:w="480" w:type="pct"/>
          </w:tcPr>
          <w:p w:rsidR="00B776EB" w:rsidRDefault="00B776EB">
            <w:pPr>
              <w:pStyle w:val="ConsPlusNormal"/>
            </w:pPr>
            <w:r>
              <w:lastRenderedPageBreak/>
              <w:t>Готовность проектной документации</w:t>
            </w:r>
          </w:p>
        </w:tc>
        <w:tc>
          <w:tcPr>
            <w:tcW w:w="323" w:type="pct"/>
          </w:tcPr>
          <w:p w:rsidR="00B776EB" w:rsidRDefault="00B776EB">
            <w:pPr>
              <w:pStyle w:val="ConsPlusNormal"/>
            </w:pPr>
            <w:r>
              <w:t>%</w:t>
            </w:r>
          </w:p>
        </w:tc>
        <w:tc>
          <w:tcPr>
            <w:tcW w:w="501" w:type="pct"/>
          </w:tcPr>
          <w:p w:rsidR="00B776EB" w:rsidRDefault="00B776EB">
            <w:pPr>
              <w:pStyle w:val="ConsPlusNormal"/>
            </w:pPr>
          </w:p>
        </w:tc>
        <w:tc>
          <w:tcPr>
            <w:tcW w:w="230" w:type="pct"/>
          </w:tcPr>
          <w:p w:rsidR="00B776EB" w:rsidRDefault="00B776EB">
            <w:pPr>
              <w:pStyle w:val="ConsPlusNormal"/>
            </w:pPr>
            <w:r>
              <w:t>-</w:t>
            </w:r>
          </w:p>
        </w:tc>
        <w:tc>
          <w:tcPr>
            <w:tcW w:w="219" w:type="pct"/>
          </w:tcPr>
          <w:p w:rsidR="00B776EB" w:rsidRDefault="00B776EB">
            <w:pPr>
              <w:pStyle w:val="ConsPlusNormal"/>
            </w:pPr>
            <w:r>
              <w:t>-</w:t>
            </w:r>
          </w:p>
        </w:tc>
        <w:tc>
          <w:tcPr>
            <w:tcW w:w="240" w:type="pct"/>
          </w:tcPr>
          <w:p w:rsidR="00B776EB" w:rsidRDefault="00B776EB">
            <w:pPr>
              <w:pStyle w:val="ConsPlusNormal"/>
            </w:pPr>
            <w:r>
              <w:t>-</w:t>
            </w:r>
          </w:p>
        </w:tc>
        <w:tc>
          <w:tcPr>
            <w:tcW w:w="219" w:type="pct"/>
          </w:tcPr>
          <w:p w:rsidR="00B776EB" w:rsidRDefault="00B776EB">
            <w:pPr>
              <w:pStyle w:val="ConsPlusNormal"/>
            </w:pPr>
            <w:r>
              <w:t>-</w:t>
            </w:r>
          </w:p>
        </w:tc>
        <w:tc>
          <w:tcPr>
            <w:tcW w:w="240" w:type="pct"/>
          </w:tcPr>
          <w:p w:rsidR="00B776EB" w:rsidRDefault="00B776EB">
            <w:pPr>
              <w:pStyle w:val="ConsPlusNormal"/>
            </w:pPr>
            <w:r>
              <w:t>-</w:t>
            </w:r>
          </w:p>
        </w:tc>
        <w:tc>
          <w:tcPr>
            <w:tcW w:w="219" w:type="pct"/>
          </w:tcPr>
          <w:p w:rsidR="00B776EB" w:rsidRDefault="00B776EB">
            <w:pPr>
              <w:pStyle w:val="ConsPlusNormal"/>
            </w:pPr>
            <w:r>
              <w:t>-</w:t>
            </w:r>
          </w:p>
        </w:tc>
        <w:tc>
          <w:tcPr>
            <w:tcW w:w="219" w:type="pct"/>
          </w:tcPr>
          <w:p w:rsidR="00B776EB" w:rsidRDefault="00B776EB">
            <w:pPr>
              <w:pStyle w:val="ConsPlusNormal"/>
            </w:pPr>
            <w:r>
              <w:t>100</w:t>
            </w:r>
          </w:p>
        </w:tc>
        <w:tc>
          <w:tcPr>
            <w:tcW w:w="219" w:type="pct"/>
          </w:tcPr>
          <w:p w:rsidR="00B776EB" w:rsidRDefault="00B776EB">
            <w:pPr>
              <w:pStyle w:val="ConsPlusNormal"/>
            </w:pPr>
            <w:r>
              <w:t>100</w:t>
            </w:r>
          </w:p>
        </w:tc>
        <w:tc>
          <w:tcPr>
            <w:tcW w:w="198" w:type="pct"/>
          </w:tcPr>
          <w:p w:rsidR="00B776EB" w:rsidRDefault="00B776EB">
            <w:pPr>
              <w:pStyle w:val="ConsPlusNormal"/>
            </w:pPr>
            <w:r>
              <w:t>100</w:t>
            </w:r>
          </w:p>
        </w:tc>
        <w:tc>
          <w:tcPr>
            <w:tcW w:w="219" w:type="pct"/>
          </w:tcPr>
          <w:p w:rsidR="00B776EB" w:rsidRDefault="00B776EB">
            <w:pPr>
              <w:pStyle w:val="ConsPlusNormal"/>
            </w:pPr>
            <w:r>
              <w:t>0</w:t>
            </w:r>
          </w:p>
        </w:tc>
        <w:tc>
          <w:tcPr>
            <w:tcW w:w="219" w:type="pct"/>
          </w:tcPr>
          <w:p w:rsidR="00B776EB" w:rsidRDefault="00B776EB">
            <w:pPr>
              <w:pStyle w:val="ConsPlusNormal"/>
            </w:pPr>
            <w:r>
              <w:t>0</w:t>
            </w:r>
          </w:p>
        </w:tc>
      </w:tr>
      <w:tr w:rsidR="00B776EB" w:rsidTr="00B776EB">
        <w:tc>
          <w:tcPr>
            <w:tcW w:w="209" w:type="pct"/>
          </w:tcPr>
          <w:p w:rsidR="00B776EB" w:rsidRDefault="00B776EB">
            <w:pPr>
              <w:pStyle w:val="ConsPlusNormal"/>
            </w:pPr>
            <w:r>
              <w:lastRenderedPageBreak/>
              <w:t>Мероприятие 1.1.45</w:t>
            </w:r>
          </w:p>
        </w:tc>
        <w:tc>
          <w:tcPr>
            <w:tcW w:w="595" w:type="pct"/>
          </w:tcPr>
          <w:p w:rsidR="00B776EB" w:rsidRDefault="00B776EB">
            <w:pPr>
              <w:pStyle w:val="ConsPlusNormal"/>
            </w:pPr>
            <w:r>
              <w:t>Расходы, направленные на модернизацию коммунальной инфраструктуры (прочие затраты на строительство объектов)</w:t>
            </w:r>
          </w:p>
        </w:tc>
        <w:tc>
          <w:tcPr>
            <w:tcW w:w="449" w:type="pct"/>
          </w:tcPr>
          <w:p w:rsidR="00B776EB" w:rsidRDefault="00B776EB">
            <w:pPr>
              <w:pStyle w:val="ConsPlusNormal"/>
            </w:pPr>
            <w:r>
              <w:t>Администрация города Благовещенска в лице управления архитектуры и градостроительства, МУ "ГУКС", лица - победители определения поставщика (исполнителя, подрядчика)</w:t>
            </w:r>
          </w:p>
        </w:tc>
        <w:tc>
          <w:tcPr>
            <w:tcW w:w="480" w:type="pct"/>
          </w:tcPr>
          <w:p w:rsidR="00B776EB" w:rsidRDefault="00B776EB">
            <w:pPr>
              <w:pStyle w:val="ConsPlusNormal"/>
            </w:pPr>
            <w:r>
              <w:t>Ввод объектов в эксплуатацию</w:t>
            </w:r>
          </w:p>
        </w:tc>
        <w:tc>
          <w:tcPr>
            <w:tcW w:w="323" w:type="pct"/>
          </w:tcPr>
          <w:p w:rsidR="00B776EB" w:rsidRDefault="00B776EB">
            <w:pPr>
              <w:pStyle w:val="ConsPlusNormal"/>
            </w:pPr>
            <w:r>
              <w:t>%</w:t>
            </w:r>
          </w:p>
        </w:tc>
        <w:tc>
          <w:tcPr>
            <w:tcW w:w="501" w:type="pct"/>
          </w:tcPr>
          <w:p w:rsidR="00B776EB" w:rsidRDefault="00B776EB">
            <w:pPr>
              <w:pStyle w:val="ConsPlusNormal"/>
            </w:pPr>
          </w:p>
        </w:tc>
        <w:tc>
          <w:tcPr>
            <w:tcW w:w="230" w:type="pct"/>
          </w:tcPr>
          <w:p w:rsidR="00B776EB" w:rsidRDefault="00B776EB">
            <w:pPr>
              <w:pStyle w:val="ConsPlusNormal"/>
            </w:pPr>
            <w:r>
              <w:t>-</w:t>
            </w:r>
          </w:p>
        </w:tc>
        <w:tc>
          <w:tcPr>
            <w:tcW w:w="219" w:type="pct"/>
          </w:tcPr>
          <w:p w:rsidR="00B776EB" w:rsidRDefault="00B776EB">
            <w:pPr>
              <w:pStyle w:val="ConsPlusNormal"/>
            </w:pPr>
            <w:r>
              <w:t>-</w:t>
            </w:r>
          </w:p>
        </w:tc>
        <w:tc>
          <w:tcPr>
            <w:tcW w:w="240" w:type="pct"/>
          </w:tcPr>
          <w:p w:rsidR="00B776EB" w:rsidRDefault="00B776EB">
            <w:pPr>
              <w:pStyle w:val="ConsPlusNormal"/>
            </w:pPr>
            <w:r>
              <w:t>-</w:t>
            </w:r>
          </w:p>
        </w:tc>
        <w:tc>
          <w:tcPr>
            <w:tcW w:w="219" w:type="pct"/>
          </w:tcPr>
          <w:p w:rsidR="00B776EB" w:rsidRDefault="00B776EB">
            <w:pPr>
              <w:pStyle w:val="ConsPlusNormal"/>
            </w:pPr>
            <w:r>
              <w:t>-</w:t>
            </w:r>
          </w:p>
        </w:tc>
        <w:tc>
          <w:tcPr>
            <w:tcW w:w="240" w:type="pct"/>
          </w:tcPr>
          <w:p w:rsidR="00B776EB" w:rsidRDefault="00B776EB">
            <w:pPr>
              <w:pStyle w:val="ConsPlusNormal"/>
            </w:pPr>
            <w:r>
              <w:t>-</w:t>
            </w:r>
          </w:p>
        </w:tc>
        <w:tc>
          <w:tcPr>
            <w:tcW w:w="219" w:type="pct"/>
          </w:tcPr>
          <w:p w:rsidR="00B776EB" w:rsidRDefault="00B776EB">
            <w:pPr>
              <w:pStyle w:val="ConsPlusNormal"/>
            </w:pPr>
            <w:r>
              <w:t>-</w:t>
            </w:r>
          </w:p>
        </w:tc>
        <w:tc>
          <w:tcPr>
            <w:tcW w:w="219" w:type="pct"/>
          </w:tcPr>
          <w:p w:rsidR="00B776EB" w:rsidRDefault="00B776EB">
            <w:pPr>
              <w:pStyle w:val="ConsPlusNormal"/>
            </w:pPr>
            <w:r>
              <w:t>55</w:t>
            </w:r>
          </w:p>
        </w:tc>
        <w:tc>
          <w:tcPr>
            <w:tcW w:w="219" w:type="pct"/>
          </w:tcPr>
          <w:p w:rsidR="00B776EB" w:rsidRDefault="00B776EB">
            <w:pPr>
              <w:pStyle w:val="ConsPlusNormal"/>
            </w:pPr>
            <w:r>
              <w:t>0</w:t>
            </w:r>
          </w:p>
        </w:tc>
        <w:tc>
          <w:tcPr>
            <w:tcW w:w="198" w:type="pct"/>
          </w:tcPr>
          <w:p w:rsidR="00B776EB" w:rsidRDefault="00B776EB">
            <w:pPr>
              <w:pStyle w:val="ConsPlusNormal"/>
            </w:pPr>
            <w:r>
              <w:t>0</w:t>
            </w:r>
          </w:p>
        </w:tc>
        <w:tc>
          <w:tcPr>
            <w:tcW w:w="219" w:type="pct"/>
          </w:tcPr>
          <w:p w:rsidR="00B776EB" w:rsidRDefault="00B776EB">
            <w:pPr>
              <w:pStyle w:val="ConsPlusNormal"/>
            </w:pPr>
            <w:r>
              <w:t>0</w:t>
            </w:r>
          </w:p>
        </w:tc>
        <w:tc>
          <w:tcPr>
            <w:tcW w:w="219" w:type="pct"/>
          </w:tcPr>
          <w:p w:rsidR="00B776EB" w:rsidRDefault="00B776EB">
            <w:pPr>
              <w:pStyle w:val="ConsPlusNormal"/>
            </w:pPr>
            <w:r>
              <w:t>0</w:t>
            </w:r>
          </w:p>
        </w:tc>
      </w:tr>
      <w:tr w:rsidR="00B776EB" w:rsidTr="00B776EB">
        <w:tc>
          <w:tcPr>
            <w:tcW w:w="209" w:type="pct"/>
          </w:tcPr>
          <w:p w:rsidR="00B776EB" w:rsidRDefault="00B776EB">
            <w:pPr>
              <w:pStyle w:val="ConsPlusNormal"/>
            </w:pPr>
            <w:r>
              <w:t>Мероприятие 1.1.46</w:t>
            </w:r>
          </w:p>
        </w:tc>
        <w:tc>
          <w:tcPr>
            <w:tcW w:w="595" w:type="pct"/>
          </w:tcPr>
          <w:p w:rsidR="00B776EB" w:rsidRDefault="00B776EB">
            <w:pPr>
              <w:pStyle w:val="ConsPlusNormal"/>
            </w:pPr>
            <w:r>
              <w:t>Замена котла на котельной 74 квартала г. Благовещенска</w:t>
            </w:r>
          </w:p>
        </w:tc>
        <w:tc>
          <w:tcPr>
            <w:tcW w:w="449" w:type="pct"/>
          </w:tcPr>
          <w:p w:rsidR="00B776EB" w:rsidRDefault="00B776EB">
            <w:pPr>
              <w:pStyle w:val="ConsPlusNormal"/>
            </w:pPr>
            <w:r>
              <w:t xml:space="preserve">Администрация города Благовещенска в лице управления архитектуры и </w:t>
            </w:r>
            <w:r>
              <w:lastRenderedPageBreak/>
              <w:t>градостроительства, МУ "ГУКС", лица - победители определения поставщика (исполнителя, подрядчика)</w:t>
            </w:r>
          </w:p>
        </w:tc>
        <w:tc>
          <w:tcPr>
            <w:tcW w:w="480" w:type="pct"/>
          </w:tcPr>
          <w:p w:rsidR="00B776EB" w:rsidRDefault="00B776EB">
            <w:pPr>
              <w:pStyle w:val="ConsPlusNormal"/>
            </w:pPr>
            <w:r>
              <w:lastRenderedPageBreak/>
              <w:t>Завершение работ по замене котла</w:t>
            </w:r>
          </w:p>
        </w:tc>
        <w:tc>
          <w:tcPr>
            <w:tcW w:w="323" w:type="pct"/>
          </w:tcPr>
          <w:p w:rsidR="00B776EB" w:rsidRDefault="00B776EB">
            <w:pPr>
              <w:pStyle w:val="ConsPlusNormal"/>
            </w:pPr>
            <w:r>
              <w:t>%</w:t>
            </w:r>
          </w:p>
        </w:tc>
        <w:tc>
          <w:tcPr>
            <w:tcW w:w="501" w:type="pct"/>
          </w:tcPr>
          <w:p w:rsidR="00B776EB" w:rsidRDefault="00B776EB">
            <w:pPr>
              <w:pStyle w:val="ConsPlusNormal"/>
            </w:pPr>
          </w:p>
        </w:tc>
        <w:tc>
          <w:tcPr>
            <w:tcW w:w="230" w:type="pct"/>
          </w:tcPr>
          <w:p w:rsidR="00B776EB" w:rsidRDefault="00B776EB">
            <w:pPr>
              <w:pStyle w:val="ConsPlusNormal"/>
            </w:pPr>
            <w:r>
              <w:t>-</w:t>
            </w:r>
          </w:p>
        </w:tc>
        <w:tc>
          <w:tcPr>
            <w:tcW w:w="219" w:type="pct"/>
          </w:tcPr>
          <w:p w:rsidR="00B776EB" w:rsidRDefault="00B776EB">
            <w:pPr>
              <w:pStyle w:val="ConsPlusNormal"/>
            </w:pPr>
            <w:r>
              <w:t>-</w:t>
            </w:r>
          </w:p>
        </w:tc>
        <w:tc>
          <w:tcPr>
            <w:tcW w:w="240" w:type="pct"/>
          </w:tcPr>
          <w:p w:rsidR="00B776EB" w:rsidRDefault="00B776EB">
            <w:pPr>
              <w:pStyle w:val="ConsPlusNormal"/>
            </w:pPr>
            <w:r>
              <w:t>-</w:t>
            </w:r>
          </w:p>
        </w:tc>
        <w:tc>
          <w:tcPr>
            <w:tcW w:w="219" w:type="pct"/>
          </w:tcPr>
          <w:p w:rsidR="00B776EB" w:rsidRDefault="00B776EB">
            <w:pPr>
              <w:pStyle w:val="ConsPlusNormal"/>
            </w:pPr>
            <w:r>
              <w:t>-</w:t>
            </w:r>
          </w:p>
        </w:tc>
        <w:tc>
          <w:tcPr>
            <w:tcW w:w="240" w:type="pct"/>
          </w:tcPr>
          <w:p w:rsidR="00B776EB" w:rsidRDefault="00B776EB">
            <w:pPr>
              <w:pStyle w:val="ConsPlusNormal"/>
            </w:pPr>
            <w:r>
              <w:t>-</w:t>
            </w:r>
          </w:p>
        </w:tc>
        <w:tc>
          <w:tcPr>
            <w:tcW w:w="219" w:type="pct"/>
          </w:tcPr>
          <w:p w:rsidR="00B776EB" w:rsidRDefault="00B776EB">
            <w:pPr>
              <w:pStyle w:val="ConsPlusNormal"/>
            </w:pPr>
            <w:r>
              <w:t>-</w:t>
            </w:r>
          </w:p>
        </w:tc>
        <w:tc>
          <w:tcPr>
            <w:tcW w:w="219" w:type="pct"/>
          </w:tcPr>
          <w:p w:rsidR="00B776EB" w:rsidRDefault="00B776EB">
            <w:pPr>
              <w:pStyle w:val="ConsPlusNormal"/>
            </w:pPr>
            <w:r>
              <w:t>100</w:t>
            </w:r>
          </w:p>
        </w:tc>
        <w:tc>
          <w:tcPr>
            <w:tcW w:w="219" w:type="pct"/>
          </w:tcPr>
          <w:p w:rsidR="00B776EB" w:rsidRDefault="00B776EB">
            <w:pPr>
              <w:pStyle w:val="ConsPlusNormal"/>
            </w:pPr>
            <w:r>
              <w:t>0</w:t>
            </w:r>
          </w:p>
        </w:tc>
        <w:tc>
          <w:tcPr>
            <w:tcW w:w="198" w:type="pct"/>
          </w:tcPr>
          <w:p w:rsidR="00B776EB" w:rsidRDefault="00B776EB">
            <w:pPr>
              <w:pStyle w:val="ConsPlusNormal"/>
            </w:pPr>
            <w:r>
              <w:t>0</w:t>
            </w:r>
          </w:p>
        </w:tc>
        <w:tc>
          <w:tcPr>
            <w:tcW w:w="219" w:type="pct"/>
          </w:tcPr>
          <w:p w:rsidR="00B776EB" w:rsidRDefault="00B776EB">
            <w:pPr>
              <w:pStyle w:val="ConsPlusNormal"/>
            </w:pPr>
            <w:r>
              <w:t>0</w:t>
            </w:r>
          </w:p>
        </w:tc>
        <w:tc>
          <w:tcPr>
            <w:tcW w:w="219" w:type="pct"/>
          </w:tcPr>
          <w:p w:rsidR="00B776EB" w:rsidRDefault="00B776EB">
            <w:pPr>
              <w:pStyle w:val="ConsPlusNormal"/>
            </w:pPr>
            <w:r>
              <w:t>0</w:t>
            </w:r>
          </w:p>
        </w:tc>
      </w:tr>
      <w:tr w:rsidR="00B776EB" w:rsidTr="00B776EB">
        <w:tc>
          <w:tcPr>
            <w:tcW w:w="209" w:type="pct"/>
            <w:vMerge w:val="restart"/>
          </w:tcPr>
          <w:p w:rsidR="00B776EB" w:rsidRDefault="00B776EB">
            <w:pPr>
              <w:pStyle w:val="ConsPlusNormal"/>
            </w:pPr>
            <w:r>
              <w:lastRenderedPageBreak/>
              <w:t>Мероприятие 1.1.47</w:t>
            </w:r>
          </w:p>
        </w:tc>
        <w:tc>
          <w:tcPr>
            <w:tcW w:w="595" w:type="pct"/>
            <w:vMerge w:val="restart"/>
          </w:tcPr>
          <w:p w:rsidR="00B776EB" w:rsidRDefault="00B776EB">
            <w:pPr>
              <w:pStyle w:val="ConsPlusNormal"/>
            </w:pPr>
            <w:r>
              <w:t xml:space="preserve">Создание объектов инфраструктуры, необходимых для реализации новых инвестиционных проектов в сферах транспорта общего пользования, жилищного строительства, строительства аэропортовой инфраструктуры, в соответствии с постановлением Российской Федерации от 19 </w:t>
            </w:r>
            <w:r>
              <w:lastRenderedPageBreak/>
              <w:t>октября 2020 г. N 1704</w:t>
            </w:r>
          </w:p>
        </w:tc>
        <w:tc>
          <w:tcPr>
            <w:tcW w:w="449" w:type="pct"/>
            <w:vMerge w:val="restart"/>
          </w:tcPr>
          <w:p w:rsidR="00B776EB" w:rsidRDefault="00B776EB">
            <w:pPr>
              <w:pStyle w:val="ConsPlusNormal"/>
            </w:pPr>
            <w:r>
              <w:lastRenderedPageBreak/>
              <w:t>Администрация города Благовещенска в лице управления архитектуры и градостроительства, МУ "ГУКС", лица - победители определения поставщика (исполнителя, подрядчика), управление ЖКХ</w:t>
            </w:r>
          </w:p>
        </w:tc>
        <w:tc>
          <w:tcPr>
            <w:tcW w:w="480" w:type="pct"/>
          </w:tcPr>
          <w:p w:rsidR="00B776EB" w:rsidRDefault="00B776EB">
            <w:pPr>
              <w:pStyle w:val="ConsPlusNormal"/>
            </w:pPr>
            <w:r>
              <w:t>Количество созданных объектов инфраструктуры, необходимых для реализации новых инвестиционных проектов</w:t>
            </w:r>
          </w:p>
        </w:tc>
        <w:tc>
          <w:tcPr>
            <w:tcW w:w="323" w:type="pct"/>
          </w:tcPr>
          <w:p w:rsidR="00B776EB" w:rsidRDefault="00B776EB">
            <w:pPr>
              <w:pStyle w:val="ConsPlusNormal"/>
            </w:pPr>
            <w:r>
              <w:t>шт.</w:t>
            </w:r>
          </w:p>
        </w:tc>
        <w:tc>
          <w:tcPr>
            <w:tcW w:w="501" w:type="pct"/>
          </w:tcPr>
          <w:p w:rsidR="00B776EB" w:rsidRDefault="00B776EB">
            <w:pPr>
              <w:pStyle w:val="ConsPlusNormal"/>
            </w:pPr>
          </w:p>
        </w:tc>
        <w:tc>
          <w:tcPr>
            <w:tcW w:w="230" w:type="pct"/>
          </w:tcPr>
          <w:p w:rsidR="00B776EB" w:rsidRDefault="00B776EB">
            <w:pPr>
              <w:pStyle w:val="ConsPlusNormal"/>
            </w:pPr>
            <w:r>
              <w:t>-</w:t>
            </w:r>
          </w:p>
        </w:tc>
        <w:tc>
          <w:tcPr>
            <w:tcW w:w="219" w:type="pct"/>
          </w:tcPr>
          <w:p w:rsidR="00B776EB" w:rsidRDefault="00B776EB">
            <w:pPr>
              <w:pStyle w:val="ConsPlusNormal"/>
            </w:pPr>
            <w:r>
              <w:t>-</w:t>
            </w:r>
          </w:p>
        </w:tc>
        <w:tc>
          <w:tcPr>
            <w:tcW w:w="240" w:type="pct"/>
          </w:tcPr>
          <w:p w:rsidR="00B776EB" w:rsidRDefault="00B776EB">
            <w:pPr>
              <w:pStyle w:val="ConsPlusNormal"/>
            </w:pPr>
            <w:r>
              <w:t>-</w:t>
            </w:r>
          </w:p>
        </w:tc>
        <w:tc>
          <w:tcPr>
            <w:tcW w:w="219" w:type="pct"/>
          </w:tcPr>
          <w:p w:rsidR="00B776EB" w:rsidRDefault="00B776EB">
            <w:pPr>
              <w:pStyle w:val="ConsPlusNormal"/>
            </w:pPr>
            <w:r>
              <w:t>-</w:t>
            </w:r>
          </w:p>
        </w:tc>
        <w:tc>
          <w:tcPr>
            <w:tcW w:w="240" w:type="pct"/>
          </w:tcPr>
          <w:p w:rsidR="00B776EB" w:rsidRDefault="00B776EB">
            <w:pPr>
              <w:pStyle w:val="ConsPlusNormal"/>
            </w:pPr>
            <w:r>
              <w:t>-</w:t>
            </w:r>
          </w:p>
        </w:tc>
        <w:tc>
          <w:tcPr>
            <w:tcW w:w="219" w:type="pct"/>
          </w:tcPr>
          <w:p w:rsidR="00B776EB" w:rsidRDefault="00B776EB">
            <w:pPr>
              <w:pStyle w:val="ConsPlusNormal"/>
            </w:pPr>
            <w:r>
              <w:t>-</w:t>
            </w:r>
          </w:p>
        </w:tc>
        <w:tc>
          <w:tcPr>
            <w:tcW w:w="219" w:type="pct"/>
          </w:tcPr>
          <w:p w:rsidR="00B776EB" w:rsidRDefault="00B776EB">
            <w:pPr>
              <w:pStyle w:val="ConsPlusNormal"/>
            </w:pPr>
            <w:r>
              <w:t>-</w:t>
            </w:r>
          </w:p>
        </w:tc>
        <w:tc>
          <w:tcPr>
            <w:tcW w:w="219" w:type="pct"/>
          </w:tcPr>
          <w:p w:rsidR="00B776EB" w:rsidRDefault="00B776EB">
            <w:pPr>
              <w:pStyle w:val="ConsPlusNormal"/>
            </w:pPr>
            <w:r>
              <w:t>1</w:t>
            </w:r>
          </w:p>
        </w:tc>
        <w:tc>
          <w:tcPr>
            <w:tcW w:w="198" w:type="pct"/>
          </w:tcPr>
          <w:p w:rsidR="00B776EB" w:rsidRDefault="00B776EB">
            <w:pPr>
              <w:pStyle w:val="ConsPlusNormal"/>
            </w:pPr>
            <w:r>
              <w:t>1</w:t>
            </w:r>
          </w:p>
        </w:tc>
        <w:tc>
          <w:tcPr>
            <w:tcW w:w="219" w:type="pct"/>
          </w:tcPr>
          <w:p w:rsidR="00B776EB" w:rsidRDefault="00B776EB">
            <w:pPr>
              <w:pStyle w:val="ConsPlusNormal"/>
            </w:pPr>
            <w:r>
              <w:t>0</w:t>
            </w:r>
          </w:p>
        </w:tc>
        <w:tc>
          <w:tcPr>
            <w:tcW w:w="219" w:type="pct"/>
          </w:tcPr>
          <w:p w:rsidR="00B776EB" w:rsidRDefault="00B776EB">
            <w:pPr>
              <w:pStyle w:val="ConsPlusNormal"/>
            </w:pPr>
            <w:r>
              <w:t>0</w:t>
            </w:r>
          </w:p>
        </w:tc>
      </w:tr>
      <w:tr w:rsidR="00B776EB" w:rsidTr="00B776EB">
        <w:tc>
          <w:tcPr>
            <w:tcW w:w="209" w:type="pct"/>
            <w:vMerge/>
          </w:tcPr>
          <w:p w:rsidR="00B776EB" w:rsidRDefault="00B776EB">
            <w:pPr>
              <w:pStyle w:val="ConsPlusNormal"/>
            </w:pPr>
          </w:p>
        </w:tc>
        <w:tc>
          <w:tcPr>
            <w:tcW w:w="595" w:type="pct"/>
            <w:vMerge/>
          </w:tcPr>
          <w:p w:rsidR="00B776EB" w:rsidRDefault="00B776EB">
            <w:pPr>
              <w:pStyle w:val="ConsPlusNormal"/>
            </w:pPr>
          </w:p>
        </w:tc>
        <w:tc>
          <w:tcPr>
            <w:tcW w:w="449" w:type="pct"/>
            <w:vMerge/>
          </w:tcPr>
          <w:p w:rsidR="00B776EB" w:rsidRDefault="00B776EB">
            <w:pPr>
              <w:pStyle w:val="ConsPlusNormal"/>
            </w:pPr>
          </w:p>
        </w:tc>
        <w:tc>
          <w:tcPr>
            <w:tcW w:w="480" w:type="pct"/>
          </w:tcPr>
          <w:p w:rsidR="00B776EB" w:rsidRDefault="00B776EB">
            <w:pPr>
              <w:pStyle w:val="ConsPlusNormal"/>
            </w:pPr>
            <w:r>
              <w:t xml:space="preserve">Готовность проектной документации по объекту "Строительство газовой котельной в Северном жилом районе </w:t>
            </w:r>
            <w:r>
              <w:lastRenderedPageBreak/>
              <w:t>города Благовещенска Амурской области"</w:t>
            </w:r>
          </w:p>
        </w:tc>
        <w:tc>
          <w:tcPr>
            <w:tcW w:w="323" w:type="pct"/>
          </w:tcPr>
          <w:p w:rsidR="00B776EB" w:rsidRDefault="00B776EB">
            <w:pPr>
              <w:pStyle w:val="ConsPlusNormal"/>
            </w:pPr>
          </w:p>
        </w:tc>
        <w:tc>
          <w:tcPr>
            <w:tcW w:w="501" w:type="pct"/>
          </w:tcPr>
          <w:p w:rsidR="00B776EB" w:rsidRDefault="00B776EB">
            <w:pPr>
              <w:pStyle w:val="ConsPlusNormal"/>
            </w:pPr>
          </w:p>
        </w:tc>
        <w:tc>
          <w:tcPr>
            <w:tcW w:w="230" w:type="pct"/>
          </w:tcPr>
          <w:p w:rsidR="00B776EB" w:rsidRDefault="00B776EB">
            <w:pPr>
              <w:pStyle w:val="ConsPlusNormal"/>
            </w:pPr>
            <w:r>
              <w:t>-</w:t>
            </w:r>
          </w:p>
        </w:tc>
        <w:tc>
          <w:tcPr>
            <w:tcW w:w="219" w:type="pct"/>
          </w:tcPr>
          <w:p w:rsidR="00B776EB" w:rsidRDefault="00B776EB">
            <w:pPr>
              <w:pStyle w:val="ConsPlusNormal"/>
            </w:pPr>
            <w:r>
              <w:t>-</w:t>
            </w:r>
          </w:p>
        </w:tc>
        <w:tc>
          <w:tcPr>
            <w:tcW w:w="240" w:type="pct"/>
          </w:tcPr>
          <w:p w:rsidR="00B776EB" w:rsidRDefault="00B776EB">
            <w:pPr>
              <w:pStyle w:val="ConsPlusNormal"/>
            </w:pPr>
            <w:r>
              <w:t>-</w:t>
            </w:r>
          </w:p>
        </w:tc>
        <w:tc>
          <w:tcPr>
            <w:tcW w:w="219" w:type="pct"/>
          </w:tcPr>
          <w:p w:rsidR="00B776EB" w:rsidRDefault="00B776EB">
            <w:pPr>
              <w:pStyle w:val="ConsPlusNormal"/>
            </w:pPr>
            <w:r>
              <w:t>-</w:t>
            </w:r>
          </w:p>
        </w:tc>
        <w:tc>
          <w:tcPr>
            <w:tcW w:w="240" w:type="pct"/>
          </w:tcPr>
          <w:p w:rsidR="00B776EB" w:rsidRDefault="00B776EB">
            <w:pPr>
              <w:pStyle w:val="ConsPlusNormal"/>
            </w:pPr>
            <w:r>
              <w:t>-</w:t>
            </w:r>
          </w:p>
        </w:tc>
        <w:tc>
          <w:tcPr>
            <w:tcW w:w="219" w:type="pct"/>
          </w:tcPr>
          <w:p w:rsidR="00B776EB" w:rsidRDefault="00B776EB">
            <w:pPr>
              <w:pStyle w:val="ConsPlusNormal"/>
            </w:pPr>
            <w:r>
              <w:t>-</w:t>
            </w:r>
          </w:p>
        </w:tc>
        <w:tc>
          <w:tcPr>
            <w:tcW w:w="219" w:type="pct"/>
          </w:tcPr>
          <w:p w:rsidR="00B776EB" w:rsidRDefault="00B776EB">
            <w:pPr>
              <w:pStyle w:val="ConsPlusNormal"/>
            </w:pPr>
            <w:r>
              <w:t>-</w:t>
            </w:r>
          </w:p>
        </w:tc>
        <w:tc>
          <w:tcPr>
            <w:tcW w:w="219" w:type="pct"/>
          </w:tcPr>
          <w:p w:rsidR="00B776EB" w:rsidRDefault="00B776EB">
            <w:pPr>
              <w:pStyle w:val="ConsPlusNormal"/>
            </w:pPr>
            <w:r>
              <w:t>100</w:t>
            </w:r>
          </w:p>
        </w:tc>
        <w:tc>
          <w:tcPr>
            <w:tcW w:w="198" w:type="pct"/>
          </w:tcPr>
          <w:p w:rsidR="00B776EB" w:rsidRDefault="00B776EB">
            <w:pPr>
              <w:pStyle w:val="ConsPlusNormal"/>
            </w:pPr>
            <w:r>
              <w:t>-</w:t>
            </w:r>
          </w:p>
        </w:tc>
        <w:tc>
          <w:tcPr>
            <w:tcW w:w="219" w:type="pct"/>
          </w:tcPr>
          <w:p w:rsidR="00B776EB" w:rsidRDefault="00B776EB">
            <w:pPr>
              <w:pStyle w:val="ConsPlusNormal"/>
            </w:pPr>
            <w:r>
              <w:t>-</w:t>
            </w:r>
          </w:p>
        </w:tc>
        <w:tc>
          <w:tcPr>
            <w:tcW w:w="219" w:type="pct"/>
          </w:tcPr>
          <w:p w:rsidR="00B776EB" w:rsidRDefault="00B776EB">
            <w:pPr>
              <w:pStyle w:val="ConsPlusNormal"/>
            </w:pPr>
            <w:r>
              <w:t>-</w:t>
            </w:r>
          </w:p>
        </w:tc>
      </w:tr>
      <w:tr w:rsidR="00B776EB" w:rsidTr="00B776EB">
        <w:tc>
          <w:tcPr>
            <w:tcW w:w="209" w:type="pct"/>
            <w:vMerge/>
          </w:tcPr>
          <w:p w:rsidR="00B776EB" w:rsidRDefault="00B776EB">
            <w:pPr>
              <w:pStyle w:val="ConsPlusNormal"/>
            </w:pPr>
          </w:p>
        </w:tc>
        <w:tc>
          <w:tcPr>
            <w:tcW w:w="595" w:type="pct"/>
            <w:vMerge/>
          </w:tcPr>
          <w:p w:rsidR="00B776EB" w:rsidRDefault="00B776EB">
            <w:pPr>
              <w:pStyle w:val="ConsPlusNormal"/>
            </w:pPr>
          </w:p>
        </w:tc>
        <w:tc>
          <w:tcPr>
            <w:tcW w:w="449" w:type="pct"/>
            <w:vMerge/>
          </w:tcPr>
          <w:p w:rsidR="00B776EB" w:rsidRDefault="00B776EB">
            <w:pPr>
              <w:pStyle w:val="ConsPlusNormal"/>
            </w:pPr>
          </w:p>
        </w:tc>
        <w:tc>
          <w:tcPr>
            <w:tcW w:w="480" w:type="pct"/>
          </w:tcPr>
          <w:p w:rsidR="00B776EB" w:rsidRDefault="00B776EB">
            <w:pPr>
              <w:pStyle w:val="ConsPlusNormal"/>
            </w:pPr>
            <w:r>
              <w:t>Строительство тепловых сетей</w:t>
            </w:r>
          </w:p>
        </w:tc>
        <w:tc>
          <w:tcPr>
            <w:tcW w:w="323" w:type="pct"/>
          </w:tcPr>
          <w:p w:rsidR="00B776EB" w:rsidRDefault="00B776EB">
            <w:pPr>
              <w:pStyle w:val="ConsPlusNormal"/>
            </w:pPr>
            <w:r>
              <w:t>км</w:t>
            </w:r>
          </w:p>
        </w:tc>
        <w:tc>
          <w:tcPr>
            <w:tcW w:w="501" w:type="pct"/>
          </w:tcPr>
          <w:p w:rsidR="00B776EB" w:rsidRDefault="00B776EB">
            <w:pPr>
              <w:pStyle w:val="ConsPlusNormal"/>
            </w:pPr>
          </w:p>
        </w:tc>
        <w:tc>
          <w:tcPr>
            <w:tcW w:w="230" w:type="pct"/>
          </w:tcPr>
          <w:p w:rsidR="00B776EB" w:rsidRDefault="00B776EB">
            <w:pPr>
              <w:pStyle w:val="ConsPlusNormal"/>
            </w:pPr>
            <w:r>
              <w:t>-</w:t>
            </w:r>
          </w:p>
        </w:tc>
        <w:tc>
          <w:tcPr>
            <w:tcW w:w="219" w:type="pct"/>
          </w:tcPr>
          <w:p w:rsidR="00B776EB" w:rsidRDefault="00B776EB">
            <w:pPr>
              <w:pStyle w:val="ConsPlusNormal"/>
            </w:pPr>
            <w:r>
              <w:t>-</w:t>
            </w:r>
          </w:p>
        </w:tc>
        <w:tc>
          <w:tcPr>
            <w:tcW w:w="240" w:type="pct"/>
          </w:tcPr>
          <w:p w:rsidR="00B776EB" w:rsidRDefault="00B776EB">
            <w:pPr>
              <w:pStyle w:val="ConsPlusNormal"/>
            </w:pPr>
            <w:r>
              <w:t>-</w:t>
            </w:r>
          </w:p>
        </w:tc>
        <w:tc>
          <w:tcPr>
            <w:tcW w:w="219" w:type="pct"/>
          </w:tcPr>
          <w:p w:rsidR="00B776EB" w:rsidRDefault="00B776EB">
            <w:pPr>
              <w:pStyle w:val="ConsPlusNormal"/>
            </w:pPr>
            <w:r>
              <w:t>-</w:t>
            </w:r>
          </w:p>
        </w:tc>
        <w:tc>
          <w:tcPr>
            <w:tcW w:w="240" w:type="pct"/>
          </w:tcPr>
          <w:p w:rsidR="00B776EB" w:rsidRDefault="00B776EB">
            <w:pPr>
              <w:pStyle w:val="ConsPlusNormal"/>
            </w:pPr>
            <w:r>
              <w:t>-</w:t>
            </w:r>
          </w:p>
        </w:tc>
        <w:tc>
          <w:tcPr>
            <w:tcW w:w="219" w:type="pct"/>
          </w:tcPr>
          <w:p w:rsidR="00B776EB" w:rsidRDefault="00B776EB">
            <w:pPr>
              <w:pStyle w:val="ConsPlusNormal"/>
            </w:pPr>
            <w:r>
              <w:t>-</w:t>
            </w:r>
          </w:p>
        </w:tc>
        <w:tc>
          <w:tcPr>
            <w:tcW w:w="219" w:type="pct"/>
          </w:tcPr>
          <w:p w:rsidR="00B776EB" w:rsidRDefault="00B776EB">
            <w:pPr>
              <w:pStyle w:val="ConsPlusNormal"/>
            </w:pPr>
            <w:r>
              <w:t>-</w:t>
            </w:r>
          </w:p>
        </w:tc>
        <w:tc>
          <w:tcPr>
            <w:tcW w:w="219" w:type="pct"/>
          </w:tcPr>
          <w:p w:rsidR="00B776EB" w:rsidRDefault="00B776EB">
            <w:pPr>
              <w:pStyle w:val="ConsPlusNormal"/>
            </w:pPr>
            <w:r>
              <w:t>0,893</w:t>
            </w:r>
          </w:p>
        </w:tc>
        <w:tc>
          <w:tcPr>
            <w:tcW w:w="198" w:type="pct"/>
          </w:tcPr>
          <w:p w:rsidR="00B776EB" w:rsidRDefault="00B776EB">
            <w:pPr>
              <w:pStyle w:val="ConsPlusNormal"/>
            </w:pPr>
            <w:r>
              <w:t>0</w:t>
            </w:r>
          </w:p>
        </w:tc>
        <w:tc>
          <w:tcPr>
            <w:tcW w:w="219" w:type="pct"/>
          </w:tcPr>
          <w:p w:rsidR="00B776EB" w:rsidRDefault="00B776EB">
            <w:pPr>
              <w:pStyle w:val="ConsPlusNormal"/>
            </w:pPr>
            <w:r>
              <w:t>0</w:t>
            </w:r>
          </w:p>
        </w:tc>
        <w:tc>
          <w:tcPr>
            <w:tcW w:w="219" w:type="pct"/>
          </w:tcPr>
          <w:p w:rsidR="00B776EB" w:rsidRDefault="00B776EB">
            <w:pPr>
              <w:pStyle w:val="ConsPlusNormal"/>
            </w:pPr>
            <w:r>
              <w:t>0</w:t>
            </w:r>
          </w:p>
        </w:tc>
      </w:tr>
      <w:tr w:rsidR="00B776EB" w:rsidTr="00B776EB">
        <w:tc>
          <w:tcPr>
            <w:tcW w:w="209" w:type="pct"/>
            <w:vMerge w:val="restart"/>
          </w:tcPr>
          <w:p w:rsidR="00B776EB" w:rsidRDefault="00B776EB">
            <w:pPr>
              <w:pStyle w:val="ConsPlusNormal"/>
            </w:pPr>
            <w:r>
              <w:t>1.1.47.1.</w:t>
            </w:r>
          </w:p>
        </w:tc>
        <w:tc>
          <w:tcPr>
            <w:tcW w:w="595" w:type="pct"/>
            <w:vMerge w:val="restart"/>
          </w:tcPr>
          <w:p w:rsidR="00B776EB" w:rsidRDefault="00B776EB">
            <w:pPr>
              <w:pStyle w:val="ConsPlusNormal"/>
            </w:pPr>
            <w:r>
              <w:t>Строительство газовой котельной в Северном жилом районе города Благовещенска Амурской области</w:t>
            </w:r>
          </w:p>
        </w:tc>
        <w:tc>
          <w:tcPr>
            <w:tcW w:w="449" w:type="pct"/>
            <w:vMerge w:val="restart"/>
          </w:tcPr>
          <w:p w:rsidR="00B776EB" w:rsidRDefault="00B776EB">
            <w:pPr>
              <w:pStyle w:val="ConsPlusNormal"/>
            </w:pPr>
            <w:r>
              <w:t>Администрация города Благовещенска в лице управления архитектуры и градостроительства, МУ "ГУКС", лица - победители определения поставщика (исполнителя, подрядчика), управление ЖКХ</w:t>
            </w:r>
          </w:p>
        </w:tc>
        <w:tc>
          <w:tcPr>
            <w:tcW w:w="480" w:type="pct"/>
          </w:tcPr>
          <w:p w:rsidR="00B776EB" w:rsidRDefault="00B776EB">
            <w:pPr>
              <w:pStyle w:val="ConsPlusNormal"/>
            </w:pPr>
            <w:r>
              <w:t>Ввод объекта в эксплуатацию</w:t>
            </w:r>
          </w:p>
        </w:tc>
        <w:tc>
          <w:tcPr>
            <w:tcW w:w="323" w:type="pct"/>
          </w:tcPr>
          <w:p w:rsidR="00B776EB" w:rsidRDefault="00B776EB">
            <w:pPr>
              <w:pStyle w:val="ConsPlusNormal"/>
            </w:pPr>
            <w:r>
              <w:t>шт.</w:t>
            </w:r>
          </w:p>
        </w:tc>
        <w:tc>
          <w:tcPr>
            <w:tcW w:w="501" w:type="pct"/>
          </w:tcPr>
          <w:p w:rsidR="00B776EB" w:rsidRDefault="00B776EB">
            <w:pPr>
              <w:pStyle w:val="ConsPlusNormal"/>
            </w:pPr>
          </w:p>
        </w:tc>
        <w:tc>
          <w:tcPr>
            <w:tcW w:w="230" w:type="pct"/>
          </w:tcPr>
          <w:p w:rsidR="00B776EB" w:rsidRDefault="00B776EB">
            <w:pPr>
              <w:pStyle w:val="ConsPlusNormal"/>
            </w:pPr>
            <w:r>
              <w:t>-</w:t>
            </w:r>
          </w:p>
        </w:tc>
        <w:tc>
          <w:tcPr>
            <w:tcW w:w="219" w:type="pct"/>
          </w:tcPr>
          <w:p w:rsidR="00B776EB" w:rsidRDefault="00B776EB">
            <w:pPr>
              <w:pStyle w:val="ConsPlusNormal"/>
            </w:pPr>
            <w:r>
              <w:t>-</w:t>
            </w:r>
          </w:p>
        </w:tc>
        <w:tc>
          <w:tcPr>
            <w:tcW w:w="240" w:type="pct"/>
          </w:tcPr>
          <w:p w:rsidR="00B776EB" w:rsidRDefault="00B776EB">
            <w:pPr>
              <w:pStyle w:val="ConsPlusNormal"/>
            </w:pPr>
            <w:r>
              <w:t>-</w:t>
            </w:r>
          </w:p>
        </w:tc>
        <w:tc>
          <w:tcPr>
            <w:tcW w:w="219" w:type="pct"/>
          </w:tcPr>
          <w:p w:rsidR="00B776EB" w:rsidRDefault="00B776EB">
            <w:pPr>
              <w:pStyle w:val="ConsPlusNormal"/>
            </w:pPr>
            <w:r>
              <w:t>-</w:t>
            </w:r>
          </w:p>
        </w:tc>
        <w:tc>
          <w:tcPr>
            <w:tcW w:w="240" w:type="pct"/>
          </w:tcPr>
          <w:p w:rsidR="00B776EB" w:rsidRDefault="00B776EB">
            <w:pPr>
              <w:pStyle w:val="ConsPlusNormal"/>
            </w:pPr>
            <w:r>
              <w:t>-</w:t>
            </w:r>
          </w:p>
        </w:tc>
        <w:tc>
          <w:tcPr>
            <w:tcW w:w="219" w:type="pct"/>
          </w:tcPr>
          <w:p w:rsidR="00B776EB" w:rsidRDefault="00B776EB">
            <w:pPr>
              <w:pStyle w:val="ConsPlusNormal"/>
            </w:pPr>
            <w:r>
              <w:t>-</w:t>
            </w:r>
          </w:p>
        </w:tc>
        <w:tc>
          <w:tcPr>
            <w:tcW w:w="219" w:type="pct"/>
          </w:tcPr>
          <w:p w:rsidR="00B776EB" w:rsidRDefault="00B776EB">
            <w:pPr>
              <w:pStyle w:val="ConsPlusNormal"/>
            </w:pPr>
            <w:r>
              <w:t>-</w:t>
            </w:r>
          </w:p>
        </w:tc>
        <w:tc>
          <w:tcPr>
            <w:tcW w:w="219" w:type="pct"/>
          </w:tcPr>
          <w:p w:rsidR="00B776EB" w:rsidRDefault="00B776EB">
            <w:pPr>
              <w:pStyle w:val="ConsPlusNormal"/>
            </w:pPr>
            <w:r>
              <w:t>-</w:t>
            </w:r>
          </w:p>
        </w:tc>
        <w:tc>
          <w:tcPr>
            <w:tcW w:w="198" w:type="pct"/>
          </w:tcPr>
          <w:p w:rsidR="00B776EB" w:rsidRDefault="00B776EB">
            <w:pPr>
              <w:pStyle w:val="ConsPlusNormal"/>
            </w:pPr>
            <w:r>
              <w:t>1</w:t>
            </w:r>
          </w:p>
        </w:tc>
        <w:tc>
          <w:tcPr>
            <w:tcW w:w="219" w:type="pct"/>
          </w:tcPr>
          <w:p w:rsidR="00B776EB" w:rsidRDefault="00B776EB">
            <w:pPr>
              <w:pStyle w:val="ConsPlusNormal"/>
            </w:pPr>
            <w:r>
              <w:t>-</w:t>
            </w:r>
          </w:p>
        </w:tc>
        <w:tc>
          <w:tcPr>
            <w:tcW w:w="219" w:type="pct"/>
          </w:tcPr>
          <w:p w:rsidR="00B776EB" w:rsidRDefault="00B776EB">
            <w:pPr>
              <w:pStyle w:val="ConsPlusNormal"/>
            </w:pPr>
            <w:r>
              <w:t>-</w:t>
            </w:r>
          </w:p>
        </w:tc>
      </w:tr>
      <w:tr w:rsidR="00B776EB" w:rsidTr="00B776EB">
        <w:tc>
          <w:tcPr>
            <w:tcW w:w="209" w:type="pct"/>
            <w:vMerge/>
          </w:tcPr>
          <w:p w:rsidR="00B776EB" w:rsidRDefault="00B776EB">
            <w:pPr>
              <w:pStyle w:val="ConsPlusNormal"/>
            </w:pPr>
          </w:p>
        </w:tc>
        <w:tc>
          <w:tcPr>
            <w:tcW w:w="595" w:type="pct"/>
            <w:vMerge/>
          </w:tcPr>
          <w:p w:rsidR="00B776EB" w:rsidRDefault="00B776EB">
            <w:pPr>
              <w:pStyle w:val="ConsPlusNormal"/>
            </w:pPr>
          </w:p>
        </w:tc>
        <w:tc>
          <w:tcPr>
            <w:tcW w:w="449" w:type="pct"/>
            <w:vMerge/>
          </w:tcPr>
          <w:p w:rsidR="00B776EB" w:rsidRDefault="00B776EB">
            <w:pPr>
              <w:pStyle w:val="ConsPlusNormal"/>
            </w:pPr>
          </w:p>
        </w:tc>
        <w:tc>
          <w:tcPr>
            <w:tcW w:w="480" w:type="pct"/>
          </w:tcPr>
          <w:p w:rsidR="00B776EB" w:rsidRDefault="00B776EB">
            <w:pPr>
              <w:pStyle w:val="ConsPlusNormal"/>
            </w:pPr>
            <w:r>
              <w:t>Готовность проектной документации</w:t>
            </w:r>
          </w:p>
        </w:tc>
        <w:tc>
          <w:tcPr>
            <w:tcW w:w="323" w:type="pct"/>
          </w:tcPr>
          <w:p w:rsidR="00B776EB" w:rsidRDefault="00B776EB">
            <w:pPr>
              <w:pStyle w:val="ConsPlusNormal"/>
            </w:pPr>
            <w:r>
              <w:t>%</w:t>
            </w:r>
          </w:p>
        </w:tc>
        <w:tc>
          <w:tcPr>
            <w:tcW w:w="501" w:type="pct"/>
          </w:tcPr>
          <w:p w:rsidR="00B776EB" w:rsidRDefault="00B776EB">
            <w:pPr>
              <w:pStyle w:val="ConsPlusNormal"/>
            </w:pPr>
          </w:p>
        </w:tc>
        <w:tc>
          <w:tcPr>
            <w:tcW w:w="230" w:type="pct"/>
          </w:tcPr>
          <w:p w:rsidR="00B776EB" w:rsidRDefault="00B776EB">
            <w:pPr>
              <w:pStyle w:val="ConsPlusNormal"/>
            </w:pPr>
            <w:r>
              <w:t>-</w:t>
            </w:r>
          </w:p>
        </w:tc>
        <w:tc>
          <w:tcPr>
            <w:tcW w:w="219" w:type="pct"/>
          </w:tcPr>
          <w:p w:rsidR="00B776EB" w:rsidRDefault="00B776EB">
            <w:pPr>
              <w:pStyle w:val="ConsPlusNormal"/>
            </w:pPr>
            <w:r>
              <w:t>-</w:t>
            </w:r>
          </w:p>
        </w:tc>
        <w:tc>
          <w:tcPr>
            <w:tcW w:w="240" w:type="pct"/>
          </w:tcPr>
          <w:p w:rsidR="00B776EB" w:rsidRDefault="00B776EB">
            <w:pPr>
              <w:pStyle w:val="ConsPlusNormal"/>
            </w:pPr>
            <w:r>
              <w:t>-</w:t>
            </w:r>
          </w:p>
        </w:tc>
        <w:tc>
          <w:tcPr>
            <w:tcW w:w="219" w:type="pct"/>
          </w:tcPr>
          <w:p w:rsidR="00B776EB" w:rsidRDefault="00B776EB">
            <w:pPr>
              <w:pStyle w:val="ConsPlusNormal"/>
            </w:pPr>
            <w:r>
              <w:t>-</w:t>
            </w:r>
          </w:p>
        </w:tc>
        <w:tc>
          <w:tcPr>
            <w:tcW w:w="240" w:type="pct"/>
          </w:tcPr>
          <w:p w:rsidR="00B776EB" w:rsidRDefault="00B776EB">
            <w:pPr>
              <w:pStyle w:val="ConsPlusNormal"/>
            </w:pPr>
            <w:r>
              <w:t>-</w:t>
            </w:r>
          </w:p>
        </w:tc>
        <w:tc>
          <w:tcPr>
            <w:tcW w:w="219" w:type="pct"/>
          </w:tcPr>
          <w:p w:rsidR="00B776EB" w:rsidRDefault="00B776EB">
            <w:pPr>
              <w:pStyle w:val="ConsPlusNormal"/>
            </w:pPr>
            <w:r>
              <w:t>-</w:t>
            </w:r>
          </w:p>
        </w:tc>
        <w:tc>
          <w:tcPr>
            <w:tcW w:w="219" w:type="pct"/>
          </w:tcPr>
          <w:p w:rsidR="00B776EB" w:rsidRDefault="00B776EB">
            <w:pPr>
              <w:pStyle w:val="ConsPlusNormal"/>
            </w:pPr>
            <w:r>
              <w:t>-</w:t>
            </w:r>
          </w:p>
        </w:tc>
        <w:tc>
          <w:tcPr>
            <w:tcW w:w="219" w:type="pct"/>
          </w:tcPr>
          <w:p w:rsidR="00B776EB" w:rsidRDefault="00B776EB">
            <w:pPr>
              <w:pStyle w:val="ConsPlusNormal"/>
            </w:pPr>
            <w:r>
              <w:t>100</w:t>
            </w:r>
          </w:p>
        </w:tc>
        <w:tc>
          <w:tcPr>
            <w:tcW w:w="198" w:type="pct"/>
          </w:tcPr>
          <w:p w:rsidR="00B776EB" w:rsidRDefault="00B776EB">
            <w:pPr>
              <w:pStyle w:val="ConsPlusNormal"/>
            </w:pPr>
            <w:r>
              <w:t>-</w:t>
            </w:r>
          </w:p>
        </w:tc>
        <w:tc>
          <w:tcPr>
            <w:tcW w:w="219" w:type="pct"/>
          </w:tcPr>
          <w:p w:rsidR="00B776EB" w:rsidRDefault="00B776EB">
            <w:pPr>
              <w:pStyle w:val="ConsPlusNormal"/>
            </w:pPr>
            <w:r>
              <w:t>-</w:t>
            </w:r>
          </w:p>
        </w:tc>
        <w:tc>
          <w:tcPr>
            <w:tcW w:w="219" w:type="pct"/>
          </w:tcPr>
          <w:p w:rsidR="00B776EB" w:rsidRDefault="00B776EB">
            <w:pPr>
              <w:pStyle w:val="ConsPlusNormal"/>
            </w:pPr>
            <w:r>
              <w:t>-</w:t>
            </w:r>
          </w:p>
        </w:tc>
      </w:tr>
      <w:tr w:rsidR="00B776EB" w:rsidTr="00B776EB">
        <w:tc>
          <w:tcPr>
            <w:tcW w:w="209" w:type="pct"/>
            <w:vMerge w:val="restart"/>
          </w:tcPr>
          <w:p w:rsidR="00B776EB" w:rsidRDefault="00B776EB">
            <w:pPr>
              <w:pStyle w:val="ConsPlusNormal"/>
            </w:pPr>
            <w:r>
              <w:t>1.1.47.2.</w:t>
            </w:r>
          </w:p>
        </w:tc>
        <w:tc>
          <w:tcPr>
            <w:tcW w:w="595" w:type="pct"/>
            <w:vMerge w:val="restart"/>
          </w:tcPr>
          <w:p w:rsidR="00B776EB" w:rsidRDefault="00B776EB">
            <w:pPr>
              <w:pStyle w:val="ConsPlusNormal"/>
            </w:pPr>
            <w:r>
              <w:t xml:space="preserve">Прокладка тепловой сети до границ </w:t>
            </w:r>
            <w:r>
              <w:lastRenderedPageBreak/>
              <w:t xml:space="preserve">земельного участка объекта "Трансграничная канатно-подвесная дорога через р. Амур между г. Благовещенск (РФ) и г. </w:t>
            </w:r>
            <w:proofErr w:type="spellStart"/>
            <w:r>
              <w:t>Хэйхэ</w:t>
            </w:r>
            <w:proofErr w:type="spellEnd"/>
            <w:r>
              <w:t xml:space="preserve"> (КНР), с пассажирским терминалом, в районе ул. Ленина, 100 в квартале "Золотая миля"</w:t>
            </w:r>
          </w:p>
        </w:tc>
        <w:tc>
          <w:tcPr>
            <w:tcW w:w="449" w:type="pct"/>
            <w:vMerge w:val="restart"/>
          </w:tcPr>
          <w:p w:rsidR="00B776EB" w:rsidRDefault="00B776EB">
            <w:pPr>
              <w:pStyle w:val="ConsPlusNormal"/>
            </w:pPr>
            <w:r>
              <w:lastRenderedPageBreak/>
              <w:t>Администрация города Благовещен</w:t>
            </w:r>
            <w:r>
              <w:lastRenderedPageBreak/>
              <w:t>ска в лице управления архитектуры и градостроительства, МУ "ГУКС", лица - победители определения поставщика (исполнителя, подрядчика), управление ЖКХ</w:t>
            </w:r>
          </w:p>
        </w:tc>
        <w:tc>
          <w:tcPr>
            <w:tcW w:w="480" w:type="pct"/>
          </w:tcPr>
          <w:p w:rsidR="00B776EB" w:rsidRDefault="00B776EB">
            <w:pPr>
              <w:pStyle w:val="ConsPlusNormal"/>
            </w:pPr>
            <w:r>
              <w:lastRenderedPageBreak/>
              <w:t>Ввод объекта в эксплуатацию</w:t>
            </w:r>
          </w:p>
        </w:tc>
        <w:tc>
          <w:tcPr>
            <w:tcW w:w="323" w:type="pct"/>
          </w:tcPr>
          <w:p w:rsidR="00B776EB" w:rsidRDefault="00B776EB">
            <w:pPr>
              <w:pStyle w:val="ConsPlusNormal"/>
            </w:pPr>
            <w:r>
              <w:t>шт.</w:t>
            </w:r>
          </w:p>
        </w:tc>
        <w:tc>
          <w:tcPr>
            <w:tcW w:w="501" w:type="pct"/>
          </w:tcPr>
          <w:p w:rsidR="00B776EB" w:rsidRDefault="00B776EB">
            <w:pPr>
              <w:pStyle w:val="ConsPlusNormal"/>
            </w:pPr>
          </w:p>
        </w:tc>
        <w:tc>
          <w:tcPr>
            <w:tcW w:w="230" w:type="pct"/>
          </w:tcPr>
          <w:p w:rsidR="00B776EB" w:rsidRDefault="00B776EB">
            <w:pPr>
              <w:pStyle w:val="ConsPlusNormal"/>
            </w:pPr>
            <w:r>
              <w:t>-</w:t>
            </w:r>
          </w:p>
        </w:tc>
        <w:tc>
          <w:tcPr>
            <w:tcW w:w="219" w:type="pct"/>
          </w:tcPr>
          <w:p w:rsidR="00B776EB" w:rsidRDefault="00B776EB">
            <w:pPr>
              <w:pStyle w:val="ConsPlusNormal"/>
            </w:pPr>
            <w:r>
              <w:t>-</w:t>
            </w:r>
          </w:p>
        </w:tc>
        <w:tc>
          <w:tcPr>
            <w:tcW w:w="240" w:type="pct"/>
          </w:tcPr>
          <w:p w:rsidR="00B776EB" w:rsidRDefault="00B776EB">
            <w:pPr>
              <w:pStyle w:val="ConsPlusNormal"/>
            </w:pPr>
            <w:r>
              <w:t>-</w:t>
            </w:r>
          </w:p>
        </w:tc>
        <w:tc>
          <w:tcPr>
            <w:tcW w:w="219" w:type="pct"/>
          </w:tcPr>
          <w:p w:rsidR="00B776EB" w:rsidRDefault="00B776EB">
            <w:pPr>
              <w:pStyle w:val="ConsPlusNormal"/>
            </w:pPr>
            <w:r>
              <w:t>-</w:t>
            </w:r>
          </w:p>
        </w:tc>
        <w:tc>
          <w:tcPr>
            <w:tcW w:w="240" w:type="pct"/>
          </w:tcPr>
          <w:p w:rsidR="00B776EB" w:rsidRDefault="00B776EB">
            <w:pPr>
              <w:pStyle w:val="ConsPlusNormal"/>
            </w:pPr>
            <w:r>
              <w:t>-</w:t>
            </w:r>
          </w:p>
        </w:tc>
        <w:tc>
          <w:tcPr>
            <w:tcW w:w="219" w:type="pct"/>
          </w:tcPr>
          <w:p w:rsidR="00B776EB" w:rsidRDefault="00B776EB">
            <w:pPr>
              <w:pStyle w:val="ConsPlusNormal"/>
            </w:pPr>
            <w:r>
              <w:t>-</w:t>
            </w:r>
          </w:p>
        </w:tc>
        <w:tc>
          <w:tcPr>
            <w:tcW w:w="219" w:type="pct"/>
          </w:tcPr>
          <w:p w:rsidR="00B776EB" w:rsidRDefault="00B776EB">
            <w:pPr>
              <w:pStyle w:val="ConsPlusNormal"/>
            </w:pPr>
            <w:r>
              <w:t>-</w:t>
            </w:r>
          </w:p>
        </w:tc>
        <w:tc>
          <w:tcPr>
            <w:tcW w:w="219" w:type="pct"/>
          </w:tcPr>
          <w:p w:rsidR="00B776EB" w:rsidRDefault="00B776EB">
            <w:pPr>
              <w:pStyle w:val="ConsPlusNormal"/>
            </w:pPr>
            <w:r>
              <w:t>1</w:t>
            </w:r>
          </w:p>
        </w:tc>
        <w:tc>
          <w:tcPr>
            <w:tcW w:w="198" w:type="pct"/>
          </w:tcPr>
          <w:p w:rsidR="00B776EB" w:rsidRDefault="00B776EB">
            <w:pPr>
              <w:pStyle w:val="ConsPlusNormal"/>
            </w:pPr>
            <w:r>
              <w:t>-</w:t>
            </w:r>
          </w:p>
        </w:tc>
        <w:tc>
          <w:tcPr>
            <w:tcW w:w="219" w:type="pct"/>
          </w:tcPr>
          <w:p w:rsidR="00B776EB" w:rsidRDefault="00B776EB">
            <w:pPr>
              <w:pStyle w:val="ConsPlusNormal"/>
            </w:pPr>
            <w:r>
              <w:t>-</w:t>
            </w:r>
          </w:p>
        </w:tc>
        <w:tc>
          <w:tcPr>
            <w:tcW w:w="219" w:type="pct"/>
          </w:tcPr>
          <w:p w:rsidR="00B776EB" w:rsidRDefault="00B776EB">
            <w:pPr>
              <w:pStyle w:val="ConsPlusNormal"/>
            </w:pPr>
            <w:r>
              <w:t>-</w:t>
            </w:r>
          </w:p>
        </w:tc>
      </w:tr>
      <w:tr w:rsidR="00B776EB" w:rsidTr="00B776EB">
        <w:tc>
          <w:tcPr>
            <w:tcW w:w="209" w:type="pct"/>
            <w:vMerge/>
          </w:tcPr>
          <w:p w:rsidR="00B776EB" w:rsidRDefault="00B776EB">
            <w:pPr>
              <w:pStyle w:val="ConsPlusNormal"/>
            </w:pPr>
          </w:p>
        </w:tc>
        <w:tc>
          <w:tcPr>
            <w:tcW w:w="595" w:type="pct"/>
            <w:vMerge/>
          </w:tcPr>
          <w:p w:rsidR="00B776EB" w:rsidRDefault="00B776EB">
            <w:pPr>
              <w:pStyle w:val="ConsPlusNormal"/>
            </w:pPr>
          </w:p>
        </w:tc>
        <w:tc>
          <w:tcPr>
            <w:tcW w:w="449" w:type="pct"/>
            <w:vMerge/>
          </w:tcPr>
          <w:p w:rsidR="00B776EB" w:rsidRDefault="00B776EB">
            <w:pPr>
              <w:pStyle w:val="ConsPlusNormal"/>
            </w:pPr>
          </w:p>
        </w:tc>
        <w:tc>
          <w:tcPr>
            <w:tcW w:w="480" w:type="pct"/>
          </w:tcPr>
          <w:p w:rsidR="00B776EB" w:rsidRDefault="00B776EB">
            <w:pPr>
              <w:pStyle w:val="ConsPlusNormal"/>
            </w:pPr>
            <w:r>
              <w:t>Строительство тепловых сетей</w:t>
            </w:r>
          </w:p>
        </w:tc>
        <w:tc>
          <w:tcPr>
            <w:tcW w:w="323" w:type="pct"/>
          </w:tcPr>
          <w:p w:rsidR="00B776EB" w:rsidRDefault="00B776EB">
            <w:pPr>
              <w:pStyle w:val="ConsPlusNormal"/>
            </w:pPr>
            <w:r>
              <w:t>км</w:t>
            </w:r>
          </w:p>
        </w:tc>
        <w:tc>
          <w:tcPr>
            <w:tcW w:w="501" w:type="pct"/>
          </w:tcPr>
          <w:p w:rsidR="00B776EB" w:rsidRDefault="00B776EB">
            <w:pPr>
              <w:pStyle w:val="ConsPlusNormal"/>
            </w:pPr>
          </w:p>
        </w:tc>
        <w:tc>
          <w:tcPr>
            <w:tcW w:w="230" w:type="pct"/>
          </w:tcPr>
          <w:p w:rsidR="00B776EB" w:rsidRDefault="00B776EB">
            <w:pPr>
              <w:pStyle w:val="ConsPlusNormal"/>
            </w:pPr>
            <w:r>
              <w:t>-</w:t>
            </w:r>
          </w:p>
        </w:tc>
        <w:tc>
          <w:tcPr>
            <w:tcW w:w="219" w:type="pct"/>
          </w:tcPr>
          <w:p w:rsidR="00B776EB" w:rsidRDefault="00B776EB">
            <w:pPr>
              <w:pStyle w:val="ConsPlusNormal"/>
            </w:pPr>
            <w:r>
              <w:t>-</w:t>
            </w:r>
          </w:p>
        </w:tc>
        <w:tc>
          <w:tcPr>
            <w:tcW w:w="240" w:type="pct"/>
          </w:tcPr>
          <w:p w:rsidR="00B776EB" w:rsidRDefault="00B776EB">
            <w:pPr>
              <w:pStyle w:val="ConsPlusNormal"/>
            </w:pPr>
            <w:r>
              <w:t>-</w:t>
            </w:r>
          </w:p>
        </w:tc>
        <w:tc>
          <w:tcPr>
            <w:tcW w:w="219" w:type="pct"/>
          </w:tcPr>
          <w:p w:rsidR="00B776EB" w:rsidRDefault="00B776EB">
            <w:pPr>
              <w:pStyle w:val="ConsPlusNormal"/>
            </w:pPr>
            <w:r>
              <w:t>-</w:t>
            </w:r>
          </w:p>
        </w:tc>
        <w:tc>
          <w:tcPr>
            <w:tcW w:w="240" w:type="pct"/>
          </w:tcPr>
          <w:p w:rsidR="00B776EB" w:rsidRDefault="00B776EB">
            <w:pPr>
              <w:pStyle w:val="ConsPlusNormal"/>
            </w:pPr>
            <w:r>
              <w:t>-</w:t>
            </w:r>
          </w:p>
        </w:tc>
        <w:tc>
          <w:tcPr>
            <w:tcW w:w="219" w:type="pct"/>
          </w:tcPr>
          <w:p w:rsidR="00B776EB" w:rsidRDefault="00B776EB">
            <w:pPr>
              <w:pStyle w:val="ConsPlusNormal"/>
            </w:pPr>
            <w:r>
              <w:t>-</w:t>
            </w:r>
          </w:p>
        </w:tc>
        <w:tc>
          <w:tcPr>
            <w:tcW w:w="219" w:type="pct"/>
          </w:tcPr>
          <w:p w:rsidR="00B776EB" w:rsidRDefault="00B776EB">
            <w:pPr>
              <w:pStyle w:val="ConsPlusNormal"/>
            </w:pPr>
            <w:r>
              <w:t>-</w:t>
            </w:r>
          </w:p>
        </w:tc>
        <w:tc>
          <w:tcPr>
            <w:tcW w:w="219" w:type="pct"/>
          </w:tcPr>
          <w:p w:rsidR="00B776EB" w:rsidRDefault="00B776EB">
            <w:pPr>
              <w:pStyle w:val="ConsPlusNormal"/>
            </w:pPr>
            <w:r>
              <w:t>0,893</w:t>
            </w:r>
          </w:p>
        </w:tc>
        <w:tc>
          <w:tcPr>
            <w:tcW w:w="198" w:type="pct"/>
          </w:tcPr>
          <w:p w:rsidR="00B776EB" w:rsidRDefault="00B776EB">
            <w:pPr>
              <w:pStyle w:val="ConsPlusNormal"/>
            </w:pPr>
            <w:r>
              <w:t>-</w:t>
            </w:r>
          </w:p>
        </w:tc>
        <w:tc>
          <w:tcPr>
            <w:tcW w:w="219" w:type="pct"/>
          </w:tcPr>
          <w:p w:rsidR="00B776EB" w:rsidRDefault="00B776EB">
            <w:pPr>
              <w:pStyle w:val="ConsPlusNormal"/>
            </w:pPr>
            <w:r>
              <w:t>-</w:t>
            </w:r>
          </w:p>
        </w:tc>
        <w:tc>
          <w:tcPr>
            <w:tcW w:w="219" w:type="pct"/>
          </w:tcPr>
          <w:p w:rsidR="00B776EB" w:rsidRDefault="00B776EB">
            <w:pPr>
              <w:pStyle w:val="ConsPlusNormal"/>
            </w:pPr>
            <w:r>
              <w:t>-</w:t>
            </w:r>
          </w:p>
        </w:tc>
      </w:tr>
      <w:tr w:rsidR="00B776EB" w:rsidTr="00B776EB">
        <w:tc>
          <w:tcPr>
            <w:tcW w:w="209" w:type="pct"/>
          </w:tcPr>
          <w:p w:rsidR="00B776EB" w:rsidRDefault="00B776EB">
            <w:pPr>
              <w:pStyle w:val="ConsPlusNormal"/>
            </w:pPr>
            <w:r>
              <w:lastRenderedPageBreak/>
              <w:t>Мероприятие 1.1.48</w:t>
            </w:r>
          </w:p>
        </w:tc>
        <w:tc>
          <w:tcPr>
            <w:tcW w:w="595" w:type="pct"/>
          </w:tcPr>
          <w:p w:rsidR="00B776EB" w:rsidRDefault="00B776EB">
            <w:pPr>
              <w:pStyle w:val="ConsPlusNormal"/>
            </w:pPr>
            <w:r>
              <w:t>Расходы, связанные с организацией единой теплоснабжающей организацией теплоснабжения в ценовых зонах теплоснабжения</w:t>
            </w:r>
          </w:p>
        </w:tc>
        <w:tc>
          <w:tcPr>
            <w:tcW w:w="449" w:type="pct"/>
          </w:tcPr>
          <w:p w:rsidR="00B776EB" w:rsidRDefault="00B776EB">
            <w:pPr>
              <w:pStyle w:val="ConsPlusNormal"/>
            </w:pPr>
            <w:r>
              <w:t>Управление ЖКХ</w:t>
            </w:r>
          </w:p>
        </w:tc>
        <w:tc>
          <w:tcPr>
            <w:tcW w:w="480" w:type="pct"/>
          </w:tcPr>
          <w:p w:rsidR="00B776EB" w:rsidRDefault="00B776EB">
            <w:pPr>
              <w:pStyle w:val="ConsPlusNormal"/>
            </w:pPr>
            <w:r>
              <w:t xml:space="preserve">Количество единых теплоснабжающих организаций, получивших финансовую поддержку по возмещению выпадающих (недополученных) доходов, связанных с поставкой тепловой энергии </w:t>
            </w:r>
            <w:r>
              <w:lastRenderedPageBreak/>
              <w:t>льготной категории потребителей</w:t>
            </w:r>
          </w:p>
        </w:tc>
        <w:tc>
          <w:tcPr>
            <w:tcW w:w="323" w:type="pct"/>
          </w:tcPr>
          <w:p w:rsidR="00B776EB" w:rsidRDefault="00B776EB">
            <w:pPr>
              <w:pStyle w:val="ConsPlusNormal"/>
            </w:pPr>
            <w:r>
              <w:lastRenderedPageBreak/>
              <w:t>ед.</w:t>
            </w:r>
          </w:p>
        </w:tc>
        <w:tc>
          <w:tcPr>
            <w:tcW w:w="501" w:type="pct"/>
          </w:tcPr>
          <w:p w:rsidR="00B776EB" w:rsidRDefault="00B776EB">
            <w:pPr>
              <w:pStyle w:val="ConsPlusNormal"/>
            </w:pPr>
          </w:p>
        </w:tc>
        <w:tc>
          <w:tcPr>
            <w:tcW w:w="230" w:type="pct"/>
          </w:tcPr>
          <w:p w:rsidR="00B776EB" w:rsidRDefault="00B776EB">
            <w:pPr>
              <w:pStyle w:val="ConsPlusNormal"/>
            </w:pPr>
            <w:r>
              <w:t>-</w:t>
            </w:r>
          </w:p>
        </w:tc>
        <w:tc>
          <w:tcPr>
            <w:tcW w:w="219" w:type="pct"/>
          </w:tcPr>
          <w:p w:rsidR="00B776EB" w:rsidRDefault="00B776EB">
            <w:pPr>
              <w:pStyle w:val="ConsPlusNormal"/>
            </w:pPr>
            <w:r>
              <w:t>-</w:t>
            </w:r>
          </w:p>
        </w:tc>
        <w:tc>
          <w:tcPr>
            <w:tcW w:w="240" w:type="pct"/>
          </w:tcPr>
          <w:p w:rsidR="00B776EB" w:rsidRDefault="00B776EB">
            <w:pPr>
              <w:pStyle w:val="ConsPlusNormal"/>
            </w:pPr>
            <w:r>
              <w:t>-</w:t>
            </w:r>
          </w:p>
        </w:tc>
        <w:tc>
          <w:tcPr>
            <w:tcW w:w="219" w:type="pct"/>
          </w:tcPr>
          <w:p w:rsidR="00B776EB" w:rsidRDefault="00B776EB">
            <w:pPr>
              <w:pStyle w:val="ConsPlusNormal"/>
            </w:pPr>
            <w:r>
              <w:t>-</w:t>
            </w:r>
          </w:p>
        </w:tc>
        <w:tc>
          <w:tcPr>
            <w:tcW w:w="240" w:type="pct"/>
          </w:tcPr>
          <w:p w:rsidR="00B776EB" w:rsidRDefault="00B776EB">
            <w:pPr>
              <w:pStyle w:val="ConsPlusNormal"/>
            </w:pPr>
            <w:r>
              <w:t>-</w:t>
            </w:r>
          </w:p>
        </w:tc>
        <w:tc>
          <w:tcPr>
            <w:tcW w:w="219" w:type="pct"/>
          </w:tcPr>
          <w:p w:rsidR="00B776EB" w:rsidRDefault="00B776EB">
            <w:pPr>
              <w:pStyle w:val="ConsPlusNormal"/>
            </w:pPr>
            <w:r>
              <w:t>-</w:t>
            </w:r>
          </w:p>
        </w:tc>
        <w:tc>
          <w:tcPr>
            <w:tcW w:w="219" w:type="pct"/>
          </w:tcPr>
          <w:p w:rsidR="00B776EB" w:rsidRDefault="00B776EB">
            <w:pPr>
              <w:pStyle w:val="ConsPlusNormal"/>
            </w:pPr>
            <w:r>
              <w:t>-</w:t>
            </w:r>
          </w:p>
        </w:tc>
        <w:tc>
          <w:tcPr>
            <w:tcW w:w="219" w:type="pct"/>
          </w:tcPr>
          <w:p w:rsidR="00B776EB" w:rsidRDefault="00B776EB">
            <w:pPr>
              <w:pStyle w:val="ConsPlusNormal"/>
            </w:pPr>
            <w:r>
              <w:t>1</w:t>
            </w:r>
          </w:p>
        </w:tc>
        <w:tc>
          <w:tcPr>
            <w:tcW w:w="198" w:type="pct"/>
          </w:tcPr>
          <w:p w:rsidR="00B776EB" w:rsidRDefault="00B776EB">
            <w:pPr>
              <w:pStyle w:val="ConsPlusNormal"/>
            </w:pPr>
            <w:r>
              <w:t>1</w:t>
            </w:r>
          </w:p>
        </w:tc>
        <w:tc>
          <w:tcPr>
            <w:tcW w:w="219" w:type="pct"/>
          </w:tcPr>
          <w:p w:rsidR="00B776EB" w:rsidRDefault="00B776EB">
            <w:pPr>
              <w:pStyle w:val="ConsPlusNormal"/>
            </w:pPr>
            <w:r>
              <w:t>1</w:t>
            </w:r>
          </w:p>
        </w:tc>
        <w:tc>
          <w:tcPr>
            <w:tcW w:w="219" w:type="pct"/>
          </w:tcPr>
          <w:p w:rsidR="00B776EB" w:rsidRDefault="00B776EB">
            <w:pPr>
              <w:pStyle w:val="ConsPlusNormal"/>
            </w:pPr>
            <w:r>
              <w:t>1</w:t>
            </w:r>
          </w:p>
        </w:tc>
      </w:tr>
      <w:tr w:rsidR="00B776EB" w:rsidTr="00B776EB">
        <w:tc>
          <w:tcPr>
            <w:tcW w:w="209" w:type="pct"/>
            <w:vMerge w:val="restart"/>
          </w:tcPr>
          <w:p w:rsidR="00B776EB" w:rsidRDefault="00B776EB">
            <w:pPr>
              <w:pStyle w:val="ConsPlusNormal"/>
            </w:pPr>
            <w:r>
              <w:lastRenderedPageBreak/>
              <w:t>Мероприятие 1.1.49</w:t>
            </w:r>
          </w:p>
        </w:tc>
        <w:tc>
          <w:tcPr>
            <w:tcW w:w="595" w:type="pct"/>
            <w:vMerge w:val="restart"/>
          </w:tcPr>
          <w:p w:rsidR="00B776EB" w:rsidRDefault="00B776EB">
            <w:pPr>
              <w:pStyle w:val="ConsPlusNormal"/>
            </w:pPr>
            <w:r>
              <w:t>Реализация инфраструктурных проектов, источником финансового обеспечения которых являются бюджетные кредиты</w:t>
            </w:r>
          </w:p>
        </w:tc>
        <w:tc>
          <w:tcPr>
            <w:tcW w:w="449" w:type="pct"/>
            <w:vMerge w:val="restart"/>
          </w:tcPr>
          <w:p w:rsidR="00B776EB" w:rsidRDefault="00B776EB">
            <w:pPr>
              <w:pStyle w:val="ConsPlusNormal"/>
            </w:pPr>
            <w:r>
              <w:t>Управление ЖКХ, ООО "АКС", управление архитектуры и градостроительства</w:t>
            </w:r>
          </w:p>
        </w:tc>
        <w:tc>
          <w:tcPr>
            <w:tcW w:w="480" w:type="pct"/>
          </w:tcPr>
          <w:p w:rsidR="00B776EB" w:rsidRDefault="00B776EB">
            <w:pPr>
              <w:pStyle w:val="ConsPlusNormal"/>
            </w:pPr>
            <w:r>
              <w:t>Количество введенных в эксплуатацию объектов</w:t>
            </w:r>
          </w:p>
        </w:tc>
        <w:tc>
          <w:tcPr>
            <w:tcW w:w="323" w:type="pct"/>
          </w:tcPr>
          <w:p w:rsidR="00B776EB" w:rsidRDefault="00B776EB">
            <w:pPr>
              <w:pStyle w:val="ConsPlusNormal"/>
            </w:pPr>
            <w:r>
              <w:t>ед.</w:t>
            </w:r>
          </w:p>
        </w:tc>
        <w:tc>
          <w:tcPr>
            <w:tcW w:w="501" w:type="pct"/>
          </w:tcPr>
          <w:p w:rsidR="00B776EB" w:rsidRDefault="00B776EB">
            <w:pPr>
              <w:pStyle w:val="ConsPlusNormal"/>
            </w:pPr>
          </w:p>
        </w:tc>
        <w:tc>
          <w:tcPr>
            <w:tcW w:w="230" w:type="pct"/>
          </w:tcPr>
          <w:p w:rsidR="00B776EB" w:rsidRDefault="00B776EB">
            <w:pPr>
              <w:pStyle w:val="ConsPlusNormal"/>
            </w:pPr>
            <w:r>
              <w:t>-</w:t>
            </w:r>
          </w:p>
        </w:tc>
        <w:tc>
          <w:tcPr>
            <w:tcW w:w="219" w:type="pct"/>
          </w:tcPr>
          <w:p w:rsidR="00B776EB" w:rsidRDefault="00B776EB">
            <w:pPr>
              <w:pStyle w:val="ConsPlusNormal"/>
            </w:pPr>
            <w:r>
              <w:t>-</w:t>
            </w:r>
          </w:p>
        </w:tc>
        <w:tc>
          <w:tcPr>
            <w:tcW w:w="240" w:type="pct"/>
          </w:tcPr>
          <w:p w:rsidR="00B776EB" w:rsidRDefault="00B776EB">
            <w:pPr>
              <w:pStyle w:val="ConsPlusNormal"/>
            </w:pPr>
            <w:r>
              <w:t>-</w:t>
            </w:r>
          </w:p>
        </w:tc>
        <w:tc>
          <w:tcPr>
            <w:tcW w:w="219" w:type="pct"/>
          </w:tcPr>
          <w:p w:rsidR="00B776EB" w:rsidRDefault="00B776EB">
            <w:pPr>
              <w:pStyle w:val="ConsPlusNormal"/>
            </w:pPr>
            <w:r>
              <w:t>-</w:t>
            </w:r>
          </w:p>
        </w:tc>
        <w:tc>
          <w:tcPr>
            <w:tcW w:w="240" w:type="pct"/>
          </w:tcPr>
          <w:p w:rsidR="00B776EB" w:rsidRDefault="00B776EB">
            <w:pPr>
              <w:pStyle w:val="ConsPlusNormal"/>
            </w:pPr>
            <w:r>
              <w:t>-</w:t>
            </w:r>
          </w:p>
        </w:tc>
        <w:tc>
          <w:tcPr>
            <w:tcW w:w="219" w:type="pct"/>
          </w:tcPr>
          <w:p w:rsidR="00B776EB" w:rsidRDefault="00B776EB">
            <w:pPr>
              <w:pStyle w:val="ConsPlusNormal"/>
            </w:pPr>
            <w:r>
              <w:t>-</w:t>
            </w:r>
          </w:p>
        </w:tc>
        <w:tc>
          <w:tcPr>
            <w:tcW w:w="219" w:type="pct"/>
          </w:tcPr>
          <w:p w:rsidR="00B776EB" w:rsidRDefault="00B776EB">
            <w:pPr>
              <w:pStyle w:val="ConsPlusNormal"/>
            </w:pPr>
            <w:r>
              <w:t>-</w:t>
            </w:r>
          </w:p>
        </w:tc>
        <w:tc>
          <w:tcPr>
            <w:tcW w:w="219" w:type="pct"/>
          </w:tcPr>
          <w:p w:rsidR="00B776EB" w:rsidRDefault="00B776EB">
            <w:pPr>
              <w:pStyle w:val="ConsPlusNormal"/>
            </w:pPr>
            <w:r>
              <w:t>-</w:t>
            </w:r>
          </w:p>
        </w:tc>
        <w:tc>
          <w:tcPr>
            <w:tcW w:w="198" w:type="pct"/>
          </w:tcPr>
          <w:p w:rsidR="00B776EB" w:rsidRDefault="00B776EB">
            <w:pPr>
              <w:pStyle w:val="ConsPlusNormal"/>
            </w:pPr>
            <w:r>
              <w:t>1</w:t>
            </w:r>
          </w:p>
        </w:tc>
        <w:tc>
          <w:tcPr>
            <w:tcW w:w="219" w:type="pct"/>
          </w:tcPr>
          <w:p w:rsidR="00B776EB" w:rsidRDefault="00B776EB">
            <w:pPr>
              <w:pStyle w:val="ConsPlusNormal"/>
            </w:pPr>
            <w:r>
              <w:t>-</w:t>
            </w:r>
          </w:p>
        </w:tc>
        <w:tc>
          <w:tcPr>
            <w:tcW w:w="219" w:type="pct"/>
          </w:tcPr>
          <w:p w:rsidR="00B776EB" w:rsidRDefault="00B776EB">
            <w:pPr>
              <w:pStyle w:val="ConsPlusNormal"/>
            </w:pPr>
            <w:r>
              <w:t>-</w:t>
            </w:r>
          </w:p>
        </w:tc>
      </w:tr>
      <w:tr w:rsidR="00B776EB" w:rsidTr="00B776EB">
        <w:tc>
          <w:tcPr>
            <w:tcW w:w="209" w:type="pct"/>
            <w:vMerge/>
          </w:tcPr>
          <w:p w:rsidR="00B776EB" w:rsidRDefault="00B776EB">
            <w:pPr>
              <w:pStyle w:val="ConsPlusNormal"/>
            </w:pPr>
          </w:p>
        </w:tc>
        <w:tc>
          <w:tcPr>
            <w:tcW w:w="595" w:type="pct"/>
            <w:vMerge/>
          </w:tcPr>
          <w:p w:rsidR="00B776EB" w:rsidRDefault="00B776EB">
            <w:pPr>
              <w:pStyle w:val="ConsPlusNormal"/>
            </w:pPr>
          </w:p>
        </w:tc>
        <w:tc>
          <w:tcPr>
            <w:tcW w:w="449" w:type="pct"/>
            <w:vMerge/>
          </w:tcPr>
          <w:p w:rsidR="00B776EB" w:rsidRDefault="00B776EB">
            <w:pPr>
              <w:pStyle w:val="ConsPlusNormal"/>
            </w:pPr>
          </w:p>
        </w:tc>
        <w:tc>
          <w:tcPr>
            <w:tcW w:w="480" w:type="pct"/>
          </w:tcPr>
          <w:p w:rsidR="00B776EB" w:rsidRDefault="00B776EB">
            <w:pPr>
              <w:pStyle w:val="ConsPlusNormal"/>
            </w:pPr>
            <w:r>
              <w:t>Готовность проектной документации по объекту "Реконструкция очистных сооружений канализации г. Благовещенска"</w:t>
            </w:r>
          </w:p>
        </w:tc>
        <w:tc>
          <w:tcPr>
            <w:tcW w:w="323" w:type="pct"/>
          </w:tcPr>
          <w:p w:rsidR="00B776EB" w:rsidRDefault="00B776EB">
            <w:pPr>
              <w:pStyle w:val="ConsPlusNormal"/>
            </w:pPr>
            <w:r>
              <w:t>%</w:t>
            </w:r>
          </w:p>
        </w:tc>
        <w:tc>
          <w:tcPr>
            <w:tcW w:w="501" w:type="pct"/>
          </w:tcPr>
          <w:p w:rsidR="00B776EB" w:rsidRDefault="00B776EB">
            <w:pPr>
              <w:pStyle w:val="ConsPlusNormal"/>
            </w:pPr>
          </w:p>
        </w:tc>
        <w:tc>
          <w:tcPr>
            <w:tcW w:w="230" w:type="pct"/>
          </w:tcPr>
          <w:p w:rsidR="00B776EB" w:rsidRDefault="00B776EB">
            <w:pPr>
              <w:pStyle w:val="ConsPlusNormal"/>
            </w:pPr>
            <w:r>
              <w:t>-</w:t>
            </w:r>
          </w:p>
        </w:tc>
        <w:tc>
          <w:tcPr>
            <w:tcW w:w="219" w:type="pct"/>
          </w:tcPr>
          <w:p w:rsidR="00B776EB" w:rsidRDefault="00B776EB">
            <w:pPr>
              <w:pStyle w:val="ConsPlusNormal"/>
            </w:pPr>
            <w:r>
              <w:t>-</w:t>
            </w:r>
          </w:p>
        </w:tc>
        <w:tc>
          <w:tcPr>
            <w:tcW w:w="240" w:type="pct"/>
          </w:tcPr>
          <w:p w:rsidR="00B776EB" w:rsidRDefault="00B776EB">
            <w:pPr>
              <w:pStyle w:val="ConsPlusNormal"/>
            </w:pPr>
            <w:r>
              <w:t>-</w:t>
            </w:r>
          </w:p>
        </w:tc>
        <w:tc>
          <w:tcPr>
            <w:tcW w:w="219" w:type="pct"/>
          </w:tcPr>
          <w:p w:rsidR="00B776EB" w:rsidRDefault="00B776EB">
            <w:pPr>
              <w:pStyle w:val="ConsPlusNormal"/>
            </w:pPr>
            <w:r>
              <w:t>-</w:t>
            </w:r>
          </w:p>
        </w:tc>
        <w:tc>
          <w:tcPr>
            <w:tcW w:w="240" w:type="pct"/>
          </w:tcPr>
          <w:p w:rsidR="00B776EB" w:rsidRDefault="00B776EB">
            <w:pPr>
              <w:pStyle w:val="ConsPlusNormal"/>
            </w:pPr>
            <w:r>
              <w:t>-</w:t>
            </w:r>
          </w:p>
        </w:tc>
        <w:tc>
          <w:tcPr>
            <w:tcW w:w="219" w:type="pct"/>
          </w:tcPr>
          <w:p w:rsidR="00B776EB" w:rsidRDefault="00B776EB">
            <w:pPr>
              <w:pStyle w:val="ConsPlusNormal"/>
            </w:pPr>
            <w:r>
              <w:t>-</w:t>
            </w:r>
          </w:p>
        </w:tc>
        <w:tc>
          <w:tcPr>
            <w:tcW w:w="219" w:type="pct"/>
          </w:tcPr>
          <w:p w:rsidR="00B776EB" w:rsidRDefault="00B776EB">
            <w:pPr>
              <w:pStyle w:val="ConsPlusNormal"/>
            </w:pPr>
            <w:r>
              <w:t>-</w:t>
            </w:r>
          </w:p>
        </w:tc>
        <w:tc>
          <w:tcPr>
            <w:tcW w:w="219" w:type="pct"/>
          </w:tcPr>
          <w:p w:rsidR="00B776EB" w:rsidRDefault="00B776EB">
            <w:pPr>
              <w:pStyle w:val="ConsPlusNormal"/>
            </w:pPr>
            <w:r>
              <w:t>50</w:t>
            </w:r>
          </w:p>
        </w:tc>
        <w:tc>
          <w:tcPr>
            <w:tcW w:w="198" w:type="pct"/>
          </w:tcPr>
          <w:p w:rsidR="00B776EB" w:rsidRDefault="00B776EB">
            <w:pPr>
              <w:pStyle w:val="ConsPlusNormal"/>
            </w:pPr>
            <w:r>
              <w:t>100</w:t>
            </w:r>
          </w:p>
        </w:tc>
        <w:tc>
          <w:tcPr>
            <w:tcW w:w="219" w:type="pct"/>
          </w:tcPr>
          <w:p w:rsidR="00B776EB" w:rsidRDefault="00B776EB">
            <w:pPr>
              <w:pStyle w:val="ConsPlusNormal"/>
            </w:pPr>
            <w:r>
              <w:t>-</w:t>
            </w:r>
          </w:p>
        </w:tc>
        <w:tc>
          <w:tcPr>
            <w:tcW w:w="219" w:type="pct"/>
          </w:tcPr>
          <w:p w:rsidR="00B776EB" w:rsidRDefault="00B776EB">
            <w:pPr>
              <w:pStyle w:val="ConsPlusNormal"/>
            </w:pPr>
            <w:r>
              <w:t>-</w:t>
            </w:r>
          </w:p>
        </w:tc>
      </w:tr>
      <w:tr w:rsidR="00B776EB" w:rsidTr="00B776EB">
        <w:tc>
          <w:tcPr>
            <w:tcW w:w="209" w:type="pct"/>
            <w:vMerge w:val="restart"/>
          </w:tcPr>
          <w:p w:rsidR="00B776EB" w:rsidRDefault="00B776EB">
            <w:pPr>
              <w:pStyle w:val="ConsPlusNormal"/>
            </w:pPr>
            <w:r>
              <w:t>1.1.49.1.</w:t>
            </w:r>
          </w:p>
        </w:tc>
        <w:tc>
          <w:tcPr>
            <w:tcW w:w="595" w:type="pct"/>
            <w:vMerge w:val="restart"/>
          </w:tcPr>
          <w:p w:rsidR="00B776EB" w:rsidRDefault="00B776EB">
            <w:pPr>
              <w:pStyle w:val="ConsPlusNormal"/>
            </w:pPr>
            <w:r>
              <w:t>Реконструкция очистных сооружений канализации г. Благовещенска</w:t>
            </w:r>
          </w:p>
        </w:tc>
        <w:tc>
          <w:tcPr>
            <w:tcW w:w="449" w:type="pct"/>
            <w:vMerge w:val="restart"/>
          </w:tcPr>
          <w:p w:rsidR="00B776EB" w:rsidRDefault="00B776EB">
            <w:pPr>
              <w:pStyle w:val="ConsPlusNormal"/>
            </w:pPr>
            <w:r>
              <w:t>Управление ЖКХ, ООО "АКС", управление архитектуры и градостроительства</w:t>
            </w:r>
          </w:p>
        </w:tc>
        <w:tc>
          <w:tcPr>
            <w:tcW w:w="480" w:type="pct"/>
          </w:tcPr>
          <w:p w:rsidR="00B776EB" w:rsidRDefault="00B776EB">
            <w:pPr>
              <w:pStyle w:val="ConsPlusNormal"/>
            </w:pPr>
            <w:r>
              <w:t>Ввод объекта в эксплуатацию</w:t>
            </w:r>
          </w:p>
        </w:tc>
        <w:tc>
          <w:tcPr>
            <w:tcW w:w="323" w:type="pct"/>
          </w:tcPr>
          <w:p w:rsidR="00B776EB" w:rsidRDefault="00B776EB">
            <w:pPr>
              <w:pStyle w:val="ConsPlusNormal"/>
            </w:pPr>
            <w:r>
              <w:t>ед.</w:t>
            </w:r>
          </w:p>
        </w:tc>
        <w:tc>
          <w:tcPr>
            <w:tcW w:w="501" w:type="pct"/>
          </w:tcPr>
          <w:p w:rsidR="00B776EB" w:rsidRDefault="00B776EB">
            <w:pPr>
              <w:pStyle w:val="ConsPlusNormal"/>
            </w:pPr>
          </w:p>
        </w:tc>
        <w:tc>
          <w:tcPr>
            <w:tcW w:w="230" w:type="pct"/>
          </w:tcPr>
          <w:p w:rsidR="00B776EB" w:rsidRDefault="00B776EB">
            <w:pPr>
              <w:pStyle w:val="ConsPlusNormal"/>
            </w:pPr>
            <w:r>
              <w:t>-</w:t>
            </w:r>
          </w:p>
        </w:tc>
        <w:tc>
          <w:tcPr>
            <w:tcW w:w="219" w:type="pct"/>
          </w:tcPr>
          <w:p w:rsidR="00B776EB" w:rsidRDefault="00B776EB">
            <w:pPr>
              <w:pStyle w:val="ConsPlusNormal"/>
            </w:pPr>
            <w:r>
              <w:t>-</w:t>
            </w:r>
          </w:p>
        </w:tc>
        <w:tc>
          <w:tcPr>
            <w:tcW w:w="240" w:type="pct"/>
          </w:tcPr>
          <w:p w:rsidR="00B776EB" w:rsidRDefault="00B776EB">
            <w:pPr>
              <w:pStyle w:val="ConsPlusNormal"/>
            </w:pPr>
            <w:r>
              <w:t>-</w:t>
            </w:r>
          </w:p>
        </w:tc>
        <w:tc>
          <w:tcPr>
            <w:tcW w:w="219" w:type="pct"/>
          </w:tcPr>
          <w:p w:rsidR="00B776EB" w:rsidRDefault="00B776EB">
            <w:pPr>
              <w:pStyle w:val="ConsPlusNormal"/>
            </w:pPr>
            <w:r>
              <w:t>-</w:t>
            </w:r>
          </w:p>
        </w:tc>
        <w:tc>
          <w:tcPr>
            <w:tcW w:w="240" w:type="pct"/>
          </w:tcPr>
          <w:p w:rsidR="00B776EB" w:rsidRDefault="00B776EB">
            <w:pPr>
              <w:pStyle w:val="ConsPlusNormal"/>
            </w:pPr>
            <w:r>
              <w:t>-</w:t>
            </w:r>
          </w:p>
        </w:tc>
        <w:tc>
          <w:tcPr>
            <w:tcW w:w="219" w:type="pct"/>
          </w:tcPr>
          <w:p w:rsidR="00B776EB" w:rsidRDefault="00B776EB">
            <w:pPr>
              <w:pStyle w:val="ConsPlusNormal"/>
            </w:pPr>
            <w:r>
              <w:t>-</w:t>
            </w:r>
          </w:p>
        </w:tc>
        <w:tc>
          <w:tcPr>
            <w:tcW w:w="219" w:type="pct"/>
          </w:tcPr>
          <w:p w:rsidR="00B776EB" w:rsidRDefault="00B776EB">
            <w:pPr>
              <w:pStyle w:val="ConsPlusNormal"/>
            </w:pPr>
            <w:r>
              <w:t>-</w:t>
            </w:r>
          </w:p>
        </w:tc>
        <w:tc>
          <w:tcPr>
            <w:tcW w:w="219" w:type="pct"/>
          </w:tcPr>
          <w:p w:rsidR="00B776EB" w:rsidRDefault="00B776EB">
            <w:pPr>
              <w:pStyle w:val="ConsPlusNormal"/>
            </w:pPr>
            <w:r>
              <w:t>-</w:t>
            </w:r>
          </w:p>
        </w:tc>
        <w:tc>
          <w:tcPr>
            <w:tcW w:w="198" w:type="pct"/>
          </w:tcPr>
          <w:p w:rsidR="00B776EB" w:rsidRDefault="00B776EB">
            <w:pPr>
              <w:pStyle w:val="ConsPlusNormal"/>
            </w:pPr>
            <w:r>
              <w:t>1</w:t>
            </w:r>
          </w:p>
        </w:tc>
        <w:tc>
          <w:tcPr>
            <w:tcW w:w="219" w:type="pct"/>
          </w:tcPr>
          <w:p w:rsidR="00B776EB" w:rsidRDefault="00B776EB">
            <w:pPr>
              <w:pStyle w:val="ConsPlusNormal"/>
            </w:pPr>
            <w:r>
              <w:t>-</w:t>
            </w:r>
          </w:p>
        </w:tc>
        <w:tc>
          <w:tcPr>
            <w:tcW w:w="219" w:type="pct"/>
          </w:tcPr>
          <w:p w:rsidR="00B776EB" w:rsidRDefault="00B776EB">
            <w:pPr>
              <w:pStyle w:val="ConsPlusNormal"/>
            </w:pPr>
            <w:r>
              <w:t>-</w:t>
            </w:r>
          </w:p>
        </w:tc>
      </w:tr>
      <w:tr w:rsidR="00B776EB" w:rsidTr="00B776EB">
        <w:tc>
          <w:tcPr>
            <w:tcW w:w="209" w:type="pct"/>
            <w:vMerge/>
          </w:tcPr>
          <w:p w:rsidR="00B776EB" w:rsidRDefault="00B776EB">
            <w:pPr>
              <w:pStyle w:val="ConsPlusNormal"/>
            </w:pPr>
          </w:p>
        </w:tc>
        <w:tc>
          <w:tcPr>
            <w:tcW w:w="595" w:type="pct"/>
            <w:vMerge/>
          </w:tcPr>
          <w:p w:rsidR="00B776EB" w:rsidRDefault="00B776EB">
            <w:pPr>
              <w:pStyle w:val="ConsPlusNormal"/>
            </w:pPr>
          </w:p>
        </w:tc>
        <w:tc>
          <w:tcPr>
            <w:tcW w:w="449" w:type="pct"/>
            <w:vMerge/>
          </w:tcPr>
          <w:p w:rsidR="00B776EB" w:rsidRDefault="00B776EB">
            <w:pPr>
              <w:pStyle w:val="ConsPlusNormal"/>
            </w:pPr>
          </w:p>
        </w:tc>
        <w:tc>
          <w:tcPr>
            <w:tcW w:w="480" w:type="pct"/>
          </w:tcPr>
          <w:p w:rsidR="00B776EB" w:rsidRDefault="00B776EB">
            <w:pPr>
              <w:pStyle w:val="ConsPlusNormal"/>
            </w:pPr>
            <w:r>
              <w:t>Готовность проектной документации по объекту</w:t>
            </w:r>
          </w:p>
        </w:tc>
        <w:tc>
          <w:tcPr>
            <w:tcW w:w="323" w:type="pct"/>
          </w:tcPr>
          <w:p w:rsidR="00B776EB" w:rsidRDefault="00B776EB">
            <w:pPr>
              <w:pStyle w:val="ConsPlusNormal"/>
            </w:pPr>
            <w:r>
              <w:t>%</w:t>
            </w:r>
          </w:p>
        </w:tc>
        <w:tc>
          <w:tcPr>
            <w:tcW w:w="501" w:type="pct"/>
          </w:tcPr>
          <w:p w:rsidR="00B776EB" w:rsidRDefault="00B776EB">
            <w:pPr>
              <w:pStyle w:val="ConsPlusNormal"/>
            </w:pPr>
          </w:p>
        </w:tc>
        <w:tc>
          <w:tcPr>
            <w:tcW w:w="230" w:type="pct"/>
          </w:tcPr>
          <w:p w:rsidR="00B776EB" w:rsidRDefault="00B776EB">
            <w:pPr>
              <w:pStyle w:val="ConsPlusNormal"/>
            </w:pPr>
            <w:r>
              <w:t>-</w:t>
            </w:r>
          </w:p>
        </w:tc>
        <w:tc>
          <w:tcPr>
            <w:tcW w:w="219" w:type="pct"/>
          </w:tcPr>
          <w:p w:rsidR="00B776EB" w:rsidRDefault="00B776EB">
            <w:pPr>
              <w:pStyle w:val="ConsPlusNormal"/>
            </w:pPr>
            <w:r>
              <w:t>-</w:t>
            </w:r>
          </w:p>
        </w:tc>
        <w:tc>
          <w:tcPr>
            <w:tcW w:w="240" w:type="pct"/>
          </w:tcPr>
          <w:p w:rsidR="00B776EB" w:rsidRDefault="00B776EB">
            <w:pPr>
              <w:pStyle w:val="ConsPlusNormal"/>
            </w:pPr>
            <w:r>
              <w:t>-</w:t>
            </w:r>
          </w:p>
        </w:tc>
        <w:tc>
          <w:tcPr>
            <w:tcW w:w="219" w:type="pct"/>
          </w:tcPr>
          <w:p w:rsidR="00B776EB" w:rsidRDefault="00B776EB">
            <w:pPr>
              <w:pStyle w:val="ConsPlusNormal"/>
            </w:pPr>
            <w:r>
              <w:t>-</w:t>
            </w:r>
          </w:p>
        </w:tc>
        <w:tc>
          <w:tcPr>
            <w:tcW w:w="240" w:type="pct"/>
          </w:tcPr>
          <w:p w:rsidR="00B776EB" w:rsidRDefault="00B776EB">
            <w:pPr>
              <w:pStyle w:val="ConsPlusNormal"/>
            </w:pPr>
            <w:r>
              <w:t>-</w:t>
            </w:r>
          </w:p>
        </w:tc>
        <w:tc>
          <w:tcPr>
            <w:tcW w:w="219" w:type="pct"/>
          </w:tcPr>
          <w:p w:rsidR="00B776EB" w:rsidRDefault="00B776EB">
            <w:pPr>
              <w:pStyle w:val="ConsPlusNormal"/>
            </w:pPr>
            <w:r>
              <w:t>-</w:t>
            </w:r>
          </w:p>
        </w:tc>
        <w:tc>
          <w:tcPr>
            <w:tcW w:w="219" w:type="pct"/>
          </w:tcPr>
          <w:p w:rsidR="00B776EB" w:rsidRDefault="00B776EB">
            <w:pPr>
              <w:pStyle w:val="ConsPlusNormal"/>
            </w:pPr>
            <w:r>
              <w:t>-</w:t>
            </w:r>
          </w:p>
        </w:tc>
        <w:tc>
          <w:tcPr>
            <w:tcW w:w="219" w:type="pct"/>
          </w:tcPr>
          <w:p w:rsidR="00B776EB" w:rsidRDefault="00B776EB">
            <w:pPr>
              <w:pStyle w:val="ConsPlusNormal"/>
            </w:pPr>
            <w:r>
              <w:t>50</w:t>
            </w:r>
          </w:p>
        </w:tc>
        <w:tc>
          <w:tcPr>
            <w:tcW w:w="198" w:type="pct"/>
          </w:tcPr>
          <w:p w:rsidR="00B776EB" w:rsidRDefault="00B776EB">
            <w:pPr>
              <w:pStyle w:val="ConsPlusNormal"/>
            </w:pPr>
            <w:r>
              <w:t>100</w:t>
            </w:r>
          </w:p>
        </w:tc>
        <w:tc>
          <w:tcPr>
            <w:tcW w:w="219" w:type="pct"/>
          </w:tcPr>
          <w:p w:rsidR="00B776EB" w:rsidRDefault="00B776EB">
            <w:pPr>
              <w:pStyle w:val="ConsPlusNormal"/>
            </w:pPr>
            <w:r>
              <w:t>-</w:t>
            </w:r>
          </w:p>
        </w:tc>
        <w:tc>
          <w:tcPr>
            <w:tcW w:w="219" w:type="pct"/>
          </w:tcPr>
          <w:p w:rsidR="00B776EB" w:rsidRDefault="00B776EB">
            <w:pPr>
              <w:pStyle w:val="ConsPlusNormal"/>
            </w:pPr>
            <w:r>
              <w:t>-</w:t>
            </w:r>
          </w:p>
        </w:tc>
      </w:tr>
      <w:tr w:rsidR="00B776EB" w:rsidTr="00B776EB">
        <w:tc>
          <w:tcPr>
            <w:tcW w:w="209" w:type="pct"/>
            <w:vMerge w:val="restart"/>
          </w:tcPr>
          <w:p w:rsidR="00B776EB" w:rsidRDefault="00B776EB">
            <w:pPr>
              <w:pStyle w:val="ConsPlusNormal"/>
            </w:pPr>
            <w:r>
              <w:t>Мероприятие 1.1.50</w:t>
            </w:r>
          </w:p>
        </w:tc>
        <w:tc>
          <w:tcPr>
            <w:tcW w:w="595" w:type="pct"/>
            <w:vMerge w:val="restart"/>
          </w:tcPr>
          <w:p w:rsidR="00B776EB" w:rsidRDefault="00B776EB">
            <w:pPr>
              <w:pStyle w:val="ConsPlusNormal"/>
            </w:pPr>
            <w:r>
              <w:t xml:space="preserve">Прочие затраты по объектам незавершенного строительства и </w:t>
            </w:r>
            <w:r>
              <w:lastRenderedPageBreak/>
              <w:t>объектам в период передачи в муниципальную собственность</w:t>
            </w:r>
          </w:p>
        </w:tc>
        <w:tc>
          <w:tcPr>
            <w:tcW w:w="449" w:type="pct"/>
            <w:vMerge w:val="restart"/>
          </w:tcPr>
          <w:p w:rsidR="00B776EB" w:rsidRDefault="00B776EB">
            <w:pPr>
              <w:pStyle w:val="ConsPlusNormal"/>
            </w:pPr>
            <w:r>
              <w:lastRenderedPageBreak/>
              <w:t xml:space="preserve">Администрация города Благовещенска в лице </w:t>
            </w:r>
            <w:r>
              <w:lastRenderedPageBreak/>
              <w:t>управления архитектуры и градостроительства, МУ "ГУКС", лица - победители определения поставщика (исполнителя, подрядчика)</w:t>
            </w:r>
          </w:p>
        </w:tc>
        <w:tc>
          <w:tcPr>
            <w:tcW w:w="480" w:type="pct"/>
          </w:tcPr>
          <w:p w:rsidR="00B776EB" w:rsidRDefault="00B776EB">
            <w:pPr>
              <w:pStyle w:val="ConsPlusNormal"/>
            </w:pPr>
            <w:r>
              <w:lastRenderedPageBreak/>
              <w:t>Количество опубликованных извещений правообладат</w:t>
            </w:r>
            <w:r>
              <w:lastRenderedPageBreak/>
              <w:t>елей земельных участков об установлении публичного сервитута по объекту</w:t>
            </w:r>
          </w:p>
        </w:tc>
        <w:tc>
          <w:tcPr>
            <w:tcW w:w="323" w:type="pct"/>
          </w:tcPr>
          <w:p w:rsidR="00B776EB" w:rsidRDefault="00B776EB">
            <w:pPr>
              <w:pStyle w:val="ConsPlusNormal"/>
            </w:pPr>
            <w:r>
              <w:lastRenderedPageBreak/>
              <w:t>ед.</w:t>
            </w:r>
          </w:p>
        </w:tc>
        <w:tc>
          <w:tcPr>
            <w:tcW w:w="501" w:type="pct"/>
          </w:tcPr>
          <w:p w:rsidR="00B776EB" w:rsidRDefault="00B776EB">
            <w:pPr>
              <w:pStyle w:val="ConsPlusNormal"/>
            </w:pPr>
          </w:p>
        </w:tc>
        <w:tc>
          <w:tcPr>
            <w:tcW w:w="230" w:type="pct"/>
          </w:tcPr>
          <w:p w:rsidR="00B776EB" w:rsidRDefault="00B776EB">
            <w:pPr>
              <w:pStyle w:val="ConsPlusNormal"/>
            </w:pPr>
            <w:r>
              <w:t>-</w:t>
            </w:r>
          </w:p>
        </w:tc>
        <w:tc>
          <w:tcPr>
            <w:tcW w:w="219" w:type="pct"/>
          </w:tcPr>
          <w:p w:rsidR="00B776EB" w:rsidRDefault="00B776EB">
            <w:pPr>
              <w:pStyle w:val="ConsPlusNormal"/>
            </w:pPr>
            <w:r>
              <w:t>-</w:t>
            </w:r>
          </w:p>
        </w:tc>
        <w:tc>
          <w:tcPr>
            <w:tcW w:w="240" w:type="pct"/>
          </w:tcPr>
          <w:p w:rsidR="00B776EB" w:rsidRDefault="00B776EB">
            <w:pPr>
              <w:pStyle w:val="ConsPlusNormal"/>
            </w:pPr>
            <w:r>
              <w:t>-</w:t>
            </w:r>
          </w:p>
        </w:tc>
        <w:tc>
          <w:tcPr>
            <w:tcW w:w="219" w:type="pct"/>
          </w:tcPr>
          <w:p w:rsidR="00B776EB" w:rsidRDefault="00B776EB">
            <w:pPr>
              <w:pStyle w:val="ConsPlusNormal"/>
            </w:pPr>
            <w:r>
              <w:t>-</w:t>
            </w:r>
          </w:p>
        </w:tc>
        <w:tc>
          <w:tcPr>
            <w:tcW w:w="240" w:type="pct"/>
          </w:tcPr>
          <w:p w:rsidR="00B776EB" w:rsidRDefault="00B776EB">
            <w:pPr>
              <w:pStyle w:val="ConsPlusNormal"/>
            </w:pPr>
            <w:r>
              <w:t>-</w:t>
            </w:r>
          </w:p>
        </w:tc>
        <w:tc>
          <w:tcPr>
            <w:tcW w:w="219" w:type="pct"/>
          </w:tcPr>
          <w:p w:rsidR="00B776EB" w:rsidRDefault="00B776EB">
            <w:pPr>
              <w:pStyle w:val="ConsPlusNormal"/>
            </w:pPr>
            <w:r>
              <w:t>-</w:t>
            </w:r>
          </w:p>
        </w:tc>
        <w:tc>
          <w:tcPr>
            <w:tcW w:w="219" w:type="pct"/>
          </w:tcPr>
          <w:p w:rsidR="00B776EB" w:rsidRDefault="00B776EB">
            <w:pPr>
              <w:pStyle w:val="ConsPlusNormal"/>
            </w:pPr>
            <w:r>
              <w:t>-</w:t>
            </w:r>
          </w:p>
        </w:tc>
        <w:tc>
          <w:tcPr>
            <w:tcW w:w="219" w:type="pct"/>
          </w:tcPr>
          <w:p w:rsidR="00B776EB" w:rsidRDefault="00B776EB">
            <w:pPr>
              <w:pStyle w:val="ConsPlusNormal"/>
            </w:pPr>
            <w:r>
              <w:t>1</w:t>
            </w:r>
          </w:p>
        </w:tc>
        <w:tc>
          <w:tcPr>
            <w:tcW w:w="198" w:type="pct"/>
          </w:tcPr>
          <w:p w:rsidR="00B776EB" w:rsidRDefault="00B776EB">
            <w:pPr>
              <w:pStyle w:val="ConsPlusNormal"/>
            </w:pPr>
            <w:r>
              <w:t>-</w:t>
            </w:r>
          </w:p>
        </w:tc>
        <w:tc>
          <w:tcPr>
            <w:tcW w:w="219" w:type="pct"/>
          </w:tcPr>
          <w:p w:rsidR="00B776EB" w:rsidRDefault="00B776EB">
            <w:pPr>
              <w:pStyle w:val="ConsPlusNormal"/>
            </w:pPr>
            <w:r>
              <w:t>-</w:t>
            </w:r>
          </w:p>
        </w:tc>
        <w:tc>
          <w:tcPr>
            <w:tcW w:w="219" w:type="pct"/>
          </w:tcPr>
          <w:p w:rsidR="00B776EB" w:rsidRDefault="00B776EB">
            <w:pPr>
              <w:pStyle w:val="ConsPlusNormal"/>
            </w:pPr>
            <w:r>
              <w:t>-</w:t>
            </w:r>
          </w:p>
        </w:tc>
      </w:tr>
      <w:tr w:rsidR="00B776EB" w:rsidTr="00B776EB">
        <w:tc>
          <w:tcPr>
            <w:tcW w:w="209" w:type="pct"/>
            <w:vMerge/>
          </w:tcPr>
          <w:p w:rsidR="00B776EB" w:rsidRDefault="00B776EB">
            <w:pPr>
              <w:pStyle w:val="ConsPlusNormal"/>
            </w:pPr>
          </w:p>
        </w:tc>
        <w:tc>
          <w:tcPr>
            <w:tcW w:w="595" w:type="pct"/>
            <w:vMerge/>
          </w:tcPr>
          <w:p w:rsidR="00B776EB" w:rsidRDefault="00B776EB">
            <w:pPr>
              <w:pStyle w:val="ConsPlusNormal"/>
            </w:pPr>
          </w:p>
        </w:tc>
        <w:tc>
          <w:tcPr>
            <w:tcW w:w="449" w:type="pct"/>
            <w:vMerge/>
          </w:tcPr>
          <w:p w:rsidR="00B776EB" w:rsidRDefault="00B776EB">
            <w:pPr>
              <w:pStyle w:val="ConsPlusNormal"/>
            </w:pPr>
          </w:p>
        </w:tc>
        <w:tc>
          <w:tcPr>
            <w:tcW w:w="480" w:type="pct"/>
          </w:tcPr>
          <w:p w:rsidR="00B776EB" w:rsidRDefault="00B776EB">
            <w:pPr>
              <w:pStyle w:val="ConsPlusNormal"/>
            </w:pPr>
            <w:r>
              <w:t>Количество полученных разрешений на размещение сети газопровода, размещение электрических сетей для подключения объекта незавершенного строительства "Строительство газовой котельной в Северном жилом районе г. Благовещенск, Амурская область"</w:t>
            </w:r>
          </w:p>
        </w:tc>
        <w:tc>
          <w:tcPr>
            <w:tcW w:w="323" w:type="pct"/>
          </w:tcPr>
          <w:p w:rsidR="00B776EB" w:rsidRDefault="00B776EB">
            <w:pPr>
              <w:pStyle w:val="ConsPlusNormal"/>
            </w:pPr>
            <w:r>
              <w:t>шт.</w:t>
            </w:r>
          </w:p>
        </w:tc>
        <w:tc>
          <w:tcPr>
            <w:tcW w:w="501" w:type="pct"/>
          </w:tcPr>
          <w:p w:rsidR="00B776EB" w:rsidRDefault="00B776EB">
            <w:pPr>
              <w:pStyle w:val="ConsPlusNormal"/>
            </w:pPr>
          </w:p>
        </w:tc>
        <w:tc>
          <w:tcPr>
            <w:tcW w:w="230" w:type="pct"/>
          </w:tcPr>
          <w:p w:rsidR="00B776EB" w:rsidRDefault="00B776EB">
            <w:pPr>
              <w:pStyle w:val="ConsPlusNormal"/>
            </w:pPr>
            <w:r>
              <w:t>-</w:t>
            </w:r>
          </w:p>
        </w:tc>
        <w:tc>
          <w:tcPr>
            <w:tcW w:w="219" w:type="pct"/>
          </w:tcPr>
          <w:p w:rsidR="00B776EB" w:rsidRDefault="00B776EB">
            <w:pPr>
              <w:pStyle w:val="ConsPlusNormal"/>
            </w:pPr>
            <w:r>
              <w:t>-</w:t>
            </w:r>
          </w:p>
        </w:tc>
        <w:tc>
          <w:tcPr>
            <w:tcW w:w="240" w:type="pct"/>
          </w:tcPr>
          <w:p w:rsidR="00B776EB" w:rsidRDefault="00B776EB">
            <w:pPr>
              <w:pStyle w:val="ConsPlusNormal"/>
            </w:pPr>
            <w:r>
              <w:t>-</w:t>
            </w:r>
          </w:p>
        </w:tc>
        <w:tc>
          <w:tcPr>
            <w:tcW w:w="219" w:type="pct"/>
          </w:tcPr>
          <w:p w:rsidR="00B776EB" w:rsidRDefault="00B776EB">
            <w:pPr>
              <w:pStyle w:val="ConsPlusNormal"/>
            </w:pPr>
            <w:r>
              <w:t>-</w:t>
            </w:r>
          </w:p>
        </w:tc>
        <w:tc>
          <w:tcPr>
            <w:tcW w:w="240" w:type="pct"/>
          </w:tcPr>
          <w:p w:rsidR="00B776EB" w:rsidRDefault="00B776EB">
            <w:pPr>
              <w:pStyle w:val="ConsPlusNormal"/>
            </w:pPr>
            <w:r>
              <w:t>-</w:t>
            </w:r>
          </w:p>
        </w:tc>
        <w:tc>
          <w:tcPr>
            <w:tcW w:w="219" w:type="pct"/>
          </w:tcPr>
          <w:p w:rsidR="00B776EB" w:rsidRDefault="00B776EB">
            <w:pPr>
              <w:pStyle w:val="ConsPlusNormal"/>
            </w:pPr>
            <w:r>
              <w:t>-</w:t>
            </w:r>
          </w:p>
        </w:tc>
        <w:tc>
          <w:tcPr>
            <w:tcW w:w="219" w:type="pct"/>
          </w:tcPr>
          <w:p w:rsidR="00B776EB" w:rsidRDefault="00B776EB">
            <w:pPr>
              <w:pStyle w:val="ConsPlusNormal"/>
            </w:pPr>
            <w:r>
              <w:t>-</w:t>
            </w:r>
          </w:p>
        </w:tc>
        <w:tc>
          <w:tcPr>
            <w:tcW w:w="219" w:type="pct"/>
          </w:tcPr>
          <w:p w:rsidR="00B776EB" w:rsidRDefault="00B776EB">
            <w:pPr>
              <w:pStyle w:val="ConsPlusNormal"/>
            </w:pPr>
            <w:r>
              <w:t>1</w:t>
            </w:r>
          </w:p>
        </w:tc>
        <w:tc>
          <w:tcPr>
            <w:tcW w:w="198" w:type="pct"/>
          </w:tcPr>
          <w:p w:rsidR="00B776EB" w:rsidRDefault="00B776EB">
            <w:pPr>
              <w:pStyle w:val="ConsPlusNormal"/>
            </w:pPr>
            <w:r>
              <w:t>-</w:t>
            </w:r>
          </w:p>
        </w:tc>
        <w:tc>
          <w:tcPr>
            <w:tcW w:w="219" w:type="pct"/>
          </w:tcPr>
          <w:p w:rsidR="00B776EB" w:rsidRDefault="00B776EB">
            <w:pPr>
              <w:pStyle w:val="ConsPlusNormal"/>
            </w:pPr>
            <w:r>
              <w:t>-</w:t>
            </w:r>
          </w:p>
        </w:tc>
        <w:tc>
          <w:tcPr>
            <w:tcW w:w="219" w:type="pct"/>
          </w:tcPr>
          <w:p w:rsidR="00B776EB" w:rsidRDefault="00B776EB">
            <w:pPr>
              <w:pStyle w:val="ConsPlusNormal"/>
            </w:pPr>
            <w:r>
              <w:t>-</w:t>
            </w:r>
          </w:p>
        </w:tc>
      </w:tr>
      <w:tr w:rsidR="00B776EB" w:rsidTr="00B776EB">
        <w:tc>
          <w:tcPr>
            <w:tcW w:w="209" w:type="pct"/>
            <w:vMerge/>
          </w:tcPr>
          <w:p w:rsidR="00B776EB" w:rsidRDefault="00B776EB">
            <w:pPr>
              <w:pStyle w:val="ConsPlusNormal"/>
            </w:pPr>
          </w:p>
        </w:tc>
        <w:tc>
          <w:tcPr>
            <w:tcW w:w="595" w:type="pct"/>
            <w:vMerge/>
          </w:tcPr>
          <w:p w:rsidR="00B776EB" w:rsidRDefault="00B776EB">
            <w:pPr>
              <w:pStyle w:val="ConsPlusNormal"/>
            </w:pPr>
          </w:p>
        </w:tc>
        <w:tc>
          <w:tcPr>
            <w:tcW w:w="449" w:type="pct"/>
            <w:vMerge/>
          </w:tcPr>
          <w:p w:rsidR="00B776EB" w:rsidRDefault="00B776EB">
            <w:pPr>
              <w:pStyle w:val="ConsPlusNormal"/>
            </w:pPr>
          </w:p>
        </w:tc>
        <w:tc>
          <w:tcPr>
            <w:tcW w:w="480" w:type="pct"/>
          </w:tcPr>
          <w:p w:rsidR="00B776EB" w:rsidRDefault="00B776EB">
            <w:pPr>
              <w:pStyle w:val="ConsPlusNormal"/>
            </w:pPr>
            <w:r>
              <w:t xml:space="preserve">Количество </w:t>
            </w:r>
            <w:r>
              <w:lastRenderedPageBreak/>
              <w:t xml:space="preserve">заключенных соглашений об установлении сервитута на земельный участок по объекту "Прокладка тепловой сети до границ земельного участка объекта "Трансграничная канатно-подвесная дорога через р. Амур, между г. Благовещенск (РФ) и г. </w:t>
            </w:r>
            <w:proofErr w:type="spellStart"/>
            <w:r>
              <w:t>Хэйхэ</w:t>
            </w:r>
            <w:proofErr w:type="spellEnd"/>
            <w:r>
              <w:t xml:space="preserve"> (КНР), с пассажирским терминалом, в районе ул. Ленина, 100 в квартале "Золотая миля"</w:t>
            </w:r>
          </w:p>
        </w:tc>
        <w:tc>
          <w:tcPr>
            <w:tcW w:w="323" w:type="pct"/>
          </w:tcPr>
          <w:p w:rsidR="00B776EB" w:rsidRDefault="00B776EB">
            <w:pPr>
              <w:pStyle w:val="ConsPlusNormal"/>
            </w:pPr>
            <w:r>
              <w:lastRenderedPageBreak/>
              <w:t>шт.</w:t>
            </w:r>
          </w:p>
        </w:tc>
        <w:tc>
          <w:tcPr>
            <w:tcW w:w="501" w:type="pct"/>
          </w:tcPr>
          <w:p w:rsidR="00B776EB" w:rsidRDefault="00B776EB">
            <w:pPr>
              <w:pStyle w:val="ConsPlusNormal"/>
            </w:pPr>
          </w:p>
        </w:tc>
        <w:tc>
          <w:tcPr>
            <w:tcW w:w="230" w:type="pct"/>
          </w:tcPr>
          <w:p w:rsidR="00B776EB" w:rsidRDefault="00B776EB">
            <w:pPr>
              <w:pStyle w:val="ConsPlusNormal"/>
            </w:pPr>
            <w:r>
              <w:t>-</w:t>
            </w:r>
          </w:p>
        </w:tc>
        <w:tc>
          <w:tcPr>
            <w:tcW w:w="219" w:type="pct"/>
          </w:tcPr>
          <w:p w:rsidR="00B776EB" w:rsidRDefault="00B776EB">
            <w:pPr>
              <w:pStyle w:val="ConsPlusNormal"/>
            </w:pPr>
            <w:r>
              <w:t>-</w:t>
            </w:r>
          </w:p>
        </w:tc>
        <w:tc>
          <w:tcPr>
            <w:tcW w:w="240" w:type="pct"/>
          </w:tcPr>
          <w:p w:rsidR="00B776EB" w:rsidRDefault="00B776EB">
            <w:pPr>
              <w:pStyle w:val="ConsPlusNormal"/>
            </w:pPr>
            <w:r>
              <w:t>-</w:t>
            </w:r>
          </w:p>
        </w:tc>
        <w:tc>
          <w:tcPr>
            <w:tcW w:w="219" w:type="pct"/>
          </w:tcPr>
          <w:p w:rsidR="00B776EB" w:rsidRDefault="00B776EB">
            <w:pPr>
              <w:pStyle w:val="ConsPlusNormal"/>
            </w:pPr>
            <w:r>
              <w:t>-</w:t>
            </w:r>
          </w:p>
        </w:tc>
        <w:tc>
          <w:tcPr>
            <w:tcW w:w="240" w:type="pct"/>
          </w:tcPr>
          <w:p w:rsidR="00B776EB" w:rsidRDefault="00B776EB">
            <w:pPr>
              <w:pStyle w:val="ConsPlusNormal"/>
            </w:pPr>
            <w:r>
              <w:t>-</w:t>
            </w:r>
          </w:p>
        </w:tc>
        <w:tc>
          <w:tcPr>
            <w:tcW w:w="219" w:type="pct"/>
          </w:tcPr>
          <w:p w:rsidR="00B776EB" w:rsidRDefault="00B776EB">
            <w:pPr>
              <w:pStyle w:val="ConsPlusNormal"/>
            </w:pPr>
            <w:r>
              <w:t>-</w:t>
            </w:r>
          </w:p>
        </w:tc>
        <w:tc>
          <w:tcPr>
            <w:tcW w:w="219" w:type="pct"/>
          </w:tcPr>
          <w:p w:rsidR="00B776EB" w:rsidRDefault="00B776EB">
            <w:pPr>
              <w:pStyle w:val="ConsPlusNormal"/>
            </w:pPr>
            <w:r>
              <w:t>-</w:t>
            </w:r>
          </w:p>
        </w:tc>
        <w:tc>
          <w:tcPr>
            <w:tcW w:w="219" w:type="pct"/>
          </w:tcPr>
          <w:p w:rsidR="00B776EB" w:rsidRDefault="00B776EB">
            <w:pPr>
              <w:pStyle w:val="ConsPlusNormal"/>
            </w:pPr>
            <w:r>
              <w:t>1</w:t>
            </w:r>
          </w:p>
        </w:tc>
        <w:tc>
          <w:tcPr>
            <w:tcW w:w="198" w:type="pct"/>
          </w:tcPr>
          <w:p w:rsidR="00B776EB" w:rsidRDefault="00B776EB">
            <w:pPr>
              <w:pStyle w:val="ConsPlusNormal"/>
            </w:pPr>
            <w:r>
              <w:t>-</w:t>
            </w:r>
          </w:p>
        </w:tc>
        <w:tc>
          <w:tcPr>
            <w:tcW w:w="219" w:type="pct"/>
          </w:tcPr>
          <w:p w:rsidR="00B776EB" w:rsidRDefault="00B776EB">
            <w:pPr>
              <w:pStyle w:val="ConsPlusNormal"/>
            </w:pPr>
            <w:r>
              <w:t>-</w:t>
            </w:r>
          </w:p>
        </w:tc>
        <w:tc>
          <w:tcPr>
            <w:tcW w:w="219" w:type="pct"/>
          </w:tcPr>
          <w:p w:rsidR="00B776EB" w:rsidRDefault="00B776EB">
            <w:pPr>
              <w:pStyle w:val="ConsPlusNormal"/>
            </w:pPr>
            <w:r>
              <w:t>-</w:t>
            </w:r>
          </w:p>
        </w:tc>
      </w:tr>
      <w:tr w:rsidR="00B776EB" w:rsidTr="00B776EB">
        <w:tc>
          <w:tcPr>
            <w:tcW w:w="209" w:type="pct"/>
            <w:vMerge w:val="restart"/>
          </w:tcPr>
          <w:p w:rsidR="00B776EB" w:rsidRDefault="00B776EB">
            <w:pPr>
              <w:pStyle w:val="ConsPlusNormal"/>
            </w:pPr>
            <w:r>
              <w:lastRenderedPageBreak/>
              <w:t>Мероприятие 1.1.51</w:t>
            </w:r>
          </w:p>
        </w:tc>
        <w:tc>
          <w:tcPr>
            <w:tcW w:w="595" w:type="pct"/>
            <w:vMerge w:val="restart"/>
          </w:tcPr>
          <w:p w:rsidR="00B776EB" w:rsidRDefault="00B776EB">
            <w:pPr>
              <w:pStyle w:val="ConsPlusNormal"/>
            </w:pPr>
            <w:r>
              <w:t xml:space="preserve">Реконструкция и модернизация объектов </w:t>
            </w:r>
            <w:r>
              <w:lastRenderedPageBreak/>
              <w:t>инфраструктуры, необходимых для реализации новых инвестиционных проектов в сферах транспорта общего пользования, жилищного строительства, строительства аэропортовой инфраструктуры, в соответствии с постановлением Российской Федерации от 19 октября 2020 г. N 1704</w:t>
            </w:r>
          </w:p>
        </w:tc>
        <w:tc>
          <w:tcPr>
            <w:tcW w:w="449" w:type="pct"/>
            <w:vMerge w:val="restart"/>
          </w:tcPr>
          <w:p w:rsidR="00B776EB" w:rsidRDefault="00B776EB">
            <w:pPr>
              <w:pStyle w:val="ConsPlusNormal"/>
            </w:pPr>
            <w:r>
              <w:lastRenderedPageBreak/>
              <w:t xml:space="preserve">Управление ЖКХ, ООО "АКС", </w:t>
            </w:r>
            <w:r>
              <w:lastRenderedPageBreak/>
              <w:t>управление архитектуры и градостроительства</w:t>
            </w:r>
          </w:p>
        </w:tc>
        <w:tc>
          <w:tcPr>
            <w:tcW w:w="480" w:type="pct"/>
          </w:tcPr>
          <w:p w:rsidR="00B776EB" w:rsidRDefault="00B776EB">
            <w:pPr>
              <w:pStyle w:val="ConsPlusNormal"/>
            </w:pPr>
            <w:r>
              <w:lastRenderedPageBreak/>
              <w:t xml:space="preserve">Количество реконструированных и </w:t>
            </w:r>
            <w:r>
              <w:lastRenderedPageBreak/>
              <w:t>модернизированных объектов инфраструктуры, необходимых для реализации новых инвестиционных проектов</w:t>
            </w:r>
          </w:p>
        </w:tc>
        <w:tc>
          <w:tcPr>
            <w:tcW w:w="323" w:type="pct"/>
          </w:tcPr>
          <w:p w:rsidR="00B776EB" w:rsidRDefault="00B776EB">
            <w:pPr>
              <w:pStyle w:val="ConsPlusNormal"/>
            </w:pPr>
            <w:r>
              <w:lastRenderedPageBreak/>
              <w:t>шт.</w:t>
            </w:r>
          </w:p>
        </w:tc>
        <w:tc>
          <w:tcPr>
            <w:tcW w:w="501" w:type="pct"/>
          </w:tcPr>
          <w:p w:rsidR="00B776EB" w:rsidRDefault="00B776EB">
            <w:pPr>
              <w:pStyle w:val="ConsPlusNormal"/>
            </w:pPr>
          </w:p>
        </w:tc>
        <w:tc>
          <w:tcPr>
            <w:tcW w:w="230" w:type="pct"/>
          </w:tcPr>
          <w:p w:rsidR="00B776EB" w:rsidRDefault="00B776EB">
            <w:pPr>
              <w:pStyle w:val="ConsPlusNormal"/>
            </w:pPr>
            <w:r>
              <w:t>-</w:t>
            </w:r>
          </w:p>
        </w:tc>
        <w:tc>
          <w:tcPr>
            <w:tcW w:w="219" w:type="pct"/>
          </w:tcPr>
          <w:p w:rsidR="00B776EB" w:rsidRDefault="00B776EB">
            <w:pPr>
              <w:pStyle w:val="ConsPlusNormal"/>
            </w:pPr>
            <w:r>
              <w:t>-</w:t>
            </w:r>
          </w:p>
        </w:tc>
        <w:tc>
          <w:tcPr>
            <w:tcW w:w="240" w:type="pct"/>
          </w:tcPr>
          <w:p w:rsidR="00B776EB" w:rsidRDefault="00B776EB">
            <w:pPr>
              <w:pStyle w:val="ConsPlusNormal"/>
            </w:pPr>
            <w:r>
              <w:t>-</w:t>
            </w:r>
          </w:p>
        </w:tc>
        <w:tc>
          <w:tcPr>
            <w:tcW w:w="219" w:type="pct"/>
          </w:tcPr>
          <w:p w:rsidR="00B776EB" w:rsidRDefault="00B776EB">
            <w:pPr>
              <w:pStyle w:val="ConsPlusNormal"/>
            </w:pPr>
            <w:r>
              <w:t>-</w:t>
            </w:r>
          </w:p>
        </w:tc>
        <w:tc>
          <w:tcPr>
            <w:tcW w:w="240" w:type="pct"/>
          </w:tcPr>
          <w:p w:rsidR="00B776EB" w:rsidRDefault="00B776EB">
            <w:pPr>
              <w:pStyle w:val="ConsPlusNormal"/>
            </w:pPr>
            <w:r>
              <w:t>-</w:t>
            </w:r>
          </w:p>
        </w:tc>
        <w:tc>
          <w:tcPr>
            <w:tcW w:w="219" w:type="pct"/>
          </w:tcPr>
          <w:p w:rsidR="00B776EB" w:rsidRDefault="00B776EB">
            <w:pPr>
              <w:pStyle w:val="ConsPlusNormal"/>
            </w:pPr>
            <w:r>
              <w:t>-</w:t>
            </w:r>
          </w:p>
        </w:tc>
        <w:tc>
          <w:tcPr>
            <w:tcW w:w="219" w:type="pct"/>
          </w:tcPr>
          <w:p w:rsidR="00B776EB" w:rsidRDefault="00B776EB">
            <w:pPr>
              <w:pStyle w:val="ConsPlusNormal"/>
            </w:pPr>
            <w:r>
              <w:t>-</w:t>
            </w:r>
          </w:p>
        </w:tc>
        <w:tc>
          <w:tcPr>
            <w:tcW w:w="219" w:type="pct"/>
          </w:tcPr>
          <w:p w:rsidR="00B776EB" w:rsidRDefault="00B776EB">
            <w:pPr>
              <w:pStyle w:val="ConsPlusNormal"/>
            </w:pPr>
            <w:r>
              <w:t>-</w:t>
            </w:r>
          </w:p>
        </w:tc>
        <w:tc>
          <w:tcPr>
            <w:tcW w:w="198" w:type="pct"/>
          </w:tcPr>
          <w:p w:rsidR="00B776EB" w:rsidRDefault="00B776EB">
            <w:pPr>
              <w:pStyle w:val="ConsPlusNormal"/>
            </w:pPr>
            <w:r>
              <w:t>-</w:t>
            </w:r>
          </w:p>
        </w:tc>
        <w:tc>
          <w:tcPr>
            <w:tcW w:w="219" w:type="pct"/>
          </w:tcPr>
          <w:p w:rsidR="00B776EB" w:rsidRDefault="00B776EB">
            <w:pPr>
              <w:pStyle w:val="ConsPlusNormal"/>
            </w:pPr>
            <w:r>
              <w:t>2</w:t>
            </w:r>
          </w:p>
        </w:tc>
        <w:tc>
          <w:tcPr>
            <w:tcW w:w="219" w:type="pct"/>
          </w:tcPr>
          <w:p w:rsidR="00B776EB" w:rsidRDefault="00B776EB">
            <w:pPr>
              <w:pStyle w:val="ConsPlusNormal"/>
            </w:pPr>
            <w:r>
              <w:t>-</w:t>
            </w:r>
          </w:p>
        </w:tc>
      </w:tr>
      <w:tr w:rsidR="00B776EB" w:rsidTr="00B776EB">
        <w:tc>
          <w:tcPr>
            <w:tcW w:w="209" w:type="pct"/>
            <w:vMerge/>
          </w:tcPr>
          <w:p w:rsidR="00B776EB" w:rsidRDefault="00B776EB">
            <w:pPr>
              <w:pStyle w:val="ConsPlusNormal"/>
            </w:pPr>
          </w:p>
        </w:tc>
        <w:tc>
          <w:tcPr>
            <w:tcW w:w="595" w:type="pct"/>
            <w:vMerge/>
          </w:tcPr>
          <w:p w:rsidR="00B776EB" w:rsidRDefault="00B776EB">
            <w:pPr>
              <w:pStyle w:val="ConsPlusNormal"/>
            </w:pPr>
          </w:p>
        </w:tc>
        <w:tc>
          <w:tcPr>
            <w:tcW w:w="449" w:type="pct"/>
            <w:vMerge/>
          </w:tcPr>
          <w:p w:rsidR="00B776EB" w:rsidRDefault="00B776EB">
            <w:pPr>
              <w:pStyle w:val="ConsPlusNormal"/>
            </w:pPr>
          </w:p>
        </w:tc>
        <w:tc>
          <w:tcPr>
            <w:tcW w:w="480" w:type="pct"/>
          </w:tcPr>
          <w:p w:rsidR="00B776EB" w:rsidRDefault="00B776EB">
            <w:pPr>
              <w:pStyle w:val="ConsPlusNormal"/>
            </w:pPr>
            <w:r>
              <w:t>Готовность проектной документации по объектам "Реконструкция канализационного коллектора г. Благовещенск"</w:t>
            </w:r>
          </w:p>
        </w:tc>
        <w:tc>
          <w:tcPr>
            <w:tcW w:w="323" w:type="pct"/>
          </w:tcPr>
          <w:p w:rsidR="00B776EB" w:rsidRDefault="00B776EB">
            <w:pPr>
              <w:pStyle w:val="ConsPlusNormal"/>
            </w:pPr>
          </w:p>
        </w:tc>
        <w:tc>
          <w:tcPr>
            <w:tcW w:w="501" w:type="pct"/>
          </w:tcPr>
          <w:p w:rsidR="00B776EB" w:rsidRDefault="00B776EB">
            <w:pPr>
              <w:pStyle w:val="ConsPlusNormal"/>
            </w:pPr>
          </w:p>
        </w:tc>
        <w:tc>
          <w:tcPr>
            <w:tcW w:w="230" w:type="pct"/>
          </w:tcPr>
          <w:p w:rsidR="00B776EB" w:rsidRDefault="00B776EB">
            <w:pPr>
              <w:pStyle w:val="ConsPlusNormal"/>
            </w:pPr>
            <w:r>
              <w:t>-</w:t>
            </w:r>
          </w:p>
        </w:tc>
        <w:tc>
          <w:tcPr>
            <w:tcW w:w="219" w:type="pct"/>
          </w:tcPr>
          <w:p w:rsidR="00B776EB" w:rsidRDefault="00B776EB">
            <w:pPr>
              <w:pStyle w:val="ConsPlusNormal"/>
            </w:pPr>
            <w:r>
              <w:t>-</w:t>
            </w:r>
          </w:p>
        </w:tc>
        <w:tc>
          <w:tcPr>
            <w:tcW w:w="240" w:type="pct"/>
          </w:tcPr>
          <w:p w:rsidR="00B776EB" w:rsidRDefault="00B776EB">
            <w:pPr>
              <w:pStyle w:val="ConsPlusNormal"/>
            </w:pPr>
            <w:r>
              <w:t>-</w:t>
            </w:r>
          </w:p>
        </w:tc>
        <w:tc>
          <w:tcPr>
            <w:tcW w:w="219" w:type="pct"/>
          </w:tcPr>
          <w:p w:rsidR="00B776EB" w:rsidRDefault="00B776EB">
            <w:pPr>
              <w:pStyle w:val="ConsPlusNormal"/>
            </w:pPr>
            <w:r>
              <w:t>-</w:t>
            </w:r>
          </w:p>
        </w:tc>
        <w:tc>
          <w:tcPr>
            <w:tcW w:w="240" w:type="pct"/>
          </w:tcPr>
          <w:p w:rsidR="00B776EB" w:rsidRDefault="00B776EB">
            <w:pPr>
              <w:pStyle w:val="ConsPlusNormal"/>
            </w:pPr>
            <w:r>
              <w:t>-</w:t>
            </w:r>
          </w:p>
        </w:tc>
        <w:tc>
          <w:tcPr>
            <w:tcW w:w="219" w:type="pct"/>
          </w:tcPr>
          <w:p w:rsidR="00B776EB" w:rsidRDefault="00B776EB">
            <w:pPr>
              <w:pStyle w:val="ConsPlusNormal"/>
            </w:pPr>
            <w:r>
              <w:t>-</w:t>
            </w:r>
          </w:p>
        </w:tc>
        <w:tc>
          <w:tcPr>
            <w:tcW w:w="219" w:type="pct"/>
          </w:tcPr>
          <w:p w:rsidR="00B776EB" w:rsidRDefault="00B776EB">
            <w:pPr>
              <w:pStyle w:val="ConsPlusNormal"/>
            </w:pPr>
            <w:r>
              <w:t>-</w:t>
            </w:r>
          </w:p>
        </w:tc>
        <w:tc>
          <w:tcPr>
            <w:tcW w:w="219" w:type="pct"/>
          </w:tcPr>
          <w:p w:rsidR="00B776EB" w:rsidRDefault="00B776EB">
            <w:pPr>
              <w:pStyle w:val="ConsPlusNormal"/>
            </w:pPr>
            <w:r>
              <w:t>50</w:t>
            </w:r>
          </w:p>
        </w:tc>
        <w:tc>
          <w:tcPr>
            <w:tcW w:w="198" w:type="pct"/>
          </w:tcPr>
          <w:p w:rsidR="00B776EB" w:rsidRDefault="00B776EB">
            <w:pPr>
              <w:pStyle w:val="ConsPlusNormal"/>
            </w:pPr>
            <w:r>
              <w:t>100</w:t>
            </w:r>
          </w:p>
        </w:tc>
        <w:tc>
          <w:tcPr>
            <w:tcW w:w="219" w:type="pct"/>
          </w:tcPr>
          <w:p w:rsidR="00B776EB" w:rsidRDefault="00B776EB">
            <w:pPr>
              <w:pStyle w:val="ConsPlusNormal"/>
            </w:pPr>
            <w:r>
              <w:t>-</w:t>
            </w:r>
          </w:p>
        </w:tc>
        <w:tc>
          <w:tcPr>
            <w:tcW w:w="219" w:type="pct"/>
          </w:tcPr>
          <w:p w:rsidR="00B776EB" w:rsidRDefault="00B776EB">
            <w:pPr>
              <w:pStyle w:val="ConsPlusNormal"/>
            </w:pPr>
            <w:r>
              <w:t>-</w:t>
            </w:r>
          </w:p>
        </w:tc>
      </w:tr>
      <w:tr w:rsidR="00B776EB" w:rsidTr="00B776EB">
        <w:tc>
          <w:tcPr>
            <w:tcW w:w="209" w:type="pct"/>
            <w:vMerge/>
          </w:tcPr>
          <w:p w:rsidR="00B776EB" w:rsidRDefault="00B776EB">
            <w:pPr>
              <w:pStyle w:val="ConsPlusNormal"/>
            </w:pPr>
          </w:p>
        </w:tc>
        <w:tc>
          <w:tcPr>
            <w:tcW w:w="595" w:type="pct"/>
            <w:vMerge/>
          </w:tcPr>
          <w:p w:rsidR="00B776EB" w:rsidRDefault="00B776EB">
            <w:pPr>
              <w:pStyle w:val="ConsPlusNormal"/>
            </w:pPr>
          </w:p>
        </w:tc>
        <w:tc>
          <w:tcPr>
            <w:tcW w:w="449" w:type="pct"/>
            <w:vMerge/>
          </w:tcPr>
          <w:p w:rsidR="00B776EB" w:rsidRDefault="00B776EB">
            <w:pPr>
              <w:pStyle w:val="ConsPlusNormal"/>
            </w:pPr>
          </w:p>
        </w:tc>
        <w:tc>
          <w:tcPr>
            <w:tcW w:w="480" w:type="pct"/>
          </w:tcPr>
          <w:p w:rsidR="00B776EB" w:rsidRDefault="00B776EB">
            <w:pPr>
              <w:pStyle w:val="ConsPlusNormal"/>
            </w:pPr>
            <w:r>
              <w:t>Готовность проектной документации по объектам "Реконструкция объектов инженерной инфраструктуры г. Благовещенск</w:t>
            </w:r>
            <w:r>
              <w:lastRenderedPageBreak/>
              <w:t>, Амурская область"</w:t>
            </w:r>
          </w:p>
        </w:tc>
        <w:tc>
          <w:tcPr>
            <w:tcW w:w="323" w:type="pct"/>
          </w:tcPr>
          <w:p w:rsidR="00B776EB" w:rsidRDefault="00B776EB">
            <w:pPr>
              <w:pStyle w:val="ConsPlusNormal"/>
            </w:pPr>
            <w:r>
              <w:lastRenderedPageBreak/>
              <w:t>%</w:t>
            </w:r>
          </w:p>
        </w:tc>
        <w:tc>
          <w:tcPr>
            <w:tcW w:w="501" w:type="pct"/>
          </w:tcPr>
          <w:p w:rsidR="00B776EB" w:rsidRDefault="00B776EB">
            <w:pPr>
              <w:pStyle w:val="ConsPlusNormal"/>
            </w:pPr>
          </w:p>
        </w:tc>
        <w:tc>
          <w:tcPr>
            <w:tcW w:w="230" w:type="pct"/>
          </w:tcPr>
          <w:p w:rsidR="00B776EB" w:rsidRDefault="00B776EB">
            <w:pPr>
              <w:pStyle w:val="ConsPlusNormal"/>
            </w:pPr>
            <w:r>
              <w:t>-</w:t>
            </w:r>
          </w:p>
        </w:tc>
        <w:tc>
          <w:tcPr>
            <w:tcW w:w="219" w:type="pct"/>
          </w:tcPr>
          <w:p w:rsidR="00B776EB" w:rsidRDefault="00B776EB">
            <w:pPr>
              <w:pStyle w:val="ConsPlusNormal"/>
            </w:pPr>
            <w:r>
              <w:t>-</w:t>
            </w:r>
          </w:p>
        </w:tc>
        <w:tc>
          <w:tcPr>
            <w:tcW w:w="240" w:type="pct"/>
          </w:tcPr>
          <w:p w:rsidR="00B776EB" w:rsidRDefault="00B776EB">
            <w:pPr>
              <w:pStyle w:val="ConsPlusNormal"/>
            </w:pPr>
            <w:r>
              <w:t>-</w:t>
            </w:r>
          </w:p>
        </w:tc>
        <w:tc>
          <w:tcPr>
            <w:tcW w:w="219" w:type="pct"/>
          </w:tcPr>
          <w:p w:rsidR="00B776EB" w:rsidRDefault="00B776EB">
            <w:pPr>
              <w:pStyle w:val="ConsPlusNormal"/>
            </w:pPr>
            <w:r>
              <w:t>-</w:t>
            </w:r>
          </w:p>
        </w:tc>
        <w:tc>
          <w:tcPr>
            <w:tcW w:w="240" w:type="pct"/>
          </w:tcPr>
          <w:p w:rsidR="00B776EB" w:rsidRDefault="00B776EB">
            <w:pPr>
              <w:pStyle w:val="ConsPlusNormal"/>
            </w:pPr>
            <w:r>
              <w:t>-</w:t>
            </w:r>
          </w:p>
        </w:tc>
        <w:tc>
          <w:tcPr>
            <w:tcW w:w="219" w:type="pct"/>
          </w:tcPr>
          <w:p w:rsidR="00B776EB" w:rsidRDefault="00B776EB">
            <w:pPr>
              <w:pStyle w:val="ConsPlusNormal"/>
            </w:pPr>
            <w:r>
              <w:t>-</w:t>
            </w:r>
          </w:p>
        </w:tc>
        <w:tc>
          <w:tcPr>
            <w:tcW w:w="219" w:type="pct"/>
          </w:tcPr>
          <w:p w:rsidR="00B776EB" w:rsidRDefault="00B776EB">
            <w:pPr>
              <w:pStyle w:val="ConsPlusNormal"/>
            </w:pPr>
            <w:r>
              <w:t>-</w:t>
            </w:r>
          </w:p>
        </w:tc>
        <w:tc>
          <w:tcPr>
            <w:tcW w:w="219" w:type="pct"/>
          </w:tcPr>
          <w:p w:rsidR="00B776EB" w:rsidRDefault="00B776EB">
            <w:pPr>
              <w:pStyle w:val="ConsPlusNormal"/>
            </w:pPr>
            <w:r>
              <w:t>50</w:t>
            </w:r>
          </w:p>
        </w:tc>
        <w:tc>
          <w:tcPr>
            <w:tcW w:w="198" w:type="pct"/>
          </w:tcPr>
          <w:p w:rsidR="00B776EB" w:rsidRDefault="00B776EB">
            <w:pPr>
              <w:pStyle w:val="ConsPlusNormal"/>
            </w:pPr>
            <w:r>
              <w:t>100</w:t>
            </w:r>
          </w:p>
        </w:tc>
        <w:tc>
          <w:tcPr>
            <w:tcW w:w="219" w:type="pct"/>
          </w:tcPr>
          <w:p w:rsidR="00B776EB" w:rsidRDefault="00B776EB">
            <w:pPr>
              <w:pStyle w:val="ConsPlusNormal"/>
            </w:pPr>
            <w:r>
              <w:t>-</w:t>
            </w:r>
          </w:p>
        </w:tc>
        <w:tc>
          <w:tcPr>
            <w:tcW w:w="219" w:type="pct"/>
          </w:tcPr>
          <w:p w:rsidR="00B776EB" w:rsidRDefault="00B776EB">
            <w:pPr>
              <w:pStyle w:val="ConsPlusNormal"/>
            </w:pPr>
            <w:r>
              <w:t>-</w:t>
            </w:r>
          </w:p>
        </w:tc>
      </w:tr>
      <w:tr w:rsidR="00B776EB" w:rsidTr="00B776EB">
        <w:tc>
          <w:tcPr>
            <w:tcW w:w="209" w:type="pct"/>
            <w:vMerge w:val="restart"/>
          </w:tcPr>
          <w:p w:rsidR="00B776EB" w:rsidRDefault="00B776EB">
            <w:pPr>
              <w:pStyle w:val="ConsPlusNormal"/>
            </w:pPr>
            <w:r>
              <w:lastRenderedPageBreak/>
              <w:t>1.1.51.1.</w:t>
            </w:r>
          </w:p>
        </w:tc>
        <w:tc>
          <w:tcPr>
            <w:tcW w:w="595" w:type="pct"/>
            <w:vMerge w:val="restart"/>
          </w:tcPr>
          <w:p w:rsidR="00B776EB" w:rsidRDefault="00B776EB">
            <w:pPr>
              <w:pStyle w:val="ConsPlusNormal"/>
            </w:pPr>
            <w:r>
              <w:t>Реконструкция канализационного коллектора г. Благовещенск</w:t>
            </w:r>
          </w:p>
        </w:tc>
        <w:tc>
          <w:tcPr>
            <w:tcW w:w="449" w:type="pct"/>
            <w:vMerge w:val="restart"/>
          </w:tcPr>
          <w:p w:rsidR="00B776EB" w:rsidRDefault="00B776EB">
            <w:pPr>
              <w:pStyle w:val="ConsPlusNormal"/>
            </w:pPr>
            <w:r>
              <w:t>Управление ЖКХ, ООО "АКС", управление архитектуры и градостроительства</w:t>
            </w:r>
          </w:p>
        </w:tc>
        <w:tc>
          <w:tcPr>
            <w:tcW w:w="480" w:type="pct"/>
          </w:tcPr>
          <w:p w:rsidR="00B776EB" w:rsidRDefault="00B776EB">
            <w:pPr>
              <w:pStyle w:val="ConsPlusNormal"/>
            </w:pPr>
            <w:r>
              <w:t>Готовность проектной документации по объекту</w:t>
            </w:r>
          </w:p>
        </w:tc>
        <w:tc>
          <w:tcPr>
            <w:tcW w:w="323" w:type="pct"/>
          </w:tcPr>
          <w:p w:rsidR="00B776EB" w:rsidRDefault="00B776EB">
            <w:pPr>
              <w:pStyle w:val="ConsPlusNormal"/>
            </w:pPr>
            <w:r>
              <w:t>%</w:t>
            </w:r>
          </w:p>
        </w:tc>
        <w:tc>
          <w:tcPr>
            <w:tcW w:w="501" w:type="pct"/>
          </w:tcPr>
          <w:p w:rsidR="00B776EB" w:rsidRDefault="00B776EB">
            <w:pPr>
              <w:pStyle w:val="ConsPlusNormal"/>
            </w:pPr>
          </w:p>
        </w:tc>
        <w:tc>
          <w:tcPr>
            <w:tcW w:w="230" w:type="pct"/>
          </w:tcPr>
          <w:p w:rsidR="00B776EB" w:rsidRDefault="00B776EB">
            <w:pPr>
              <w:pStyle w:val="ConsPlusNormal"/>
            </w:pPr>
            <w:r>
              <w:t>-</w:t>
            </w:r>
          </w:p>
        </w:tc>
        <w:tc>
          <w:tcPr>
            <w:tcW w:w="219" w:type="pct"/>
          </w:tcPr>
          <w:p w:rsidR="00B776EB" w:rsidRDefault="00B776EB">
            <w:pPr>
              <w:pStyle w:val="ConsPlusNormal"/>
            </w:pPr>
            <w:r>
              <w:t>-</w:t>
            </w:r>
          </w:p>
        </w:tc>
        <w:tc>
          <w:tcPr>
            <w:tcW w:w="240" w:type="pct"/>
          </w:tcPr>
          <w:p w:rsidR="00B776EB" w:rsidRDefault="00B776EB">
            <w:pPr>
              <w:pStyle w:val="ConsPlusNormal"/>
            </w:pPr>
            <w:r>
              <w:t>-</w:t>
            </w:r>
          </w:p>
        </w:tc>
        <w:tc>
          <w:tcPr>
            <w:tcW w:w="219" w:type="pct"/>
          </w:tcPr>
          <w:p w:rsidR="00B776EB" w:rsidRDefault="00B776EB">
            <w:pPr>
              <w:pStyle w:val="ConsPlusNormal"/>
            </w:pPr>
            <w:r>
              <w:t>-</w:t>
            </w:r>
          </w:p>
        </w:tc>
        <w:tc>
          <w:tcPr>
            <w:tcW w:w="240" w:type="pct"/>
          </w:tcPr>
          <w:p w:rsidR="00B776EB" w:rsidRDefault="00B776EB">
            <w:pPr>
              <w:pStyle w:val="ConsPlusNormal"/>
            </w:pPr>
            <w:r>
              <w:t>-</w:t>
            </w:r>
          </w:p>
        </w:tc>
        <w:tc>
          <w:tcPr>
            <w:tcW w:w="219" w:type="pct"/>
          </w:tcPr>
          <w:p w:rsidR="00B776EB" w:rsidRDefault="00B776EB">
            <w:pPr>
              <w:pStyle w:val="ConsPlusNormal"/>
            </w:pPr>
            <w:r>
              <w:t>-</w:t>
            </w:r>
          </w:p>
        </w:tc>
        <w:tc>
          <w:tcPr>
            <w:tcW w:w="219" w:type="pct"/>
          </w:tcPr>
          <w:p w:rsidR="00B776EB" w:rsidRDefault="00B776EB">
            <w:pPr>
              <w:pStyle w:val="ConsPlusNormal"/>
            </w:pPr>
            <w:r>
              <w:t>-</w:t>
            </w:r>
          </w:p>
        </w:tc>
        <w:tc>
          <w:tcPr>
            <w:tcW w:w="219" w:type="pct"/>
          </w:tcPr>
          <w:p w:rsidR="00B776EB" w:rsidRDefault="00B776EB">
            <w:pPr>
              <w:pStyle w:val="ConsPlusNormal"/>
            </w:pPr>
            <w:r>
              <w:t>50</w:t>
            </w:r>
          </w:p>
        </w:tc>
        <w:tc>
          <w:tcPr>
            <w:tcW w:w="198" w:type="pct"/>
          </w:tcPr>
          <w:p w:rsidR="00B776EB" w:rsidRDefault="00B776EB">
            <w:pPr>
              <w:pStyle w:val="ConsPlusNormal"/>
            </w:pPr>
            <w:r>
              <w:t>100</w:t>
            </w:r>
          </w:p>
        </w:tc>
        <w:tc>
          <w:tcPr>
            <w:tcW w:w="219" w:type="pct"/>
          </w:tcPr>
          <w:p w:rsidR="00B776EB" w:rsidRDefault="00B776EB">
            <w:pPr>
              <w:pStyle w:val="ConsPlusNormal"/>
            </w:pPr>
            <w:r>
              <w:t>-</w:t>
            </w:r>
          </w:p>
        </w:tc>
        <w:tc>
          <w:tcPr>
            <w:tcW w:w="219" w:type="pct"/>
          </w:tcPr>
          <w:p w:rsidR="00B776EB" w:rsidRDefault="00B776EB">
            <w:pPr>
              <w:pStyle w:val="ConsPlusNormal"/>
            </w:pPr>
            <w:r>
              <w:t>-</w:t>
            </w:r>
          </w:p>
        </w:tc>
      </w:tr>
      <w:tr w:rsidR="00B776EB" w:rsidTr="00B776EB">
        <w:tc>
          <w:tcPr>
            <w:tcW w:w="209" w:type="pct"/>
            <w:vMerge/>
          </w:tcPr>
          <w:p w:rsidR="00B776EB" w:rsidRDefault="00B776EB">
            <w:pPr>
              <w:pStyle w:val="ConsPlusNormal"/>
            </w:pPr>
          </w:p>
        </w:tc>
        <w:tc>
          <w:tcPr>
            <w:tcW w:w="595" w:type="pct"/>
            <w:vMerge/>
          </w:tcPr>
          <w:p w:rsidR="00B776EB" w:rsidRDefault="00B776EB">
            <w:pPr>
              <w:pStyle w:val="ConsPlusNormal"/>
            </w:pPr>
          </w:p>
        </w:tc>
        <w:tc>
          <w:tcPr>
            <w:tcW w:w="449" w:type="pct"/>
            <w:vMerge/>
          </w:tcPr>
          <w:p w:rsidR="00B776EB" w:rsidRDefault="00B776EB">
            <w:pPr>
              <w:pStyle w:val="ConsPlusNormal"/>
            </w:pPr>
          </w:p>
        </w:tc>
        <w:tc>
          <w:tcPr>
            <w:tcW w:w="480" w:type="pct"/>
          </w:tcPr>
          <w:p w:rsidR="00B776EB" w:rsidRDefault="00B776EB">
            <w:pPr>
              <w:pStyle w:val="ConsPlusNormal"/>
            </w:pPr>
            <w:r>
              <w:t>Техническая готовность объекта</w:t>
            </w:r>
          </w:p>
        </w:tc>
        <w:tc>
          <w:tcPr>
            <w:tcW w:w="323" w:type="pct"/>
          </w:tcPr>
          <w:p w:rsidR="00B776EB" w:rsidRDefault="00B776EB">
            <w:pPr>
              <w:pStyle w:val="ConsPlusNormal"/>
            </w:pPr>
            <w:r>
              <w:t>%</w:t>
            </w:r>
          </w:p>
        </w:tc>
        <w:tc>
          <w:tcPr>
            <w:tcW w:w="501" w:type="pct"/>
          </w:tcPr>
          <w:p w:rsidR="00B776EB" w:rsidRDefault="00B776EB">
            <w:pPr>
              <w:pStyle w:val="ConsPlusNormal"/>
            </w:pPr>
          </w:p>
        </w:tc>
        <w:tc>
          <w:tcPr>
            <w:tcW w:w="230" w:type="pct"/>
          </w:tcPr>
          <w:p w:rsidR="00B776EB" w:rsidRDefault="00B776EB">
            <w:pPr>
              <w:pStyle w:val="ConsPlusNormal"/>
            </w:pPr>
            <w:r>
              <w:t>-</w:t>
            </w:r>
          </w:p>
        </w:tc>
        <w:tc>
          <w:tcPr>
            <w:tcW w:w="219" w:type="pct"/>
          </w:tcPr>
          <w:p w:rsidR="00B776EB" w:rsidRDefault="00B776EB">
            <w:pPr>
              <w:pStyle w:val="ConsPlusNormal"/>
            </w:pPr>
            <w:r>
              <w:t>-</w:t>
            </w:r>
          </w:p>
        </w:tc>
        <w:tc>
          <w:tcPr>
            <w:tcW w:w="240" w:type="pct"/>
          </w:tcPr>
          <w:p w:rsidR="00B776EB" w:rsidRDefault="00B776EB">
            <w:pPr>
              <w:pStyle w:val="ConsPlusNormal"/>
            </w:pPr>
            <w:r>
              <w:t>-</w:t>
            </w:r>
          </w:p>
        </w:tc>
        <w:tc>
          <w:tcPr>
            <w:tcW w:w="219" w:type="pct"/>
          </w:tcPr>
          <w:p w:rsidR="00B776EB" w:rsidRDefault="00B776EB">
            <w:pPr>
              <w:pStyle w:val="ConsPlusNormal"/>
            </w:pPr>
            <w:r>
              <w:t>-</w:t>
            </w:r>
          </w:p>
        </w:tc>
        <w:tc>
          <w:tcPr>
            <w:tcW w:w="240" w:type="pct"/>
          </w:tcPr>
          <w:p w:rsidR="00B776EB" w:rsidRDefault="00B776EB">
            <w:pPr>
              <w:pStyle w:val="ConsPlusNormal"/>
            </w:pPr>
            <w:r>
              <w:t>-</w:t>
            </w:r>
          </w:p>
        </w:tc>
        <w:tc>
          <w:tcPr>
            <w:tcW w:w="219" w:type="pct"/>
          </w:tcPr>
          <w:p w:rsidR="00B776EB" w:rsidRDefault="00B776EB">
            <w:pPr>
              <w:pStyle w:val="ConsPlusNormal"/>
            </w:pPr>
            <w:r>
              <w:t>-</w:t>
            </w:r>
          </w:p>
        </w:tc>
        <w:tc>
          <w:tcPr>
            <w:tcW w:w="219" w:type="pct"/>
          </w:tcPr>
          <w:p w:rsidR="00B776EB" w:rsidRDefault="00B776EB">
            <w:pPr>
              <w:pStyle w:val="ConsPlusNormal"/>
            </w:pPr>
            <w:r>
              <w:t>-</w:t>
            </w:r>
          </w:p>
        </w:tc>
        <w:tc>
          <w:tcPr>
            <w:tcW w:w="219" w:type="pct"/>
          </w:tcPr>
          <w:p w:rsidR="00B776EB" w:rsidRDefault="00B776EB">
            <w:pPr>
              <w:pStyle w:val="ConsPlusNormal"/>
            </w:pPr>
            <w:r>
              <w:t>-</w:t>
            </w:r>
          </w:p>
        </w:tc>
        <w:tc>
          <w:tcPr>
            <w:tcW w:w="198" w:type="pct"/>
          </w:tcPr>
          <w:p w:rsidR="00B776EB" w:rsidRDefault="00B776EB">
            <w:pPr>
              <w:pStyle w:val="ConsPlusNormal"/>
            </w:pPr>
            <w:r>
              <w:t>20</w:t>
            </w:r>
          </w:p>
        </w:tc>
        <w:tc>
          <w:tcPr>
            <w:tcW w:w="219" w:type="pct"/>
          </w:tcPr>
          <w:p w:rsidR="00B776EB" w:rsidRDefault="00B776EB">
            <w:pPr>
              <w:pStyle w:val="ConsPlusNormal"/>
            </w:pPr>
            <w:r>
              <w:t>100</w:t>
            </w:r>
          </w:p>
        </w:tc>
        <w:tc>
          <w:tcPr>
            <w:tcW w:w="219" w:type="pct"/>
          </w:tcPr>
          <w:p w:rsidR="00B776EB" w:rsidRDefault="00B776EB">
            <w:pPr>
              <w:pStyle w:val="ConsPlusNormal"/>
            </w:pPr>
            <w:r>
              <w:t>-</w:t>
            </w:r>
          </w:p>
        </w:tc>
      </w:tr>
      <w:tr w:rsidR="00B776EB" w:rsidTr="00B776EB">
        <w:tc>
          <w:tcPr>
            <w:tcW w:w="209" w:type="pct"/>
            <w:vMerge/>
          </w:tcPr>
          <w:p w:rsidR="00B776EB" w:rsidRDefault="00B776EB">
            <w:pPr>
              <w:pStyle w:val="ConsPlusNormal"/>
            </w:pPr>
          </w:p>
        </w:tc>
        <w:tc>
          <w:tcPr>
            <w:tcW w:w="595" w:type="pct"/>
            <w:vMerge/>
          </w:tcPr>
          <w:p w:rsidR="00B776EB" w:rsidRDefault="00B776EB">
            <w:pPr>
              <w:pStyle w:val="ConsPlusNormal"/>
            </w:pPr>
          </w:p>
        </w:tc>
        <w:tc>
          <w:tcPr>
            <w:tcW w:w="449" w:type="pct"/>
            <w:vMerge/>
          </w:tcPr>
          <w:p w:rsidR="00B776EB" w:rsidRDefault="00B776EB">
            <w:pPr>
              <w:pStyle w:val="ConsPlusNormal"/>
            </w:pPr>
          </w:p>
        </w:tc>
        <w:tc>
          <w:tcPr>
            <w:tcW w:w="480" w:type="pct"/>
          </w:tcPr>
          <w:p w:rsidR="00B776EB" w:rsidRDefault="00B776EB">
            <w:pPr>
              <w:pStyle w:val="ConsPlusNormal"/>
            </w:pPr>
            <w:r>
              <w:t>Ввод объекта в эксплуатацию</w:t>
            </w:r>
          </w:p>
        </w:tc>
        <w:tc>
          <w:tcPr>
            <w:tcW w:w="323" w:type="pct"/>
          </w:tcPr>
          <w:p w:rsidR="00B776EB" w:rsidRDefault="00B776EB">
            <w:pPr>
              <w:pStyle w:val="ConsPlusNormal"/>
            </w:pPr>
            <w:r>
              <w:t>шт.</w:t>
            </w:r>
          </w:p>
        </w:tc>
        <w:tc>
          <w:tcPr>
            <w:tcW w:w="501" w:type="pct"/>
          </w:tcPr>
          <w:p w:rsidR="00B776EB" w:rsidRDefault="00B776EB">
            <w:pPr>
              <w:pStyle w:val="ConsPlusNormal"/>
            </w:pPr>
          </w:p>
        </w:tc>
        <w:tc>
          <w:tcPr>
            <w:tcW w:w="230" w:type="pct"/>
          </w:tcPr>
          <w:p w:rsidR="00B776EB" w:rsidRDefault="00B776EB">
            <w:pPr>
              <w:pStyle w:val="ConsPlusNormal"/>
            </w:pPr>
            <w:r>
              <w:t>-</w:t>
            </w:r>
          </w:p>
        </w:tc>
        <w:tc>
          <w:tcPr>
            <w:tcW w:w="219" w:type="pct"/>
          </w:tcPr>
          <w:p w:rsidR="00B776EB" w:rsidRDefault="00B776EB">
            <w:pPr>
              <w:pStyle w:val="ConsPlusNormal"/>
            </w:pPr>
            <w:r>
              <w:t>-</w:t>
            </w:r>
          </w:p>
        </w:tc>
        <w:tc>
          <w:tcPr>
            <w:tcW w:w="240" w:type="pct"/>
          </w:tcPr>
          <w:p w:rsidR="00B776EB" w:rsidRDefault="00B776EB">
            <w:pPr>
              <w:pStyle w:val="ConsPlusNormal"/>
            </w:pPr>
            <w:r>
              <w:t>-</w:t>
            </w:r>
          </w:p>
        </w:tc>
        <w:tc>
          <w:tcPr>
            <w:tcW w:w="219" w:type="pct"/>
          </w:tcPr>
          <w:p w:rsidR="00B776EB" w:rsidRDefault="00B776EB">
            <w:pPr>
              <w:pStyle w:val="ConsPlusNormal"/>
            </w:pPr>
            <w:r>
              <w:t>-</w:t>
            </w:r>
          </w:p>
        </w:tc>
        <w:tc>
          <w:tcPr>
            <w:tcW w:w="240" w:type="pct"/>
          </w:tcPr>
          <w:p w:rsidR="00B776EB" w:rsidRDefault="00B776EB">
            <w:pPr>
              <w:pStyle w:val="ConsPlusNormal"/>
            </w:pPr>
            <w:r>
              <w:t>-</w:t>
            </w:r>
          </w:p>
        </w:tc>
        <w:tc>
          <w:tcPr>
            <w:tcW w:w="219" w:type="pct"/>
          </w:tcPr>
          <w:p w:rsidR="00B776EB" w:rsidRDefault="00B776EB">
            <w:pPr>
              <w:pStyle w:val="ConsPlusNormal"/>
            </w:pPr>
            <w:r>
              <w:t>-</w:t>
            </w:r>
          </w:p>
        </w:tc>
        <w:tc>
          <w:tcPr>
            <w:tcW w:w="219" w:type="pct"/>
          </w:tcPr>
          <w:p w:rsidR="00B776EB" w:rsidRDefault="00B776EB">
            <w:pPr>
              <w:pStyle w:val="ConsPlusNormal"/>
            </w:pPr>
            <w:r>
              <w:t>-</w:t>
            </w:r>
          </w:p>
        </w:tc>
        <w:tc>
          <w:tcPr>
            <w:tcW w:w="219" w:type="pct"/>
          </w:tcPr>
          <w:p w:rsidR="00B776EB" w:rsidRDefault="00B776EB">
            <w:pPr>
              <w:pStyle w:val="ConsPlusNormal"/>
            </w:pPr>
            <w:r>
              <w:t>-</w:t>
            </w:r>
          </w:p>
        </w:tc>
        <w:tc>
          <w:tcPr>
            <w:tcW w:w="198" w:type="pct"/>
          </w:tcPr>
          <w:p w:rsidR="00B776EB" w:rsidRDefault="00B776EB">
            <w:pPr>
              <w:pStyle w:val="ConsPlusNormal"/>
            </w:pPr>
            <w:r>
              <w:t>-</w:t>
            </w:r>
          </w:p>
        </w:tc>
        <w:tc>
          <w:tcPr>
            <w:tcW w:w="219" w:type="pct"/>
          </w:tcPr>
          <w:p w:rsidR="00B776EB" w:rsidRDefault="00B776EB">
            <w:pPr>
              <w:pStyle w:val="ConsPlusNormal"/>
            </w:pPr>
            <w:r>
              <w:t>1</w:t>
            </w:r>
          </w:p>
        </w:tc>
        <w:tc>
          <w:tcPr>
            <w:tcW w:w="219" w:type="pct"/>
          </w:tcPr>
          <w:p w:rsidR="00B776EB" w:rsidRDefault="00B776EB">
            <w:pPr>
              <w:pStyle w:val="ConsPlusNormal"/>
            </w:pPr>
            <w:r>
              <w:t>-</w:t>
            </w:r>
          </w:p>
        </w:tc>
      </w:tr>
      <w:tr w:rsidR="00B776EB" w:rsidTr="00B776EB">
        <w:tc>
          <w:tcPr>
            <w:tcW w:w="209" w:type="pct"/>
            <w:vMerge w:val="restart"/>
          </w:tcPr>
          <w:p w:rsidR="00B776EB" w:rsidRDefault="00B776EB">
            <w:pPr>
              <w:pStyle w:val="ConsPlusNormal"/>
            </w:pPr>
            <w:r>
              <w:t>1.1.51.2.</w:t>
            </w:r>
          </w:p>
        </w:tc>
        <w:tc>
          <w:tcPr>
            <w:tcW w:w="595" w:type="pct"/>
            <w:vMerge w:val="restart"/>
          </w:tcPr>
          <w:p w:rsidR="00B776EB" w:rsidRDefault="00B776EB">
            <w:pPr>
              <w:pStyle w:val="ConsPlusNormal"/>
            </w:pPr>
            <w:r>
              <w:t>Реконструкция объектов инженерной инфраструктуры г. Благовещенск, Амурская область</w:t>
            </w:r>
          </w:p>
        </w:tc>
        <w:tc>
          <w:tcPr>
            <w:tcW w:w="449" w:type="pct"/>
            <w:vMerge w:val="restart"/>
          </w:tcPr>
          <w:p w:rsidR="00B776EB" w:rsidRDefault="00B776EB">
            <w:pPr>
              <w:pStyle w:val="ConsPlusNormal"/>
            </w:pPr>
            <w:r>
              <w:t>Управление ЖКХ, ООО "АКС", управление архитектуры и градостроительства</w:t>
            </w:r>
          </w:p>
        </w:tc>
        <w:tc>
          <w:tcPr>
            <w:tcW w:w="480" w:type="pct"/>
          </w:tcPr>
          <w:p w:rsidR="00B776EB" w:rsidRDefault="00B776EB">
            <w:pPr>
              <w:pStyle w:val="ConsPlusNormal"/>
            </w:pPr>
            <w:r>
              <w:t>Готовность проектной документации по объекту</w:t>
            </w:r>
          </w:p>
        </w:tc>
        <w:tc>
          <w:tcPr>
            <w:tcW w:w="323" w:type="pct"/>
          </w:tcPr>
          <w:p w:rsidR="00B776EB" w:rsidRDefault="00B776EB">
            <w:pPr>
              <w:pStyle w:val="ConsPlusNormal"/>
            </w:pPr>
            <w:r>
              <w:t>%</w:t>
            </w:r>
          </w:p>
        </w:tc>
        <w:tc>
          <w:tcPr>
            <w:tcW w:w="501" w:type="pct"/>
          </w:tcPr>
          <w:p w:rsidR="00B776EB" w:rsidRDefault="00B776EB">
            <w:pPr>
              <w:pStyle w:val="ConsPlusNormal"/>
            </w:pPr>
          </w:p>
        </w:tc>
        <w:tc>
          <w:tcPr>
            <w:tcW w:w="230" w:type="pct"/>
          </w:tcPr>
          <w:p w:rsidR="00B776EB" w:rsidRDefault="00B776EB">
            <w:pPr>
              <w:pStyle w:val="ConsPlusNormal"/>
            </w:pPr>
            <w:r>
              <w:t>-</w:t>
            </w:r>
          </w:p>
        </w:tc>
        <w:tc>
          <w:tcPr>
            <w:tcW w:w="219" w:type="pct"/>
          </w:tcPr>
          <w:p w:rsidR="00B776EB" w:rsidRDefault="00B776EB">
            <w:pPr>
              <w:pStyle w:val="ConsPlusNormal"/>
            </w:pPr>
            <w:r>
              <w:t>-</w:t>
            </w:r>
          </w:p>
        </w:tc>
        <w:tc>
          <w:tcPr>
            <w:tcW w:w="240" w:type="pct"/>
          </w:tcPr>
          <w:p w:rsidR="00B776EB" w:rsidRDefault="00B776EB">
            <w:pPr>
              <w:pStyle w:val="ConsPlusNormal"/>
            </w:pPr>
            <w:r>
              <w:t>-</w:t>
            </w:r>
          </w:p>
        </w:tc>
        <w:tc>
          <w:tcPr>
            <w:tcW w:w="219" w:type="pct"/>
          </w:tcPr>
          <w:p w:rsidR="00B776EB" w:rsidRDefault="00B776EB">
            <w:pPr>
              <w:pStyle w:val="ConsPlusNormal"/>
            </w:pPr>
            <w:r>
              <w:t>-</w:t>
            </w:r>
          </w:p>
        </w:tc>
        <w:tc>
          <w:tcPr>
            <w:tcW w:w="240" w:type="pct"/>
          </w:tcPr>
          <w:p w:rsidR="00B776EB" w:rsidRDefault="00B776EB">
            <w:pPr>
              <w:pStyle w:val="ConsPlusNormal"/>
            </w:pPr>
            <w:r>
              <w:t>-</w:t>
            </w:r>
          </w:p>
        </w:tc>
        <w:tc>
          <w:tcPr>
            <w:tcW w:w="219" w:type="pct"/>
          </w:tcPr>
          <w:p w:rsidR="00B776EB" w:rsidRDefault="00B776EB">
            <w:pPr>
              <w:pStyle w:val="ConsPlusNormal"/>
            </w:pPr>
            <w:r>
              <w:t>-</w:t>
            </w:r>
          </w:p>
        </w:tc>
        <w:tc>
          <w:tcPr>
            <w:tcW w:w="219" w:type="pct"/>
          </w:tcPr>
          <w:p w:rsidR="00B776EB" w:rsidRDefault="00B776EB">
            <w:pPr>
              <w:pStyle w:val="ConsPlusNormal"/>
            </w:pPr>
            <w:r>
              <w:t>-</w:t>
            </w:r>
          </w:p>
        </w:tc>
        <w:tc>
          <w:tcPr>
            <w:tcW w:w="219" w:type="pct"/>
          </w:tcPr>
          <w:p w:rsidR="00B776EB" w:rsidRDefault="00B776EB">
            <w:pPr>
              <w:pStyle w:val="ConsPlusNormal"/>
            </w:pPr>
            <w:r>
              <w:t>50</w:t>
            </w:r>
          </w:p>
        </w:tc>
        <w:tc>
          <w:tcPr>
            <w:tcW w:w="198" w:type="pct"/>
          </w:tcPr>
          <w:p w:rsidR="00B776EB" w:rsidRDefault="00B776EB">
            <w:pPr>
              <w:pStyle w:val="ConsPlusNormal"/>
            </w:pPr>
            <w:r>
              <w:t>100</w:t>
            </w:r>
          </w:p>
        </w:tc>
        <w:tc>
          <w:tcPr>
            <w:tcW w:w="219" w:type="pct"/>
          </w:tcPr>
          <w:p w:rsidR="00B776EB" w:rsidRDefault="00B776EB">
            <w:pPr>
              <w:pStyle w:val="ConsPlusNormal"/>
            </w:pPr>
            <w:r>
              <w:t>-</w:t>
            </w:r>
          </w:p>
        </w:tc>
        <w:tc>
          <w:tcPr>
            <w:tcW w:w="219" w:type="pct"/>
          </w:tcPr>
          <w:p w:rsidR="00B776EB" w:rsidRDefault="00B776EB">
            <w:pPr>
              <w:pStyle w:val="ConsPlusNormal"/>
            </w:pPr>
            <w:r>
              <w:t>-</w:t>
            </w:r>
          </w:p>
        </w:tc>
      </w:tr>
      <w:tr w:rsidR="00B776EB" w:rsidTr="00B776EB">
        <w:tc>
          <w:tcPr>
            <w:tcW w:w="209" w:type="pct"/>
            <w:vMerge/>
          </w:tcPr>
          <w:p w:rsidR="00B776EB" w:rsidRDefault="00B776EB">
            <w:pPr>
              <w:pStyle w:val="ConsPlusNormal"/>
            </w:pPr>
          </w:p>
        </w:tc>
        <w:tc>
          <w:tcPr>
            <w:tcW w:w="595" w:type="pct"/>
            <w:vMerge/>
          </w:tcPr>
          <w:p w:rsidR="00B776EB" w:rsidRDefault="00B776EB">
            <w:pPr>
              <w:pStyle w:val="ConsPlusNormal"/>
            </w:pPr>
          </w:p>
        </w:tc>
        <w:tc>
          <w:tcPr>
            <w:tcW w:w="449" w:type="pct"/>
            <w:vMerge/>
          </w:tcPr>
          <w:p w:rsidR="00B776EB" w:rsidRDefault="00B776EB">
            <w:pPr>
              <w:pStyle w:val="ConsPlusNormal"/>
            </w:pPr>
          </w:p>
        </w:tc>
        <w:tc>
          <w:tcPr>
            <w:tcW w:w="480" w:type="pct"/>
          </w:tcPr>
          <w:p w:rsidR="00B776EB" w:rsidRDefault="00B776EB">
            <w:pPr>
              <w:pStyle w:val="ConsPlusNormal"/>
            </w:pPr>
            <w:r>
              <w:t>Техническая готовность объекта</w:t>
            </w:r>
          </w:p>
        </w:tc>
        <w:tc>
          <w:tcPr>
            <w:tcW w:w="323" w:type="pct"/>
          </w:tcPr>
          <w:p w:rsidR="00B776EB" w:rsidRDefault="00B776EB">
            <w:pPr>
              <w:pStyle w:val="ConsPlusNormal"/>
            </w:pPr>
            <w:r>
              <w:t>%</w:t>
            </w:r>
          </w:p>
        </w:tc>
        <w:tc>
          <w:tcPr>
            <w:tcW w:w="501" w:type="pct"/>
          </w:tcPr>
          <w:p w:rsidR="00B776EB" w:rsidRDefault="00B776EB">
            <w:pPr>
              <w:pStyle w:val="ConsPlusNormal"/>
            </w:pPr>
          </w:p>
        </w:tc>
        <w:tc>
          <w:tcPr>
            <w:tcW w:w="230" w:type="pct"/>
          </w:tcPr>
          <w:p w:rsidR="00B776EB" w:rsidRDefault="00B776EB">
            <w:pPr>
              <w:pStyle w:val="ConsPlusNormal"/>
            </w:pPr>
            <w:r>
              <w:t>-</w:t>
            </w:r>
          </w:p>
        </w:tc>
        <w:tc>
          <w:tcPr>
            <w:tcW w:w="219" w:type="pct"/>
          </w:tcPr>
          <w:p w:rsidR="00B776EB" w:rsidRDefault="00B776EB">
            <w:pPr>
              <w:pStyle w:val="ConsPlusNormal"/>
            </w:pPr>
            <w:r>
              <w:t>-</w:t>
            </w:r>
          </w:p>
        </w:tc>
        <w:tc>
          <w:tcPr>
            <w:tcW w:w="240" w:type="pct"/>
          </w:tcPr>
          <w:p w:rsidR="00B776EB" w:rsidRDefault="00B776EB">
            <w:pPr>
              <w:pStyle w:val="ConsPlusNormal"/>
            </w:pPr>
            <w:r>
              <w:t>-</w:t>
            </w:r>
          </w:p>
        </w:tc>
        <w:tc>
          <w:tcPr>
            <w:tcW w:w="219" w:type="pct"/>
          </w:tcPr>
          <w:p w:rsidR="00B776EB" w:rsidRDefault="00B776EB">
            <w:pPr>
              <w:pStyle w:val="ConsPlusNormal"/>
            </w:pPr>
            <w:r>
              <w:t>-</w:t>
            </w:r>
          </w:p>
        </w:tc>
        <w:tc>
          <w:tcPr>
            <w:tcW w:w="240" w:type="pct"/>
          </w:tcPr>
          <w:p w:rsidR="00B776EB" w:rsidRDefault="00B776EB">
            <w:pPr>
              <w:pStyle w:val="ConsPlusNormal"/>
            </w:pPr>
            <w:r>
              <w:t>-</w:t>
            </w:r>
          </w:p>
        </w:tc>
        <w:tc>
          <w:tcPr>
            <w:tcW w:w="219" w:type="pct"/>
          </w:tcPr>
          <w:p w:rsidR="00B776EB" w:rsidRDefault="00B776EB">
            <w:pPr>
              <w:pStyle w:val="ConsPlusNormal"/>
            </w:pPr>
            <w:r>
              <w:t>-</w:t>
            </w:r>
          </w:p>
        </w:tc>
        <w:tc>
          <w:tcPr>
            <w:tcW w:w="219" w:type="pct"/>
          </w:tcPr>
          <w:p w:rsidR="00B776EB" w:rsidRDefault="00B776EB">
            <w:pPr>
              <w:pStyle w:val="ConsPlusNormal"/>
            </w:pPr>
            <w:r>
              <w:t>-</w:t>
            </w:r>
          </w:p>
        </w:tc>
        <w:tc>
          <w:tcPr>
            <w:tcW w:w="219" w:type="pct"/>
          </w:tcPr>
          <w:p w:rsidR="00B776EB" w:rsidRDefault="00B776EB">
            <w:pPr>
              <w:pStyle w:val="ConsPlusNormal"/>
            </w:pPr>
            <w:r>
              <w:t>-</w:t>
            </w:r>
          </w:p>
        </w:tc>
        <w:tc>
          <w:tcPr>
            <w:tcW w:w="198" w:type="pct"/>
          </w:tcPr>
          <w:p w:rsidR="00B776EB" w:rsidRDefault="00B776EB">
            <w:pPr>
              <w:pStyle w:val="ConsPlusNormal"/>
            </w:pPr>
            <w:r>
              <w:t>20</w:t>
            </w:r>
          </w:p>
        </w:tc>
        <w:tc>
          <w:tcPr>
            <w:tcW w:w="219" w:type="pct"/>
          </w:tcPr>
          <w:p w:rsidR="00B776EB" w:rsidRDefault="00B776EB">
            <w:pPr>
              <w:pStyle w:val="ConsPlusNormal"/>
            </w:pPr>
            <w:r>
              <w:t>100</w:t>
            </w:r>
          </w:p>
        </w:tc>
        <w:tc>
          <w:tcPr>
            <w:tcW w:w="219" w:type="pct"/>
          </w:tcPr>
          <w:p w:rsidR="00B776EB" w:rsidRDefault="00B776EB">
            <w:pPr>
              <w:pStyle w:val="ConsPlusNormal"/>
            </w:pPr>
            <w:r>
              <w:t>-</w:t>
            </w:r>
          </w:p>
        </w:tc>
      </w:tr>
      <w:tr w:rsidR="00B776EB" w:rsidTr="00B776EB">
        <w:tc>
          <w:tcPr>
            <w:tcW w:w="209" w:type="pct"/>
            <w:vMerge/>
          </w:tcPr>
          <w:p w:rsidR="00B776EB" w:rsidRDefault="00B776EB">
            <w:pPr>
              <w:pStyle w:val="ConsPlusNormal"/>
            </w:pPr>
          </w:p>
        </w:tc>
        <w:tc>
          <w:tcPr>
            <w:tcW w:w="595" w:type="pct"/>
            <w:vMerge/>
          </w:tcPr>
          <w:p w:rsidR="00B776EB" w:rsidRDefault="00B776EB">
            <w:pPr>
              <w:pStyle w:val="ConsPlusNormal"/>
            </w:pPr>
          </w:p>
        </w:tc>
        <w:tc>
          <w:tcPr>
            <w:tcW w:w="449" w:type="pct"/>
            <w:vMerge/>
          </w:tcPr>
          <w:p w:rsidR="00B776EB" w:rsidRDefault="00B776EB">
            <w:pPr>
              <w:pStyle w:val="ConsPlusNormal"/>
            </w:pPr>
          </w:p>
        </w:tc>
        <w:tc>
          <w:tcPr>
            <w:tcW w:w="480" w:type="pct"/>
          </w:tcPr>
          <w:p w:rsidR="00B776EB" w:rsidRDefault="00B776EB">
            <w:pPr>
              <w:pStyle w:val="ConsPlusNormal"/>
            </w:pPr>
            <w:r>
              <w:t>Ввод объекта в эксплуатацию</w:t>
            </w:r>
          </w:p>
        </w:tc>
        <w:tc>
          <w:tcPr>
            <w:tcW w:w="323" w:type="pct"/>
          </w:tcPr>
          <w:p w:rsidR="00B776EB" w:rsidRDefault="00B776EB">
            <w:pPr>
              <w:pStyle w:val="ConsPlusNormal"/>
            </w:pPr>
            <w:r>
              <w:t>шт.</w:t>
            </w:r>
          </w:p>
        </w:tc>
        <w:tc>
          <w:tcPr>
            <w:tcW w:w="501" w:type="pct"/>
          </w:tcPr>
          <w:p w:rsidR="00B776EB" w:rsidRDefault="00B776EB">
            <w:pPr>
              <w:pStyle w:val="ConsPlusNormal"/>
            </w:pPr>
          </w:p>
        </w:tc>
        <w:tc>
          <w:tcPr>
            <w:tcW w:w="230" w:type="pct"/>
          </w:tcPr>
          <w:p w:rsidR="00B776EB" w:rsidRDefault="00B776EB">
            <w:pPr>
              <w:pStyle w:val="ConsPlusNormal"/>
            </w:pPr>
            <w:r>
              <w:t>-</w:t>
            </w:r>
          </w:p>
        </w:tc>
        <w:tc>
          <w:tcPr>
            <w:tcW w:w="219" w:type="pct"/>
          </w:tcPr>
          <w:p w:rsidR="00B776EB" w:rsidRDefault="00B776EB">
            <w:pPr>
              <w:pStyle w:val="ConsPlusNormal"/>
            </w:pPr>
            <w:r>
              <w:t>-</w:t>
            </w:r>
          </w:p>
        </w:tc>
        <w:tc>
          <w:tcPr>
            <w:tcW w:w="240" w:type="pct"/>
          </w:tcPr>
          <w:p w:rsidR="00B776EB" w:rsidRDefault="00B776EB">
            <w:pPr>
              <w:pStyle w:val="ConsPlusNormal"/>
            </w:pPr>
            <w:r>
              <w:t>-</w:t>
            </w:r>
          </w:p>
        </w:tc>
        <w:tc>
          <w:tcPr>
            <w:tcW w:w="219" w:type="pct"/>
          </w:tcPr>
          <w:p w:rsidR="00B776EB" w:rsidRDefault="00B776EB">
            <w:pPr>
              <w:pStyle w:val="ConsPlusNormal"/>
            </w:pPr>
            <w:r>
              <w:t>-</w:t>
            </w:r>
          </w:p>
        </w:tc>
        <w:tc>
          <w:tcPr>
            <w:tcW w:w="240" w:type="pct"/>
          </w:tcPr>
          <w:p w:rsidR="00B776EB" w:rsidRDefault="00B776EB">
            <w:pPr>
              <w:pStyle w:val="ConsPlusNormal"/>
            </w:pPr>
            <w:r>
              <w:t>-</w:t>
            </w:r>
          </w:p>
        </w:tc>
        <w:tc>
          <w:tcPr>
            <w:tcW w:w="219" w:type="pct"/>
          </w:tcPr>
          <w:p w:rsidR="00B776EB" w:rsidRDefault="00B776EB">
            <w:pPr>
              <w:pStyle w:val="ConsPlusNormal"/>
            </w:pPr>
            <w:r>
              <w:t>-</w:t>
            </w:r>
          </w:p>
        </w:tc>
        <w:tc>
          <w:tcPr>
            <w:tcW w:w="219" w:type="pct"/>
          </w:tcPr>
          <w:p w:rsidR="00B776EB" w:rsidRDefault="00B776EB">
            <w:pPr>
              <w:pStyle w:val="ConsPlusNormal"/>
            </w:pPr>
            <w:r>
              <w:t>-</w:t>
            </w:r>
          </w:p>
        </w:tc>
        <w:tc>
          <w:tcPr>
            <w:tcW w:w="219" w:type="pct"/>
          </w:tcPr>
          <w:p w:rsidR="00B776EB" w:rsidRDefault="00B776EB">
            <w:pPr>
              <w:pStyle w:val="ConsPlusNormal"/>
            </w:pPr>
            <w:r>
              <w:t>-</w:t>
            </w:r>
          </w:p>
        </w:tc>
        <w:tc>
          <w:tcPr>
            <w:tcW w:w="198" w:type="pct"/>
          </w:tcPr>
          <w:p w:rsidR="00B776EB" w:rsidRDefault="00B776EB">
            <w:pPr>
              <w:pStyle w:val="ConsPlusNormal"/>
            </w:pPr>
            <w:r>
              <w:t>-</w:t>
            </w:r>
          </w:p>
        </w:tc>
        <w:tc>
          <w:tcPr>
            <w:tcW w:w="219" w:type="pct"/>
          </w:tcPr>
          <w:p w:rsidR="00B776EB" w:rsidRDefault="00B776EB">
            <w:pPr>
              <w:pStyle w:val="ConsPlusNormal"/>
            </w:pPr>
            <w:r>
              <w:t>1</w:t>
            </w:r>
          </w:p>
        </w:tc>
        <w:tc>
          <w:tcPr>
            <w:tcW w:w="219" w:type="pct"/>
          </w:tcPr>
          <w:p w:rsidR="00B776EB" w:rsidRDefault="00B776EB">
            <w:pPr>
              <w:pStyle w:val="ConsPlusNormal"/>
            </w:pPr>
            <w:r>
              <w:t>-</w:t>
            </w:r>
          </w:p>
        </w:tc>
      </w:tr>
      <w:tr w:rsidR="00B776EB" w:rsidTr="00B776EB">
        <w:tc>
          <w:tcPr>
            <w:tcW w:w="209" w:type="pct"/>
          </w:tcPr>
          <w:p w:rsidR="00B776EB" w:rsidRDefault="00B776EB">
            <w:pPr>
              <w:pStyle w:val="ConsPlusNormal"/>
            </w:pPr>
            <w:r>
              <w:t>Мероприятие 1.1.52</w:t>
            </w:r>
          </w:p>
        </w:tc>
        <w:tc>
          <w:tcPr>
            <w:tcW w:w="595" w:type="pct"/>
          </w:tcPr>
          <w:p w:rsidR="00B776EB" w:rsidRDefault="00B776EB">
            <w:pPr>
              <w:pStyle w:val="ConsPlusNormal"/>
            </w:pPr>
            <w:r>
              <w:t xml:space="preserve">Расходы, связанные с установлением в ценовых зонах теплоснабжения дополнительной </w:t>
            </w:r>
            <w:r>
              <w:lastRenderedPageBreak/>
              <w:t>меры социальной поддержки отдельным категориям граждан в виде частичной оплаты за тепловую энергию единой теплоснабжающей организации</w:t>
            </w:r>
          </w:p>
        </w:tc>
        <w:tc>
          <w:tcPr>
            <w:tcW w:w="449" w:type="pct"/>
          </w:tcPr>
          <w:p w:rsidR="00B776EB" w:rsidRDefault="00B776EB">
            <w:pPr>
              <w:pStyle w:val="ConsPlusNormal"/>
            </w:pPr>
            <w:r>
              <w:lastRenderedPageBreak/>
              <w:t>Управление ЖКХ</w:t>
            </w:r>
          </w:p>
        </w:tc>
        <w:tc>
          <w:tcPr>
            <w:tcW w:w="480" w:type="pct"/>
          </w:tcPr>
          <w:p w:rsidR="00B776EB" w:rsidRDefault="00B776EB">
            <w:pPr>
              <w:pStyle w:val="ConsPlusNormal"/>
            </w:pPr>
            <w:r>
              <w:t xml:space="preserve">Количество единых теплоснабжающих организаций, получивших </w:t>
            </w:r>
            <w:r>
              <w:lastRenderedPageBreak/>
              <w:t>финансовую поддержку по возмещению выпадающих (недополученных) доходов, связанных с поставкой тепловой энергии льготной категории потребителей</w:t>
            </w:r>
          </w:p>
        </w:tc>
        <w:tc>
          <w:tcPr>
            <w:tcW w:w="323" w:type="pct"/>
          </w:tcPr>
          <w:p w:rsidR="00B776EB" w:rsidRDefault="00B776EB">
            <w:pPr>
              <w:pStyle w:val="ConsPlusNormal"/>
            </w:pPr>
            <w:r>
              <w:lastRenderedPageBreak/>
              <w:t>ед.</w:t>
            </w:r>
          </w:p>
        </w:tc>
        <w:tc>
          <w:tcPr>
            <w:tcW w:w="501" w:type="pct"/>
          </w:tcPr>
          <w:p w:rsidR="00B776EB" w:rsidRDefault="00B776EB">
            <w:pPr>
              <w:pStyle w:val="ConsPlusNormal"/>
            </w:pPr>
          </w:p>
        </w:tc>
        <w:tc>
          <w:tcPr>
            <w:tcW w:w="230" w:type="pct"/>
          </w:tcPr>
          <w:p w:rsidR="00B776EB" w:rsidRDefault="00B776EB">
            <w:pPr>
              <w:pStyle w:val="ConsPlusNormal"/>
            </w:pPr>
            <w:r>
              <w:t>-</w:t>
            </w:r>
          </w:p>
        </w:tc>
        <w:tc>
          <w:tcPr>
            <w:tcW w:w="219" w:type="pct"/>
          </w:tcPr>
          <w:p w:rsidR="00B776EB" w:rsidRDefault="00B776EB">
            <w:pPr>
              <w:pStyle w:val="ConsPlusNormal"/>
            </w:pPr>
            <w:r>
              <w:t>-</w:t>
            </w:r>
          </w:p>
        </w:tc>
        <w:tc>
          <w:tcPr>
            <w:tcW w:w="240" w:type="pct"/>
          </w:tcPr>
          <w:p w:rsidR="00B776EB" w:rsidRDefault="00B776EB">
            <w:pPr>
              <w:pStyle w:val="ConsPlusNormal"/>
            </w:pPr>
            <w:r>
              <w:t>-</w:t>
            </w:r>
          </w:p>
        </w:tc>
        <w:tc>
          <w:tcPr>
            <w:tcW w:w="219" w:type="pct"/>
          </w:tcPr>
          <w:p w:rsidR="00B776EB" w:rsidRDefault="00B776EB">
            <w:pPr>
              <w:pStyle w:val="ConsPlusNormal"/>
            </w:pPr>
            <w:r>
              <w:t>-</w:t>
            </w:r>
          </w:p>
        </w:tc>
        <w:tc>
          <w:tcPr>
            <w:tcW w:w="240" w:type="pct"/>
          </w:tcPr>
          <w:p w:rsidR="00B776EB" w:rsidRDefault="00B776EB">
            <w:pPr>
              <w:pStyle w:val="ConsPlusNormal"/>
            </w:pPr>
            <w:r>
              <w:t>-</w:t>
            </w:r>
          </w:p>
        </w:tc>
        <w:tc>
          <w:tcPr>
            <w:tcW w:w="219" w:type="pct"/>
          </w:tcPr>
          <w:p w:rsidR="00B776EB" w:rsidRDefault="00B776EB">
            <w:pPr>
              <w:pStyle w:val="ConsPlusNormal"/>
            </w:pPr>
            <w:r>
              <w:t>-</w:t>
            </w:r>
          </w:p>
        </w:tc>
        <w:tc>
          <w:tcPr>
            <w:tcW w:w="219" w:type="pct"/>
          </w:tcPr>
          <w:p w:rsidR="00B776EB" w:rsidRDefault="00B776EB">
            <w:pPr>
              <w:pStyle w:val="ConsPlusNormal"/>
            </w:pPr>
            <w:r>
              <w:t>-</w:t>
            </w:r>
          </w:p>
        </w:tc>
        <w:tc>
          <w:tcPr>
            <w:tcW w:w="219" w:type="pct"/>
          </w:tcPr>
          <w:p w:rsidR="00B776EB" w:rsidRDefault="00B776EB">
            <w:pPr>
              <w:pStyle w:val="ConsPlusNormal"/>
            </w:pPr>
            <w:r>
              <w:t>1</w:t>
            </w:r>
          </w:p>
        </w:tc>
        <w:tc>
          <w:tcPr>
            <w:tcW w:w="198" w:type="pct"/>
          </w:tcPr>
          <w:p w:rsidR="00B776EB" w:rsidRDefault="00B776EB">
            <w:pPr>
              <w:pStyle w:val="ConsPlusNormal"/>
            </w:pPr>
            <w:r>
              <w:t>0</w:t>
            </w:r>
          </w:p>
        </w:tc>
        <w:tc>
          <w:tcPr>
            <w:tcW w:w="219" w:type="pct"/>
          </w:tcPr>
          <w:p w:rsidR="00B776EB" w:rsidRDefault="00B776EB">
            <w:pPr>
              <w:pStyle w:val="ConsPlusNormal"/>
            </w:pPr>
            <w:r>
              <w:t>1</w:t>
            </w:r>
          </w:p>
        </w:tc>
        <w:tc>
          <w:tcPr>
            <w:tcW w:w="219" w:type="pct"/>
          </w:tcPr>
          <w:p w:rsidR="00B776EB" w:rsidRDefault="00B776EB">
            <w:pPr>
              <w:pStyle w:val="ConsPlusNormal"/>
            </w:pPr>
            <w:r>
              <w:t>1</w:t>
            </w:r>
          </w:p>
        </w:tc>
      </w:tr>
      <w:tr w:rsidR="00B776EB" w:rsidTr="00B776EB">
        <w:tc>
          <w:tcPr>
            <w:tcW w:w="209" w:type="pct"/>
          </w:tcPr>
          <w:p w:rsidR="00B776EB" w:rsidRDefault="00B776EB">
            <w:pPr>
              <w:pStyle w:val="ConsPlusNormal"/>
            </w:pPr>
            <w:r>
              <w:lastRenderedPageBreak/>
              <w:t>Мероприятие 1.1.53</w:t>
            </w:r>
          </w:p>
        </w:tc>
        <w:tc>
          <w:tcPr>
            <w:tcW w:w="595" w:type="pct"/>
          </w:tcPr>
          <w:p w:rsidR="00B776EB" w:rsidRDefault="00B776EB">
            <w:pPr>
              <w:pStyle w:val="ConsPlusNormal"/>
            </w:pPr>
            <w:r>
              <w:t xml:space="preserve">Финансовое обеспечение государственных полномочий Амурской области по компенсации организациям, осуществляющим горячее водоснабжение, холодное водоснабжение и (или) водоотведение, выпадающих доходов возникающих при применении льготных </w:t>
            </w:r>
            <w:r>
              <w:lastRenderedPageBreak/>
              <w:t>тарифов</w:t>
            </w:r>
          </w:p>
        </w:tc>
        <w:tc>
          <w:tcPr>
            <w:tcW w:w="449" w:type="pct"/>
          </w:tcPr>
          <w:p w:rsidR="00B776EB" w:rsidRDefault="00B776EB">
            <w:pPr>
              <w:pStyle w:val="ConsPlusNormal"/>
            </w:pPr>
            <w:r>
              <w:lastRenderedPageBreak/>
              <w:t>Управление ЖКХ</w:t>
            </w:r>
          </w:p>
        </w:tc>
        <w:tc>
          <w:tcPr>
            <w:tcW w:w="480" w:type="pct"/>
          </w:tcPr>
          <w:p w:rsidR="00B776EB" w:rsidRDefault="00B776EB">
            <w:pPr>
              <w:pStyle w:val="ConsPlusNormal"/>
            </w:pPr>
            <w:r>
              <w:t>Ограничение роста платы граждан за коммунальные услуги</w:t>
            </w:r>
          </w:p>
        </w:tc>
        <w:tc>
          <w:tcPr>
            <w:tcW w:w="323" w:type="pct"/>
          </w:tcPr>
          <w:p w:rsidR="00B776EB" w:rsidRDefault="00B776EB">
            <w:pPr>
              <w:pStyle w:val="ConsPlusNormal"/>
            </w:pPr>
            <w:r>
              <w:t>%</w:t>
            </w:r>
          </w:p>
        </w:tc>
        <w:tc>
          <w:tcPr>
            <w:tcW w:w="501" w:type="pct"/>
          </w:tcPr>
          <w:p w:rsidR="00B776EB" w:rsidRDefault="00B776EB">
            <w:pPr>
              <w:pStyle w:val="ConsPlusNormal"/>
            </w:pPr>
          </w:p>
        </w:tc>
        <w:tc>
          <w:tcPr>
            <w:tcW w:w="230" w:type="pct"/>
          </w:tcPr>
          <w:p w:rsidR="00B776EB" w:rsidRDefault="00B776EB">
            <w:pPr>
              <w:pStyle w:val="ConsPlusNormal"/>
            </w:pPr>
            <w:r>
              <w:t>-</w:t>
            </w:r>
          </w:p>
        </w:tc>
        <w:tc>
          <w:tcPr>
            <w:tcW w:w="219" w:type="pct"/>
          </w:tcPr>
          <w:p w:rsidR="00B776EB" w:rsidRDefault="00B776EB">
            <w:pPr>
              <w:pStyle w:val="ConsPlusNormal"/>
            </w:pPr>
            <w:r>
              <w:t>-</w:t>
            </w:r>
          </w:p>
        </w:tc>
        <w:tc>
          <w:tcPr>
            <w:tcW w:w="240" w:type="pct"/>
          </w:tcPr>
          <w:p w:rsidR="00B776EB" w:rsidRDefault="00B776EB">
            <w:pPr>
              <w:pStyle w:val="ConsPlusNormal"/>
            </w:pPr>
            <w:r>
              <w:t>-</w:t>
            </w:r>
          </w:p>
        </w:tc>
        <w:tc>
          <w:tcPr>
            <w:tcW w:w="219" w:type="pct"/>
          </w:tcPr>
          <w:p w:rsidR="00B776EB" w:rsidRDefault="00B776EB">
            <w:pPr>
              <w:pStyle w:val="ConsPlusNormal"/>
            </w:pPr>
            <w:r>
              <w:t>-</w:t>
            </w:r>
          </w:p>
        </w:tc>
        <w:tc>
          <w:tcPr>
            <w:tcW w:w="240" w:type="pct"/>
          </w:tcPr>
          <w:p w:rsidR="00B776EB" w:rsidRDefault="00B776EB">
            <w:pPr>
              <w:pStyle w:val="ConsPlusNormal"/>
            </w:pPr>
            <w:r>
              <w:t>-</w:t>
            </w:r>
          </w:p>
        </w:tc>
        <w:tc>
          <w:tcPr>
            <w:tcW w:w="219" w:type="pct"/>
          </w:tcPr>
          <w:p w:rsidR="00B776EB" w:rsidRDefault="00B776EB">
            <w:pPr>
              <w:pStyle w:val="ConsPlusNormal"/>
            </w:pPr>
            <w:r>
              <w:t>-</w:t>
            </w:r>
          </w:p>
        </w:tc>
        <w:tc>
          <w:tcPr>
            <w:tcW w:w="219" w:type="pct"/>
          </w:tcPr>
          <w:p w:rsidR="00B776EB" w:rsidRDefault="00B776EB">
            <w:pPr>
              <w:pStyle w:val="ConsPlusNormal"/>
            </w:pPr>
            <w:r>
              <w:t>-</w:t>
            </w:r>
          </w:p>
        </w:tc>
        <w:tc>
          <w:tcPr>
            <w:tcW w:w="219" w:type="pct"/>
          </w:tcPr>
          <w:p w:rsidR="00B776EB" w:rsidRDefault="00B776EB">
            <w:pPr>
              <w:pStyle w:val="ConsPlusNormal"/>
            </w:pPr>
            <w:r>
              <w:t>105,1</w:t>
            </w:r>
          </w:p>
        </w:tc>
        <w:tc>
          <w:tcPr>
            <w:tcW w:w="198" w:type="pct"/>
          </w:tcPr>
          <w:p w:rsidR="00B776EB" w:rsidRDefault="00B776EB">
            <w:pPr>
              <w:pStyle w:val="ConsPlusNormal"/>
            </w:pPr>
            <w:r>
              <w:t>105,1</w:t>
            </w:r>
          </w:p>
        </w:tc>
        <w:tc>
          <w:tcPr>
            <w:tcW w:w="219" w:type="pct"/>
          </w:tcPr>
          <w:p w:rsidR="00B776EB" w:rsidRDefault="00B776EB">
            <w:pPr>
              <w:pStyle w:val="ConsPlusNormal"/>
            </w:pPr>
            <w:r>
              <w:t>105,1</w:t>
            </w:r>
          </w:p>
        </w:tc>
        <w:tc>
          <w:tcPr>
            <w:tcW w:w="219" w:type="pct"/>
          </w:tcPr>
          <w:p w:rsidR="00B776EB" w:rsidRDefault="00B776EB">
            <w:pPr>
              <w:pStyle w:val="ConsPlusNormal"/>
            </w:pPr>
            <w:r>
              <w:t>105,1</w:t>
            </w:r>
          </w:p>
        </w:tc>
      </w:tr>
      <w:tr w:rsidR="00B776EB" w:rsidTr="00B776EB">
        <w:tc>
          <w:tcPr>
            <w:tcW w:w="209" w:type="pct"/>
          </w:tcPr>
          <w:p w:rsidR="00B776EB" w:rsidRDefault="00B776EB">
            <w:pPr>
              <w:pStyle w:val="ConsPlusNormal"/>
            </w:pPr>
            <w:r>
              <w:lastRenderedPageBreak/>
              <w:t>Основное мероприятие 1.2</w:t>
            </w:r>
          </w:p>
        </w:tc>
        <w:tc>
          <w:tcPr>
            <w:tcW w:w="595" w:type="pct"/>
          </w:tcPr>
          <w:p w:rsidR="00B776EB" w:rsidRDefault="00B776EB">
            <w:pPr>
              <w:pStyle w:val="ConsPlusNormal"/>
            </w:pPr>
            <w:r>
              <w:t>Поддержка организаций, предоставляющих жилищно-коммунальные и бытовые услуги населению</w:t>
            </w:r>
          </w:p>
        </w:tc>
        <w:tc>
          <w:tcPr>
            <w:tcW w:w="449" w:type="pct"/>
          </w:tcPr>
          <w:p w:rsidR="00B776EB" w:rsidRDefault="00B776EB">
            <w:pPr>
              <w:pStyle w:val="ConsPlusNormal"/>
            </w:pPr>
          </w:p>
        </w:tc>
        <w:tc>
          <w:tcPr>
            <w:tcW w:w="480" w:type="pct"/>
          </w:tcPr>
          <w:p w:rsidR="00B776EB" w:rsidRDefault="00B776EB">
            <w:pPr>
              <w:pStyle w:val="ConsPlusNormal"/>
            </w:pPr>
          </w:p>
        </w:tc>
        <w:tc>
          <w:tcPr>
            <w:tcW w:w="323" w:type="pct"/>
          </w:tcPr>
          <w:p w:rsidR="00B776EB" w:rsidRDefault="00B776EB">
            <w:pPr>
              <w:pStyle w:val="ConsPlusNormal"/>
            </w:pPr>
          </w:p>
        </w:tc>
        <w:tc>
          <w:tcPr>
            <w:tcW w:w="501" w:type="pct"/>
          </w:tcPr>
          <w:p w:rsidR="00B776EB" w:rsidRDefault="00B776EB">
            <w:pPr>
              <w:pStyle w:val="ConsPlusNormal"/>
            </w:pPr>
          </w:p>
        </w:tc>
        <w:tc>
          <w:tcPr>
            <w:tcW w:w="230" w:type="pct"/>
          </w:tcPr>
          <w:p w:rsidR="00B776EB" w:rsidRDefault="00B776EB">
            <w:pPr>
              <w:pStyle w:val="ConsPlusNormal"/>
            </w:pPr>
          </w:p>
        </w:tc>
        <w:tc>
          <w:tcPr>
            <w:tcW w:w="219" w:type="pct"/>
          </w:tcPr>
          <w:p w:rsidR="00B776EB" w:rsidRDefault="00B776EB">
            <w:pPr>
              <w:pStyle w:val="ConsPlusNormal"/>
            </w:pPr>
          </w:p>
        </w:tc>
        <w:tc>
          <w:tcPr>
            <w:tcW w:w="240" w:type="pct"/>
          </w:tcPr>
          <w:p w:rsidR="00B776EB" w:rsidRDefault="00B776EB">
            <w:pPr>
              <w:pStyle w:val="ConsPlusNormal"/>
            </w:pPr>
          </w:p>
        </w:tc>
        <w:tc>
          <w:tcPr>
            <w:tcW w:w="219" w:type="pct"/>
          </w:tcPr>
          <w:p w:rsidR="00B776EB" w:rsidRDefault="00B776EB">
            <w:pPr>
              <w:pStyle w:val="ConsPlusNormal"/>
            </w:pPr>
          </w:p>
        </w:tc>
        <w:tc>
          <w:tcPr>
            <w:tcW w:w="240" w:type="pct"/>
          </w:tcPr>
          <w:p w:rsidR="00B776EB" w:rsidRDefault="00B776EB">
            <w:pPr>
              <w:pStyle w:val="ConsPlusNormal"/>
            </w:pPr>
          </w:p>
        </w:tc>
        <w:tc>
          <w:tcPr>
            <w:tcW w:w="219" w:type="pct"/>
          </w:tcPr>
          <w:p w:rsidR="00B776EB" w:rsidRDefault="00B776EB">
            <w:pPr>
              <w:pStyle w:val="ConsPlusNormal"/>
            </w:pPr>
          </w:p>
        </w:tc>
        <w:tc>
          <w:tcPr>
            <w:tcW w:w="219" w:type="pct"/>
          </w:tcPr>
          <w:p w:rsidR="00B776EB" w:rsidRDefault="00B776EB">
            <w:pPr>
              <w:pStyle w:val="ConsPlusNormal"/>
            </w:pPr>
          </w:p>
        </w:tc>
        <w:tc>
          <w:tcPr>
            <w:tcW w:w="219" w:type="pct"/>
          </w:tcPr>
          <w:p w:rsidR="00B776EB" w:rsidRDefault="00B776EB">
            <w:pPr>
              <w:pStyle w:val="ConsPlusNormal"/>
            </w:pPr>
          </w:p>
        </w:tc>
        <w:tc>
          <w:tcPr>
            <w:tcW w:w="198" w:type="pct"/>
          </w:tcPr>
          <w:p w:rsidR="00B776EB" w:rsidRDefault="00B776EB">
            <w:pPr>
              <w:pStyle w:val="ConsPlusNormal"/>
            </w:pPr>
          </w:p>
        </w:tc>
        <w:tc>
          <w:tcPr>
            <w:tcW w:w="219" w:type="pct"/>
          </w:tcPr>
          <w:p w:rsidR="00B776EB" w:rsidRDefault="00B776EB">
            <w:pPr>
              <w:pStyle w:val="ConsPlusNormal"/>
            </w:pPr>
          </w:p>
        </w:tc>
        <w:tc>
          <w:tcPr>
            <w:tcW w:w="219" w:type="pct"/>
          </w:tcPr>
          <w:p w:rsidR="00B776EB" w:rsidRDefault="00B776EB">
            <w:pPr>
              <w:pStyle w:val="ConsPlusNormal"/>
            </w:pPr>
          </w:p>
        </w:tc>
      </w:tr>
      <w:tr w:rsidR="00B776EB" w:rsidTr="00B776EB">
        <w:tc>
          <w:tcPr>
            <w:tcW w:w="209" w:type="pct"/>
          </w:tcPr>
          <w:p w:rsidR="00B776EB" w:rsidRDefault="00B776EB">
            <w:pPr>
              <w:pStyle w:val="ConsPlusNormal"/>
            </w:pPr>
            <w:r>
              <w:t>Мероприятие 1.2.1</w:t>
            </w:r>
          </w:p>
        </w:tc>
        <w:tc>
          <w:tcPr>
            <w:tcW w:w="595" w:type="pct"/>
          </w:tcPr>
          <w:p w:rsidR="00B776EB" w:rsidRDefault="00B776EB">
            <w:pPr>
              <w:pStyle w:val="ConsPlusNormal"/>
            </w:pPr>
            <w:r>
              <w:t>Субсидии юридическим лицам, предоставляющим населению услуги в отделениях бань</w:t>
            </w:r>
          </w:p>
        </w:tc>
        <w:tc>
          <w:tcPr>
            <w:tcW w:w="449" w:type="pct"/>
          </w:tcPr>
          <w:p w:rsidR="00B776EB" w:rsidRDefault="00B776EB">
            <w:pPr>
              <w:pStyle w:val="ConsPlusNormal"/>
            </w:pPr>
            <w:r>
              <w:t>Управление ЖКХ, юридические лица - получатели субсидии</w:t>
            </w:r>
          </w:p>
        </w:tc>
        <w:tc>
          <w:tcPr>
            <w:tcW w:w="480" w:type="pct"/>
          </w:tcPr>
          <w:p w:rsidR="00B776EB" w:rsidRDefault="00B776EB">
            <w:pPr>
              <w:pStyle w:val="ConsPlusNormal"/>
            </w:pPr>
            <w:r>
              <w:t>Количество предоставляемых населению услуг в отделениях бань по льготному тарифу</w:t>
            </w:r>
          </w:p>
        </w:tc>
        <w:tc>
          <w:tcPr>
            <w:tcW w:w="323" w:type="pct"/>
          </w:tcPr>
          <w:p w:rsidR="00B776EB" w:rsidRDefault="00B776EB">
            <w:pPr>
              <w:pStyle w:val="ConsPlusNormal"/>
            </w:pPr>
            <w:r>
              <w:t>тыс. чел./</w:t>
            </w:r>
            <w:proofErr w:type="spellStart"/>
            <w:r>
              <w:t>помывок</w:t>
            </w:r>
            <w:proofErr w:type="spellEnd"/>
          </w:p>
        </w:tc>
        <w:tc>
          <w:tcPr>
            <w:tcW w:w="501" w:type="pct"/>
          </w:tcPr>
          <w:p w:rsidR="00B776EB" w:rsidRDefault="00B776EB">
            <w:pPr>
              <w:pStyle w:val="ConsPlusNormal"/>
            </w:pPr>
          </w:p>
        </w:tc>
        <w:tc>
          <w:tcPr>
            <w:tcW w:w="230" w:type="pct"/>
          </w:tcPr>
          <w:p w:rsidR="00B776EB" w:rsidRDefault="00B776EB">
            <w:pPr>
              <w:pStyle w:val="ConsPlusNormal"/>
            </w:pPr>
            <w:r>
              <w:t>186,6</w:t>
            </w:r>
          </w:p>
        </w:tc>
        <w:tc>
          <w:tcPr>
            <w:tcW w:w="219" w:type="pct"/>
          </w:tcPr>
          <w:p w:rsidR="00B776EB" w:rsidRDefault="00B776EB">
            <w:pPr>
              <w:pStyle w:val="ConsPlusNormal"/>
            </w:pPr>
            <w:r>
              <w:t>185</w:t>
            </w:r>
          </w:p>
        </w:tc>
        <w:tc>
          <w:tcPr>
            <w:tcW w:w="240" w:type="pct"/>
          </w:tcPr>
          <w:p w:rsidR="00B776EB" w:rsidRDefault="00B776EB">
            <w:pPr>
              <w:pStyle w:val="ConsPlusNormal"/>
            </w:pPr>
            <w:r>
              <w:t>152</w:t>
            </w:r>
          </w:p>
        </w:tc>
        <w:tc>
          <w:tcPr>
            <w:tcW w:w="219" w:type="pct"/>
          </w:tcPr>
          <w:p w:rsidR="00B776EB" w:rsidRDefault="00B776EB">
            <w:pPr>
              <w:pStyle w:val="ConsPlusNormal"/>
            </w:pPr>
            <w:r>
              <w:t>139,1</w:t>
            </w:r>
          </w:p>
        </w:tc>
        <w:tc>
          <w:tcPr>
            <w:tcW w:w="240" w:type="pct"/>
          </w:tcPr>
          <w:p w:rsidR="00B776EB" w:rsidRDefault="00B776EB">
            <w:pPr>
              <w:pStyle w:val="ConsPlusNormal"/>
            </w:pPr>
            <w:r>
              <w:t>92,2</w:t>
            </w:r>
          </w:p>
        </w:tc>
        <w:tc>
          <w:tcPr>
            <w:tcW w:w="219" w:type="pct"/>
          </w:tcPr>
          <w:p w:rsidR="00B776EB" w:rsidRDefault="00B776EB">
            <w:pPr>
              <w:pStyle w:val="ConsPlusNormal"/>
            </w:pPr>
            <w:r>
              <w:t>88,8</w:t>
            </w:r>
          </w:p>
        </w:tc>
        <w:tc>
          <w:tcPr>
            <w:tcW w:w="219" w:type="pct"/>
          </w:tcPr>
          <w:p w:rsidR="00B776EB" w:rsidRDefault="00B776EB">
            <w:pPr>
              <w:pStyle w:val="ConsPlusNormal"/>
            </w:pPr>
            <w:r>
              <w:t>161,5</w:t>
            </w:r>
          </w:p>
        </w:tc>
        <w:tc>
          <w:tcPr>
            <w:tcW w:w="219" w:type="pct"/>
          </w:tcPr>
          <w:p w:rsidR="00B776EB" w:rsidRDefault="00B776EB">
            <w:pPr>
              <w:pStyle w:val="ConsPlusNormal"/>
            </w:pPr>
            <w:r>
              <w:t>135,7</w:t>
            </w:r>
          </w:p>
        </w:tc>
        <w:tc>
          <w:tcPr>
            <w:tcW w:w="198" w:type="pct"/>
          </w:tcPr>
          <w:p w:rsidR="00B776EB" w:rsidRDefault="00B776EB">
            <w:pPr>
              <w:pStyle w:val="ConsPlusNormal"/>
            </w:pPr>
            <w:r>
              <w:t>161,6</w:t>
            </w:r>
          </w:p>
        </w:tc>
        <w:tc>
          <w:tcPr>
            <w:tcW w:w="219" w:type="pct"/>
          </w:tcPr>
          <w:p w:rsidR="00B776EB" w:rsidRDefault="00B776EB">
            <w:pPr>
              <w:pStyle w:val="ConsPlusNormal"/>
            </w:pPr>
            <w:r>
              <w:t>161,6</w:t>
            </w:r>
          </w:p>
        </w:tc>
        <w:tc>
          <w:tcPr>
            <w:tcW w:w="219" w:type="pct"/>
          </w:tcPr>
          <w:p w:rsidR="00B776EB" w:rsidRDefault="00B776EB">
            <w:pPr>
              <w:pStyle w:val="ConsPlusNormal"/>
            </w:pPr>
            <w:r>
              <w:t>154,9</w:t>
            </w:r>
          </w:p>
        </w:tc>
      </w:tr>
      <w:tr w:rsidR="00B776EB" w:rsidTr="00B776EB">
        <w:tc>
          <w:tcPr>
            <w:tcW w:w="209" w:type="pct"/>
          </w:tcPr>
          <w:p w:rsidR="00B776EB" w:rsidRDefault="00B776EB">
            <w:pPr>
              <w:pStyle w:val="ConsPlusNormal"/>
            </w:pPr>
            <w:r>
              <w:t>Мероприятие 1.2.2</w:t>
            </w:r>
          </w:p>
        </w:tc>
        <w:tc>
          <w:tcPr>
            <w:tcW w:w="595" w:type="pct"/>
          </w:tcPr>
          <w:p w:rsidR="00B776EB" w:rsidRDefault="00B776EB">
            <w:pPr>
              <w:pStyle w:val="ConsPlusNormal"/>
            </w:pPr>
            <w:r>
              <w:t xml:space="preserve">Выравнивание обеспеченности муниципальных образований по реализации ими отдельных расходных обязательств (предоставление субсидии юридическим лицам, предоставляющим населению </w:t>
            </w:r>
            <w:r>
              <w:lastRenderedPageBreak/>
              <w:t>услуги в отделениях бань)</w:t>
            </w:r>
          </w:p>
        </w:tc>
        <w:tc>
          <w:tcPr>
            <w:tcW w:w="449" w:type="pct"/>
          </w:tcPr>
          <w:p w:rsidR="00B776EB" w:rsidRDefault="00B776EB">
            <w:pPr>
              <w:pStyle w:val="ConsPlusNormal"/>
            </w:pPr>
            <w:r>
              <w:lastRenderedPageBreak/>
              <w:t>Управление ЖКХ, юридические лица - получатели субсидии</w:t>
            </w:r>
          </w:p>
        </w:tc>
        <w:tc>
          <w:tcPr>
            <w:tcW w:w="480" w:type="pct"/>
          </w:tcPr>
          <w:p w:rsidR="00B776EB" w:rsidRDefault="00B776EB">
            <w:pPr>
              <w:pStyle w:val="ConsPlusNormal"/>
            </w:pPr>
            <w:r>
              <w:t>Количество предоставляемых населению услуг в отделениях бань по льготному тарифу</w:t>
            </w:r>
          </w:p>
        </w:tc>
        <w:tc>
          <w:tcPr>
            <w:tcW w:w="323" w:type="pct"/>
          </w:tcPr>
          <w:p w:rsidR="00B776EB" w:rsidRDefault="00B776EB">
            <w:pPr>
              <w:pStyle w:val="ConsPlusNormal"/>
            </w:pPr>
            <w:r>
              <w:t>тыс. чел./</w:t>
            </w:r>
            <w:proofErr w:type="spellStart"/>
            <w:r>
              <w:t>помывок</w:t>
            </w:r>
            <w:proofErr w:type="spellEnd"/>
          </w:p>
        </w:tc>
        <w:tc>
          <w:tcPr>
            <w:tcW w:w="501" w:type="pct"/>
          </w:tcPr>
          <w:p w:rsidR="00B776EB" w:rsidRDefault="00B776EB">
            <w:pPr>
              <w:pStyle w:val="ConsPlusNormal"/>
            </w:pPr>
          </w:p>
        </w:tc>
        <w:tc>
          <w:tcPr>
            <w:tcW w:w="230" w:type="pct"/>
          </w:tcPr>
          <w:p w:rsidR="00B776EB" w:rsidRDefault="00B776EB">
            <w:pPr>
              <w:pStyle w:val="ConsPlusNormal"/>
            </w:pPr>
            <w:r>
              <w:t>0</w:t>
            </w:r>
          </w:p>
        </w:tc>
        <w:tc>
          <w:tcPr>
            <w:tcW w:w="219" w:type="pct"/>
          </w:tcPr>
          <w:p w:rsidR="00B776EB" w:rsidRDefault="00B776EB">
            <w:pPr>
              <w:pStyle w:val="ConsPlusNormal"/>
            </w:pPr>
            <w:r>
              <w:t>0</w:t>
            </w:r>
          </w:p>
        </w:tc>
        <w:tc>
          <w:tcPr>
            <w:tcW w:w="240" w:type="pct"/>
          </w:tcPr>
          <w:p w:rsidR="00B776EB" w:rsidRDefault="00B776EB">
            <w:pPr>
              <w:pStyle w:val="ConsPlusNormal"/>
            </w:pPr>
            <w:r>
              <w:t>0</w:t>
            </w:r>
          </w:p>
        </w:tc>
        <w:tc>
          <w:tcPr>
            <w:tcW w:w="219" w:type="pct"/>
          </w:tcPr>
          <w:p w:rsidR="00B776EB" w:rsidRDefault="00B776EB">
            <w:pPr>
              <w:pStyle w:val="ConsPlusNormal"/>
            </w:pPr>
            <w:r>
              <w:t>0</w:t>
            </w:r>
          </w:p>
        </w:tc>
        <w:tc>
          <w:tcPr>
            <w:tcW w:w="240" w:type="pct"/>
          </w:tcPr>
          <w:p w:rsidR="00B776EB" w:rsidRDefault="00B776EB">
            <w:pPr>
              <w:pStyle w:val="ConsPlusNormal"/>
            </w:pPr>
            <w:r>
              <w:t>79,8</w:t>
            </w:r>
          </w:p>
        </w:tc>
        <w:tc>
          <w:tcPr>
            <w:tcW w:w="219" w:type="pct"/>
          </w:tcPr>
          <w:p w:rsidR="00B776EB" w:rsidRDefault="00B776EB">
            <w:pPr>
              <w:pStyle w:val="ConsPlusNormal"/>
            </w:pPr>
            <w:r>
              <w:t>44,8</w:t>
            </w:r>
          </w:p>
        </w:tc>
        <w:tc>
          <w:tcPr>
            <w:tcW w:w="219" w:type="pct"/>
          </w:tcPr>
          <w:p w:rsidR="00B776EB" w:rsidRDefault="00B776EB">
            <w:pPr>
              <w:pStyle w:val="ConsPlusNormal"/>
            </w:pPr>
            <w:r>
              <w:t>0</w:t>
            </w:r>
          </w:p>
        </w:tc>
        <w:tc>
          <w:tcPr>
            <w:tcW w:w="219" w:type="pct"/>
          </w:tcPr>
          <w:p w:rsidR="00B776EB" w:rsidRDefault="00B776EB">
            <w:pPr>
              <w:pStyle w:val="ConsPlusNormal"/>
            </w:pPr>
            <w:r>
              <w:t>0</w:t>
            </w:r>
          </w:p>
        </w:tc>
        <w:tc>
          <w:tcPr>
            <w:tcW w:w="198" w:type="pct"/>
          </w:tcPr>
          <w:p w:rsidR="00B776EB" w:rsidRDefault="00B776EB">
            <w:pPr>
              <w:pStyle w:val="ConsPlusNormal"/>
            </w:pPr>
            <w:r>
              <w:t>0</w:t>
            </w:r>
          </w:p>
        </w:tc>
        <w:tc>
          <w:tcPr>
            <w:tcW w:w="219" w:type="pct"/>
          </w:tcPr>
          <w:p w:rsidR="00B776EB" w:rsidRDefault="00B776EB">
            <w:pPr>
              <w:pStyle w:val="ConsPlusNormal"/>
            </w:pPr>
            <w:r>
              <w:t>0</w:t>
            </w:r>
          </w:p>
        </w:tc>
        <w:tc>
          <w:tcPr>
            <w:tcW w:w="219" w:type="pct"/>
          </w:tcPr>
          <w:p w:rsidR="00B776EB" w:rsidRDefault="00B776EB">
            <w:pPr>
              <w:pStyle w:val="ConsPlusNormal"/>
            </w:pPr>
            <w:r>
              <w:t>0</w:t>
            </w:r>
          </w:p>
        </w:tc>
      </w:tr>
      <w:tr w:rsidR="00B776EB" w:rsidTr="00B776EB">
        <w:tc>
          <w:tcPr>
            <w:tcW w:w="209" w:type="pct"/>
          </w:tcPr>
          <w:p w:rsidR="00B776EB" w:rsidRDefault="00B776EB">
            <w:pPr>
              <w:pStyle w:val="ConsPlusNormal"/>
            </w:pPr>
            <w:r>
              <w:lastRenderedPageBreak/>
              <w:t>Мероприятие 1.2.3</w:t>
            </w:r>
          </w:p>
        </w:tc>
        <w:tc>
          <w:tcPr>
            <w:tcW w:w="595" w:type="pct"/>
          </w:tcPr>
          <w:p w:rsidR="00B776EB" w:rsidRDefault="00B776EB">
            <w:pPr>
              <w:pStyle w:val="ConsPlusNormal"/>
            </w:pPr>
            <w:r>
              <w:t>Субсидии юридическим лицам, предоставляющим населению жилищные услуги по тарифам, не обеспечивающим возмещение затрат (неблагоустроенный жилищный фонд и общежития)</w:t>
            </w:r>
          </w:p>
        </w:tc>
        <w:tc>
          <w:tcPr>
            <w:tcW w:w="449" w:type="pct"/>
          </w:tcPr>
          <w:p w:rsidR="00B776EB" w:rsidRDefault="00B776EB">
            <w:pPr>
              <w:pStyle w:val="ConsPlusNormal"/>
            </w:pPr>
            <w:r>
              <w:t>Управление ЖКХ, юридические лица - получатели субсидии</w:t>
            </w:r>
          </w:p>
        </w:tc>
        <w:tc>
          <w:tcPr>
            <w:tcW w:w="480" w:type="pct"/>
          </w:tcPr>
          <w:p w:rsidR="00B776EB" w:rsidRDefault="00B776EB">
            <w:pPr>
              <w:pStyle w:val="ConsPlusNormal"/>
            </w:pPr>
            <w:r>
              <w:t>Площадь неблагоустроенного жилищного фонда, обслуживаемая по льготному тарифу на жилищные услуги</w:t>
            </w:r>
          </w:p>
        </w:tc>
        <w:tc>
          <w:tcPr>
            <w:tcW w:w="323" w:type="pct"/>
          </w:tcPr>
          <w:p w:rsidR="00B776EB" w:rsidRDefault="00B776EB">
            <w:pPr>
              <w:pStyle w:val="ConsPlusNormal"/>
            </w:pPr>
            <w:r>
              <w:t>тыс. кв. м</w:t>
            </w:r>
          </w:p>
        </w:tc>
        <w:tc>
          <w:tcPr>
            <w:tcW w:w="501" w:type="pct"/>
          </w:tcPr>
          <w:p w:rsidR="00B776EB" w:rsidRDefault="00B776EB">
            <w:pPr>
              <w:pStyle w:val="ConsPlusNormal"/>
            </w:pPr>
          </w:p>
        </w:tc>
        <w:tc>
          <w:tcPr>
            <w:tcW w:w="230" w:type="pct"/>
          </w:tcPr>
          <w:p w:rsidR="00B776EB" w:rsidRDefault="00B776EB">
            <w:pPr>
              <w:pStyle w:val="ConsPlusNormal"/>
            </w:pPr>
            <w:r>
              <w:t>101,1</w:t>
            </w:r>
          </w:p>
        </w:tc>
        <w:tc>
          <w:tcPr>
            <w:tcW w:w="219" w:type="pct"/>
          </w:tcPr>
          <w:p w:rsidR="00B776EB" w:rsidRDefault="00B776EB">
            <w:pPr>
              <w:pStyle w:val="ConsPlusNormal"/>
            </w:pPr>
            <w:r>
              <w:t>94,3</w:t>
            </w:r>
          </w:p>
        </w:tc>
        <w:tc>
          <w:tcPr>
            <w:tcW w:w="240" w:type="pct"/>
          </w:tcPr>
          <w:p w:rsidR="00B776EB" w:rsidRDefault="00B776EB">
            <w:pPr>
              <w:pStyle w:val="ConsPlusNormal"/>
            </w:pPr>
            <w:r>
              <w:t>74</w:t>
            </w:r>
          </w:p>
        </w:tc>
        <w:tc>
          <w:tcPr>
            <w:tcW w:w="219" w:type="pct"/>
          </w:tcPr>
          <w:p w:rsidR="00B776EB" w:rsidRDefault="00B776EB">
            <w:pPr>
              <w:pStyle w:val="ConsPlusNormal"/>
            </w:pPr>
            <w:r>
              <w:t>62,4</w:t>
            </w:r>
          </w:p>
        </w:tc>
        <w:tc>
          <w:tcPr>
            <w:tcW w:w="240" w:type="pct"/>
          </w:tcPr>
          <w:p w:rsidR="00B776EB" w:rsidRDefault="00B776EB">
            <w:pPr>
              <w:pStyle w:val="ConsPlusNormal"/>
            </w:pPr>
            <w:r>
              <w:t>0</w:t>
            </w:r>
          </w:p>
        </w:tc>
        <w:tc>
          <w:tcPr>
            <w:tcW w:w="219" w:type="pct"/>
          </w:tcPr>
          <w:p w:rsidR="00B776EB" w:rsidRDefault="00B776EB">
            <w:pPr>
              <w:pStyle w:val="ConsPlusNormal"/>
            </w:pPr>
            <w:r>
              <w:t>33,4</w:t>
            </w:r>
          </w:p>
        </w:tc>
        <w:tc>
          <w:tcPr>
            <w:tcW w:w="219" w:type="pct"/>
          </w:tcPr>
          <w:p w:rsidR="00B776EB" w:rsidRDefault="00B776EB">
            <w:pPr>
              <w:pStyle w:val="ConsPlusNormal"/>
            </w:pPr>
            <w:r>
              <w:t>52</w:t>
            </w:r>
          </w:p>
        </w:tc>
        <w:tc>
          <w:tcPr>
            <w:tcW w:w="219" w:type="pct"/>
          </w:tcPr>
          <w:p w:rsidR="00B776EB" w:rsidRDefault="00B776EB">
            <w:pPr>
              <w:pStyle w:val="ConsPlusNormal"/>
            </w:pPr>
            <w:r>
              <w:t>47,2</w:t>
            </w:r>
          </w:p>
        </w:tc>
        <w:tc>
          <w:tcPr>
            <w:tcW w:w="198" w:type="pct"/>
          </w:tcPr>
          <w:p w:rsidR="00B776EB" w:rsidRDefault="00B776EB">
            <w:pPr>
              <w:pStyle w:val="ConsPlusNormal"/>
            </w:pPr>
            <w:r>
              <w:t>12,9</w:t>
            </w:r>
          </w:p>
        </w:tc>
        <w:tc>
          <w:tcPr>
            <w:tcW w:w="219" w:type="pct"/>
          </w:tcPr>
          <w:p w:rsidR="00B776EB" w:rsidRDefault="00B776EB">
            <w:pPr>
              <w:pStyle w:val="ConsPlusNormal"/>
            </w:pPr>
            <w:r>
              <w:t>14,4</w:t>
            </w:r>
          </w:p>
        </w:tc>
        <w:tc>
          <w:tcPr>
            <w:tcW w:w="219" w:type="pct"/>
          </w:tcPr>
          <w:p w:rsidR="00B776EB" w:rsidRDefault="00B776EB">
            <w:pPr>
              <w:pStyle w:val="ConsPlusNormal"/>
            </w:pPr>
            <w:r>
              <w:t>13,5</w:t>
            </w:r>
          </w:p>
        </w:tc>
      </w:tr>
      <w:tr w:rsidR="00B776EB" w:rsidTr="00B776EB">
        <w:tc>
          <w:tcPr>
            <w:tcW w:w="209" w:type="pct"/>
          </w:tcPr>
          <w:p w:rsidR="00B776EB" w:rsidRDefault="00B776EB">
            <w:pPr>
              <w:pStyle w:val="ConsPlusNormal"/>
            </w:pPr>
            <w:r>
              <w:t>Мероприятие 1.2.4</w:t>
            </w:r>
          </w:p>
        </w:tc>
        <w:tc>
          <w:tcPr>
            <w:tcW w:w="595" w:type="pct"/>
          </w:tcPr>
          <w:p w:rsidR="00B776EB" w:rsidRDefault="00B776EB">
            <w:pPr>
              <w:pStyle w:val="ConsPlusNormal"/>
            </w:pPr>
            <w:proofErr w:type="gramStart"/>
            <w:r>
              <w:t xml:space="preserve">Выравнивание обеспеченности муниципальных образований по реализации ими отдельных расходных обязательств (предоставление субсидии юридическим лицам, предоставляющим населению жилищные </w:t>
            </w:r>
            <w:r>
              <w:lastRenderedPageBreak/>
              <w:t>услуги по тарифам, не обеспечивающим возмещения затрат (неблагоустроенный жилищный фонд и общежития)</w:t>
            </w:r>
            <w:proofErr w:type="gramEnd"/>
          </w:p>
        </w:tc>
        <w:tc>
          <w:tcPr>
            <w:tcW w:w="449" w:type="pct"/>
          </w:tcPr>
          <w:p w:rsidR="00B776EB" w:rsidRDefault="00B776EB">
            <w:pPr>
              <w:pStyle w:val="ConsPlusNormal"/>
            </w:pPr>
            <w:r>
              <w:lastRenderedPageBreak/>
              <w:t>Управление ЖКХ, юридические лица - получатели субсидии</w:t>
            </w:r>
          </w:p>
        </w:tc>
        <w:tc>
          <w:tcPr>
            <w:tcW w:w="480" w:type="pct"/>
          </w:tcPr>
          <w:p w:rsidR="00B776EB" w:rsidRDefault="00B776EB">
            <w:pPr>
              <w:pStyle w:val="ConsPlusNormal"/>
            </w:pPr>
            <w:r>
              <w:t>Площадь неблагоустроенного жилищного фонда, обслуживаемая по льготному тарифу на жилищные услуги</w:t>
            </w:r>
          </w:p>
        </w:tc>
        <w:tc>
          <w:tcPr>
            <w:tcW w:w="323" w:type="pct"/>
          </w:tcPr>
          <w:p w:rsidR="00B776EB" w:rsidRDefault="00B776EB">
            <w:pPr>
              <w:pStyle w:val="ConsPlusNormal"/>
            </w:pPr>
            <w:r>
              <w:t>тыс. кв. м</w:t>
            </w:r>
          </w:p>
        </w:tc>
        <w:tc>
          <w:tcPr>
            <w:tcW w:w="501" w:type="pct"/>
          </w:tcPr>
          <w:p w:rsidR="00B776EB" w:rsidRDefault="00B776EB">
            <w:pPr>
              <w:pStyle w:val="ConsPlusNormal"/>
            </w:pPr>
          </w:p>
        </w:tc>
        <w:tc>
          <w:tcPr>
            <w:tcW w:w="230" w:type="pct"/>
          </w:tcPr>
          <w:p w:rsidR="00B776EB" w:rsidRDefault="00B776EB">
            <w:pPr>
              <w:pStyle w:val="ConsPlusNormal"/>
            </w:pPr>
            <w:r>
              <w:t>0</w:t>
            </w:r>
          </w:p>
        </w:tc>
        <w:tc>
          <w:tcPr>
            <w:tcW w:w="219" w:type="pct"/>
          </w:tcPr>
          <w:p w:rsidR="00B776EB" w:rsidRDefault="00B776EB">
            <w:pPr>
              <w:pStyle w:val="ConsPlusNormal"/>
            </w:pPr>
            <w:r>
              <w:t>0</w:t>
            </w:r>
          </w:p>
        </w:tc>
        <w:tc>
          <w:tcPr>
            <w:tcW w:w="240" w:type="pct"/>
          </w:tcPr>
          <w:p w:rsidR="00B776EB" w:rsidRDefault="00B776EB">
            <w:pPr>
              <w:pStyle w:val="ConsPlusNormal"/>
            </w:pPr>
            <w:r>
              <w:t>0</w:t>
            </w:r>
          </w:p>
        </w:tc>
        <w:tc>
          <w:tcPr>
            <w:tcW w:w="219" w:type="pct"/>
          </w:tcPr>
          <w:p w:rsidR="00B776EB" w:rsidRDefault="00B776EB">
            <w:pPr>
              <w:pStyle w:val="ConsPlusNormal"/>
            </w:pPr>
            <w:r>
              <w:t>0</w:t>
            </w:r>
          </w:p>
        </w:tc>
        <w:tc>
          <w:tcPr>
            <w:tcW w:w="240" w:type="pct"/>
          </w:tcPr>
          <w:p w:rsidR="00B776EB" w:rsidRDefault="00B776EB">
            <w:pPr>
              <w:pStyle w:val="ConsPlusNormal"/>
            </w:pPr>
            <w:r>
              <w:t>54,8</w:t>
            </w:r>
          </w:p>
        </w:tc>
        <w:tc>
          <w:tcPr>
            <w:tcW w:w="219" w:type="pct"/>
          </w:tcPr>
          <w:p w:rsidR="00B776EB" w:rsidRDefault="00B776EB">
            <w:pPr>
              <w:pStyle w:val="ConsPlusNormal"/>
            </w:pPr>
            <w:r>
              <w:t>16,7</w:t>
            </w:r>
          </w:p>
        </w:tc>
        <w:tc>
          <w:tcPr>
            <w:tcW w:w="219" w:type="pct"/>
          </w:tcPr>
          <w:p w:rsidR="00B776EB" w:rsidRDefault="00B776EB">
            <w:pPr>
              <w:pStyle w:val="ConsPlusNormal"/>
            </w:pPr>
            <w:r>
              <w:t>0</w:t>
            </w:r>
          </w:p>
        </w:tc>
        <w:tc>
          <w:tcPr>
            <w:tcW w:w="219" w:type="pct"/>
          </w:tcPr>
          <w:p w:rsidR="00B776EB" w:rsidRDefault="00B776EB">
            <w:pPr>
              <w:pStyle w:val="ConsPlusNormal"/>
            </w:pPr>
            <w:r>
              <w:t>0</w:t>
            </w:r>
          </w:p>
        </w:tc>
        <w:tc>
          <w:tcPr>
            <w:tcW w:w="198" w:type="pct"/>
          </w:tcPr>
          <w:p w:rsidR="00B776EB" w:rsidRDefault="00B776EB">
            <w:pPr>
              <w:pStyle w:val="ConsPlusNormal"/>
            </w:pPr>
            <w:r>
              <w:t>0</w:t>
            </w:r>
          </w:p>
        </w:tc>
        <w:tc>
          <w:tcPr>
            <w:tcW w:w="219" w:type="pct"/>
          </w:tcPr>
          <w:p w:rsidR="00B776EB" w:rsidRDefault="00B776EB">
            <w:pPr>
              <w:pStyle w:val="ConsPlusNormal"/>
            </w:pPr>
            <w:r>
              <w:t>0</w:t>
            </w:r>
          </w:p>
        </w:tc>
        <w:tc>
          <w:tcPr>
            <w:tcW w:w="219" w:type="pct"/>
          </w:tcPr>
          <w:p w:rsidR="00B776EB" w:rsidRDefault="00B776EB">
            <w:pPr>
              <w:pStyle w:val="ConsPlusNormal"/>
            </w:pPr>
            <w:r>
              <w:t>0</w:t>
            </w:r>
          </w:p>
        </w:tc>
      </w:tr>
      <w:tr w:rsidR="00B776EB" w:rsidTr="00B776EB">
        <w:tc>
          <w:tcPr>
            <w:tcW w:w="209" w:type="pct"/>
          </w:tcPr>
          <w:p w:rsidR="00B776EB" w:rsidRDefault="00B776EB">
            <w:pPr>
              <w:pStyle w:val="ConsPlusNormal"/>
            </w:pPr>
            <w:r>
              <w:lastRenderedPageBreak/>
              <w:t>Мероприятие 1.2.5</w:t>
            </w:r>
          </w:p>
        </w:tc>
        <w:tc>
          <w:tcPr>
            <w:tcW w:w="595" w:type="pct"/>
          </w:tcPr>
          <w:p w:rsidR="00B776EB" w:rsidRDefault="00B776EB">
            <w:pPr>
              <w:pStyle w:val="ConsPlusNormal"/>
            </w:pPr>
            <w:r>
              <w:t>Субсидии юридическим лицам на возмещение затрат, связанных с содержанием газового оборудования, закрепленного за ними на праве хозяйственного ведения</w:t>
            </w:r>
          </w:p>
        </w:tc>
        <w:tc>
          <w:tcPr>
            <w:tcW w:w="449" w:type="pct"/>
          </w:tcPr>
          <w:p w:rsidR="00B776EB" w:rsidRDefault="00B776EB">
            <w:pPr>
              <w:pStyle w:val="ConsPlusNormal"/>
            </w:pPr>
            <w:r>
              <w:t>Управление ЖКХ, юридические лица - получатели субсидии</w:t>
            </w:r>
          </w:p>
        </w:tc>
        <w:tc>
          <w:tcPr>
            <w:tcW w:w="480" w:type="pct"/>
          </w:tcPr>
          <w:p w:rsidR="00B776EB" w:rsidRDefault="00B776EB">
            <w:pPr>
              <w:pStyle w:val="ConsPlusNormal"/>
            </w:pPr>
            <w:r>
              <w:t xml:space="preserve">Содержание объектов </w:t>
            </w:r>
            <w:proofErr w:type="spellStart"/>
            <w:r>
              <w:t>газопотребления</w:t>
            </w:r>
            <w:proofErr w:type="spellEnd"/>
            <w:r>
              <w:t xml:space="preserve"> в безопасном состоянии</w:t>
            </w:r>
          </w:p>
        </w:tc>
        <w:tc>
          <w:tcPr>
            <w:tcW w:w="323" w:type="pct"/>
          </w:tcPr>
          <w:p w:rsidR="00B776EB" w:rsidRDefault="00B776EB">
            <w:pPr>
              <w:pStyle w:val="ConsPlusNormal"/>
            </w:pPr>
            <w:r>
              <w:t>%</w:t>
            </w:r>
          </w:p>
        </w:tc>
        <w:tc>
          <w:tcPr>
            <w:tcW w:w="501" w:type="pct"/>
          </w:tcPr>
          <w:p w:rsidR="00B776EB" w:rsidRDefault="00B776EB">
            <w:pPr>
              <w:pStyle w:val="ConsPlusNormal"/>
            </w:pPr>
          </w:p>
        </w:tc>
        <w:tc>
          <w:tcPr>
            <w:tcW w:w="230" w:type="pct"/>
          </w:tcPr>
          <w:p w:rsidR="00B776EB" w:rsidRDefault="00B776EB">
            <w:pPr>
              <w:pStyle w:val="ConsPlusNormal"/>
            </w:pPr>
            <w:r>
              <w:t>100</w:t>
            </w:r>
          </w:p>
        </w:tc>
        <w:tc>
          <w:tcPr>
            <w:tcW w:w="219" w:type="pct"/>
          </w:tcPr>
          <w:p w:rsidR="00B776EB" w:rsidRDefault="00B776EB">
            <w:pPr>
              <w:pStyle w:val="ConsPlusNormal"/>
            </w:pPr>
            <w:r>
              <w:t>0</w:t>
            </w:r>
          </w:p>
        </w:tc>
        <w:tc>
          <w:tcPr>
            <w:tcW w:w="240" w:type="pct"/>
          </w:tcPr>
          <w:p w:rsidR="00B776EB" w:rsidRDefault="00B776EB">
            <w:pPr>
              <w:pStyle w:val="ConsPlusNormal"/>
            </w:pPr>
            <w:r>
              <w:t>0</w:t>
            </w:r>
          </w:p>
        </w:tc>
        <w:tc>
          <w:tcPr>
            <w:tcW w:w="219" w:type="pct"/>
          </w:tcPr>
          <w:p w:rsidR="00B776EB" w:rsidRDefault="00B776EB">
            <w:pPr>
              <w:pStyle w:val="ConsPlusNormal"/>
            </w:pPr>
            <w:r>
              <w:t>0</w:t>
            </w:r>
          </w:p>
        </w:tc>
        <w:tc>
          <w:tcPr>
            <w:tcW w:w="240" w:type="pct"/>
          </w:tcPr>
          <w:p w:rsidR="00B776EB" w:rsidRDefault="00B776EB">
            <w:pPr>
              <w:pStyle w:val="ConsPlusNormal"/>
            </w:pPr>
            <w:r>
              <w:t>0</w:t>
            </w:r>
          </w:p>
        </w:tc>
        <w:tc>
          <w:tcPr>
            <w:tcW w:w="219" w:type="pct"/>
          </w:tcPr>
          <w:p w:rsidR="00B776EB" w:rsidRDefault="00B776EB">
            <w:pPr>
              <w:pStyle w:val="ConsPlusNormal"/>
            </w:pPr>
            <w:r>
              <w:t>0</w:t>
            </w:r>
          </w:p>
        </w:tc>
        <w:tc>
          <w:tcPr>
            <w:tcW w:w="219" w:type="pct"/>
          </w:tcPr>
          <w:p w:rsidR="00B776EB" w:rsidRDefault="00B776EB">
            <w:pPr>
              <w:pStyle w:val="ConsPlusNormal"/>
            </w:pPr>
            <w:r>
              <w:t>0</w:t>
            </w:r>
          </w:p>
        </w:tc>
        <w:tc>
          <w:tcPr>
            <w:tcW w:w="219" w:type="pct"/>
          </w:tcPr>
          <w:p w:rsidR="00B776EB" w:rsidRDefault="00B776EB">
            <w:pPr>
              <w:pStyle w:val="ConsPlusNormal"/>
            </w:pPr>
            <w:r>
              <w:t>0</w:t>
            </w:r>
          </w:p>
        </w:tc>
        <w:tc>
          <w:tcPr>
            <w:tcW w:w="198" w:type="pct"/>
          </w:tcPr>
          <w:p w:rsidR="00B776EB" w:rsidRDefault="00B776EB">
            <w:pPr>
              <w:pStyle w:val="ConsPlusNormal"/>
            </w:pPr>
            <w:r>
              <w:t>0</w:t>
            </w:r>
          </w:p>
        </w:tc>
        <w:tc>
          <w:tcPr>
            <w:tcW w:w="219" w:type="pct"/>
          </w:tcPr>
          <w:p w:rsidR="00B776EB" w:rsidRDefault="00B776EB">
            <w:pPr>
              <w:pStyle w:val="ConsPlusNormal"/>
            </w:pPr>
            <w:r>
              <w:t>0</w:t>
            </w:r>
          </w:p>
        </w:tc>
        <w:tc>
          <w:tcPr>
            <w:tcW w:w="219" w:type="pct"/>
          </w:tcPr>
          <w:p w:rsidR="00B776EB" w:rsidRDefault="00B776EB">
            <w:pPr>
              <w:pStyle w:val="ConsPlusNormal"/>
            </w:pPr>
            <w:r>
              <w:t>0</w:t>
            </w:r>
          </w:p>
        </w:tc>
      </w:tr>
      <w:tr w:rsidR="00B776EB" w:rsidTr="00B776EB">
        <w:tc>
          <w:tcPr>
            <w:tcW w:w="209" w:type="pct"/>
          </w:tcPr>
          <w:p w:rsidR="00B776EB" w:rsidRDefault="00B776EB">
            <w:pPr>
              <w:pStyle w:val="ConsPlusNormal"/>
            </w:pPr>
            <w:r>
              <w:t>Мероприятие 1.2.6</w:t>
            </w:r>
          </w:p>
        </w:tc>
        <w:tc>
          <w:tcPr>
            <w:tcW w:w="595" w:type="pct"/>
          </w:tcPr>
          <w:p w:rsidR="00B776EB" w:rsidRDefault="00B776EB">
            <w:pPr>
              <w:pStyle w:val="ConsPlusNormal"/>
            </w:pPr>
            <w:r>
              <w:t>Субсидии на осуществление капитальных вложений в объекты муниципальной собственности</w:t>
            </w:r>
          </w:p>
        </w:tc>
        <w:tc>
          <w:tcPr>
            <w:tcW w:w="449" w:type="pct"/>
          </w:tcPr>
          <w:p w:rsidR="00B776EB" w:rsidRDefault="00B776EB">
            <w:pPr>
              <w:pStyle w:val="ConsPlusNormal"/>
            </w:pPr>
            <w:r>
              <w:t>Управление ЖКХ, юридические лица - получатели субсидии</w:t>
            </w:r>
          </w:p>
        </w:tc>
        <w:tc>
          <w:tcPr>
            <w:tcW w:w="480" w:type="pct"/>
          </w:tcPr>
          <w:p w:rsidR="00B776EB" w:rsidRDefault="00B776EB">
            <w:pPr>
              <w:pStyle w:val="ConsPlusNormal"/>
            </w:pPr>
            <w:r>
              <w:t>Количество приобретенного и установленного лифтового оборудования</w:t>
            </w:r>
          </w:p>
        </w:tc>
        <w:tc>
          <w:tcPr>
            <w:tcW w:w="323" w:type="pct"/>
          </w:tcPr>
          <w:p w:rsidR="00B776EB" w:rsidRDefault="00B776EB">
            <w:pPr>
              <w:pStyle w:val="ConsPlusNormal"/>
            </w:pPr>
            <w:r>
              <w:t>ед.</w:t>
            </w:r>
          </w:p>
        </w:tc>
        <w:tc>
          <w:tcPr>
            <w:tcW w:w="501" w:type="pct"/>
          </w:tcPr>
          <w:p w:rsidR="00B776EB" w:rsidRDefault="00B776EB">
            <w:pPr>
              <w:pStyle w:val="ConsPlusNormal"/>
            </w:pPr>
          </w:p>
        </w:tc>
        <w:tc>
          <w:tcPr>
            <w:tcW w:w="230" w:type="pct"/>
          </w:tcPr>
          <w:p w:rsidR="00B776EB" w:rsidRDefault="00B776EB">
            <w:pPr>
              <w:pStyle w:val="ConsPlusNormal"/>
            </w:pPr>
            <w:r>
              <w:t>0</w:t>
            </w:r>
          </w:p>
        </w:tc>
        <w:tc>
          <w:tcPr>
            <w:tcW w:w="219" w:type="pct"/>
          </w:tcPr>
          <w:p w:rsidR="00B776EB" w:rsidRDefault="00B776EB">
            <w:pPr>
              <w:pStyle w:val="ConsPlusNormal"/>
            </w:pPr>
            <w:r>
              <w:t>0</w:t>
            </w:r>
          </w:p>
        </w:tc>
        <w:tc>
          <w:tcPr>
            <w:tcW w:w="240" w:type="pct"/>
          </w:tcPr>
          <w:p w:rsidR="00B776EB" w:rsidRDefault="00B776EB">
            <w:pPr>
              <w:pStyle w:val="ConsPlusNormal"/>
            </w:pPr>
            <w:r>
              <w:t>2</w:t>
            </w:r>
          </w:p>
        </w:tc>
        <w:tc>
          <w:tcPr>
            <w:tcW w:w="219" w:type="pct"/>
          </w:tcPr>
          <w:p w:rsidR="00B776EB" w:rsidRDefault="00B776EB">
            <w:pPr>
              <w:pStyle w:val="ConsPlusNormal"/>
            </w:pPr>
            <w:r>
              <w:t>0</w:t>
            </w:r>
          </w:p>
        </w:tc>
        <w:tc>
          <w:tcPr>
            <w:tcW w:w="240" w:type="pct"/>
          </w:tcPr>
          <w:p w:rsidR="00B776EB" w:rsidRDefault="00B776EB">
            <w:pPr>
              <w:pStyle w:val="ConsPlusNormal"/>
            </w:pPr>
            <w:r>
              <w:t>0</w:t>
            </w:r>
          </w:p>
        </w:tc>
        <w:tc>
          <w:tcPr>
            <w:tcW w:w="219" w:type="pct"/>
          </w:tcPr>
          <w:p w:rsidR="00B776EB" w:rsidRDefault="00B776EB">
            <w:pPr>
              <w:pStyle w:val="ConsPlusNormal"/>
            </w:pPr>
            <w:r>
              <w:t>0</w:t>
            </w:r>
          </w:p>
        </w:tc>
        <w:tc>
          <w:tcPr>
            <w:tcW w:w="219" w:type="pct"/>
          </w:tcPr>
          <w:p w:rsidR="00B776EB" w:rsidRDefault="00B776EB">
            <w:pPr>
              <w:pStyle w:val="ConsPlusNormal"/>
            </w:pPr>
            <w:r>
              <w:t>0</w:t>
            </w:r>
          </w:p>
        </w:tc>
        <w:tc>
          <w:tcPr>
            <w:tcW w:w="219" w:type="pct"/>
          </w:tcPr>
          <w:p w:rsidR="00B776EB" w:rsidRDefault="00B776EB">
            <w:pPr>
              <w:pStyle w:val="ConsPlusNormal"/>
            </w:pPr>
            <w:r>
              <w:t>0</w:t>
            </w:r>
          </w:p>
        </w:tc>
        <w:tc>
          <w:tcPr>
            <w:tcW w:w="198" w:type="pct"/>
          </w:tcPr>
          <w:p w:rsidR="00B776EB" w:rsidRDefault="00B776EB">
            <w:pPr>
              <w:pStyle w:val="ConsPlusNormal"/>
            </w:pPr>
            <w:r>
              <w:t>0</w:t>
            </w:r>
          </w:p>
        </w:tc>
        <w:tc>
          <w:tcPr>
            <w:tcW w:w="219" w:type="pct"/>
          </w:tcPr>
          <w:p w:rsidR="00B776EB" w:rsidRDefault="00B776EB">
            <w:pPr>
              <w:pStyle w:val="ConsPlusNormal"/>
            </w:pPr>
            <w:r>
              <w:t>0</w:t>
            </w:r>
          </w:p>
        </w:tc>
        <w:tc>
          <w:tcPr>
            <w:tcW w:w="219" w:type="pct"/>
          </w:tcPr>
          <w:p w:rsidR="00B776EB" w:rsidRDefault="00B776EB">
            <w:pPr>
              <w:pStyle w:val="ConsPlusNormal"/>
            </w:pPr>
            <w:r>
              <w:t>0</w:t>
            </w:r>
          </w:p>
        </w:tc>
      </w:tr>
      <w:tr w:rsidR="00B776EB" w:rsidTr="00B776EB">
        <w:tc>
          <w:tcPr>
            <w:tcW w:w="209" w:type="pct"/>
          </w:tcPr>
          <w:p w:rsidR="00B776EB" w:rsidRDefault="00B776EB">
            <w:pPr>
              <w:pStyle w:val="ConsPlusNormal"/>
            </w:pPr>
            <w:r>
              <w:t>Мероприятие 1.2.7</w:t>
            </w:r>
          </w:p>
        </w:tc>
        <w:tc>
          <w:tcPr>
            <w:tcW w:w="595" w:type="pct"/>
          </w:tcPr>
          <w:p w:rsidR="00B776EB" w:rsidRDefault="00B776EB">
            <w:pPr>
              <w:pStyle w:val="ConsPlusNormal"/>
            </w:pPr>
            <w:r>
              <w:t xml:space="preserve">Субсидии муниципальному предприятию </w:t>
            </w:r>
            <w:r>
              <w:lastRenderedPageBreak/>
              <w:t xml:space="preserve">"Банно-прачечные услуги" на возмещение недополученных доходов в связи с предоставлением отдельным категориям граждан услуг по </w:t>
            </w:r>
            <w:proofErr w:type="spellStart"/>
            <w:r>
              <w:t>помывкам</w:t>
            </w:r>
            <w:proofErr w:type="spellEnd"/>
            <w:r>
              <w:t xml:space="preserve"> в общих отделениях муниципальной бани N 6</w:t>
            </w:r>
          </w:p>
        </w:tc>
        <w:tc>
          <w:tcPr>
            <w:tcW w:w="449" w:type="pct"/>
          </w:tcPr>
          <w:p w:rsidR="00B776EB" w:rsidRDefault="00B776EB">
            <w:pPr>
              <w:pStyle w:val="ConsPlusNormal"/>
            </w:pPr>
            <w:r>
              <w:lastRenderedPageBreak/>
              <w:t xml:space="preserve">Управление ЖКХ, получатель </w:t>
            </w:r>
            <w:r>
              <w:lastRenderedPageBreak/>
              <w:t>субсидии - МП "Банно-прачечные услуги"</w:t>
            </w:r>
          </w:p>
        </w:tc>
        <w:tc>
          <w:tcPr>
            <w:tcW w:w="480" w:type="pct"/>
          </w:tcPr>
          <w:p w:rsidR="00B776EB" w:rsidRDefault="00B776EB">
            <w:pPr>
              <w:pStyle w:val="ConsPlusNormal"/>
            </w:pPr>
            <w:r>
              <w:lastRenderedPageBreak/>
              <w:t xml:space="preserve">Количество предоставляемых </w:t>
            </w:r>
            <w:r>
              <w:lastRenderedPageBreak/>
              <w:t>населению услуг</w:t>
            </w:r>
          </w:p>
        </w:tc>
        <w:tc>
          <w:tcPr>
            <w:tcW w:w="323" w:type="pct"/>
          </w:tcPr>
          <w:p w:rsidR="00B776EB" w:rsidRDefault="00B776EB">
            <w:pPr>
              <w:pStyle w:val="ConsPlusNormal"/>
            </w:pPr>
            <w:r>
              <w:lastRenderedPageBreak/>
              <w:t>тыс. чел./</w:t>
            </w:r>
            <w:proofErr w:type="spellStart"/>
            <w:r>
              <w:t>помывок</w:t>
            </w:r>
            <w:proofErr w:type="spellEnd"/>
          </w:p>
        </w:tc>
        <w:tc>
          <w:tcPr>
            <w:tcW w:w="501" w:type="pct"/>
          </w:tcPr>
          <w:p w:rsidR="00B776EB" w:rsidRDefault="00B776EB">
            <w:pPr>
              <w:pStyle w:val="ConsPlusNormal"/>
            </w:pPr>
          </w:p>
        </w:tc>
        <w:tc>
          <w:tcPr>
            <w:tcW w:w="230" w:type="pct"/>
          </w:tcPr>
          <w:p w:rsidR="00B776EB" w:rsidRDefault="00B776EB">
            <w:pPr>
              <w:pStyle w:val="ConsPlusNormal"/>
            </w:pPr>
            <w:r>
              <w:t>0</w:t>
            </w:r>
          </w:p>
        </w:tc>
        <w:tc>
          <w:tcPr>
            <w:tcW w:w="219" w:type="pct"/>
          </w:tcPr>
          <w:p w:rsidR="00B776EB" w:rsidRDefault="00B776EB">
            <w:pPr>
              <w:pStyle w:val="ConsPlusNormal"/>
            </w:pPr>
            <w:r>
              <w:t>0</w:t>
            </w:r>
          </w:p>
        </w:tc>
        <w:tc>
          <w:tcPr>
            <w:tcW w:w="240" w:type="pct"/>
          </w:tcPr>
          <w:p w:rsidR="00B776EB" w:rsidRDefault="00B776EB">
            <w:pPr>
              <w:pStyle w:val="ConsPlusNormal"/>
            </w:pPr>
            <w:r>
              <w:t>0</w:t>
            </w:r>
          </w:p>
        </w:tc>
        <w:tc>
          <w:tcPr>
            <w:tcW w:w="219" w:type="pct"/>
          </w:tcPr>
          <w:p w:rsidR="00B776EB" w:rsidRDefault="00B776EB">
            <w:pPr>
              <w:pStyle w:val="ConsPlusNormal"/>
            </w:pPr>
            <w:r>
              <w:t>0</w:t>
            </w:r>
          </w:p>
        </w:tc>
        <w:tc>
          <w:tcPr>
            <w:tcW w:w="240" w:type="pct"/>
          </w:tcPr>
          <w:p w:rsidR="00B776EB" w:rsidRDefault="00B776EB">
            <w:pPr>
              <w:pStyle w:val="ConsPlusNormal"/>
            </w:pPr>
            <w:r>
              <w:t>0</w:t>
            </w:r>
          </w:p>
        </w:tc>
        <w:tc>
          <w:tcPr>
            <w:tcW w:w="219" w:type="pct"/>
          </w:tcPr>
          <w:p w:rsidR="00B776EB" w:rsidRDefault="00B776EB">
            <w:pPr>
              <w:pStyle w:val="ConsPlusNormal"/>
            </w:pPr>
            <w:r>
              <w:t>0</w:t>
            </w:r>
          </w:p>
        </w:tc>
        <w:tc>
          <w:tcPr>
            <w:tcW w:w="219" w:type="pct"/>
          </w:tcPr>
          <w:p w:rsidR="00B776EB" w:rsidRDefault="00B776EB">
            <w:pPr>
              <w:pStyle w:val="ConsPlusNormal"/>
            </w:pPr>
            <w:r>
              <w:t>0</w:t>
            </w:r>
          </w:p>
        </w:tc>
        <w:tc>
          <w:tcPr>
            <w:tcW w:w="219" w:type="pct"/>
          </w:tcPr>
          <w:p w:rsidR="00B776EB" w:rsidRDefault="00B776EB">
            <w:pPr>
              <w:pStyle w:val="ConsPlusNormal"/>
            </w:pPr>
            <w:r>
              <w:t>0,3</w:t>
            </w:r>
          </w:p>
        </w:tc>
        <w:tc>
          <w:tcPr>
            <w:tcW w:w="198" w:type="pct"/>
          </w:tcPr>
          <w:p w:rsidR="00B776EB" w:rsidRDefault="00B776EB">
            <w:pPr>
              <w:pStyle w:val="ConsPlusNormal"/>
            </w:pPr>
            <w:r>
              <w:t>0,2</w:t>
            </w:r>
          </w:p>
        </w:tc>
        <w:tc>
          <w:tcPr>
            <w:tcW w:w="219" w:type="pct"/>
          </w:tcPr>
          <w:p w:rsidR="00B776EB" w:rsidRDefault="00B776EB">
            <w:pPr>
              <w:pStyle w:val="ConsPlusNormal"/>
            </w:pPr>
            <w:r>
              <w:t>0,2</w:t>
            </w:r>
          </w:p>
        </w:tc>
        <w:tc>
          <w:tcPr>
            <w:tcW w:w="219" w:type="pct"/>
          </w:tcPr>
          <w:p w:rsidR="00B776EB" w:rsidRDefault="00B776EB">
            <w:pPr>
              <w:pStyle w:val="ConsPlusNormal"/>
            </w:pPr>
            <w:r>
              <w:t>0,2</w:t>
            </w:r>
          </w:p>
        </w:tc>
      </w:tr>
      <w:tr w:rsidR="00B776EB" w:rsidTr="00B776EB">
        <w:tc>
          <w:tcPr>
            <w:tcW w:w="209" w:type="pct"/>
          </w:tcPr>
          <w:p w:rsidR="00B776EB" w:rsidRDefault="00B776EB">
            <w:pPr>
              <w:pStyle w:val="ConsPlusNormal"/>
            </w:pPr>
            <w:r>
              <w:lastRenderedPageBreak/>
              <w:t>Мероприятие 1.2.8</w:t>
            </w:r>
          </w:p>
        </w:tc>
        <w:tc>
          <w:tcPr>
            <w:tcW w:w="595" w:type="pct"/>
          </w:tcPr>
          <w:p w:rsidR="00B776EB" w:rsidRDefault="00B776EB">
            <w:pPr>
              <w:pStyle w:val="ConsPlusNormal"/>
            </w:pPr>
            <w:r>
              <w:t>Капитальный ремонт общественной бани (проектные работы)</w:t>
            </w:r>
          </w:p>
        </w:tc>
        <w:tc>
          <w:tcPr>
            <w:tcW w:w="449" w:type="pct"/>
          </w:tcPr>
          <w:p w:rsidR="00B776EB" w:rsidRDefault="00B776EB">
            <w:pPr>
              <w:pStyle w:val="ConsPlusNormal"/>
            </w:pPr>
            <w:r>
              <w:t>Управление ЖКХ, получатель субсидии - МП "Банно-прачечные услуги"</w:t>
            </w:r>
          </w:p>
        </w:tc>
        <w:tc>
          <w:tcPr>
            <w:tcW w:w="480" w:type="pct"/>
          </w:tcPr>
          <w:p w:rsidR="00B776EB" w:rsidRDefault="00B776EB">
            <w:pPr>
              <w:pStyle w:val="ConsPlusNormal"/>
            </w:pPr>
            <w:r>
              <w:t>Готовность проектной документации по объекту</w:t>
            </w:r>
          </w:p>
        </w:tc>
        <w:tc>
          <w:tcPr>
            <w:tcW w:w="323" w:type="pct"/>
          </w:tcPr>
          <w:p w:rsidR="00B776EB" w:rsidRDefault="00B776EB">
            <w:pPr>
              <w:pStyle w:val="ConsPlusNormal"/>
            </w:pPr>
            <w:r>
              <w:t>%</w:t>
            </w:r>
          </w:p>
        </w:tc>
        <w:tc>
          <w:tcPr>
            <w:tcW w:w="501" w:type="pct"/>
          </w:tcPr>
          <w:p w:rsidR="00B776EB" w:rsidRDefault="00B776EB">
            <w:pPr>
              <w:pStyle w:val="ConsPlusNormal"/>
            </w:pPr>
          </w:p>
        </w:tc>
        <w:tc>
          <w:tcPr>
            <w:tcW w:w="230" w:type="pct"/>
          </w:tcPr>
          <w:p w:rsidR="00B776EB" w:rsidRDefault="00B776EB">
            <w:pPr>
              <w:pStyle w:val="ConsPlusNormal"/>
            </w:pPr>
            <w:r>
              <w:t>0</w:t>
            </w:r>
          </w:p>
        </w:tc>
        <w:tc>
          <w:tcPr>
            <w:tcW w:w="219" w:type="pct"/>
          </w:tcPr>
          <w:p w:rsidR="00B776EB" w:rsidRDefault="00B776EB">
            <w:pPr>
              <w:pStyle w:val="ConsPlusNormal"/>
            </w:pPr>
            <w:r>
              <w:t>0</w:t>
            </w:r>
          </w:p>
        </w:tc>
        <w:tc>
          <w:tcPr>
            <w:tcW w:w="240" w:type="pct"/>
          </w:tcPr>
          <w:p w:rsidR="00B776EB" w:rsidRDefault="00B776EB">
            <w:pPr>
              <w:pStyle w:val="ConsPlusNormal"/>
            </w:pPr>
            <w:r>
              <w:t>0</w:t>
            </w:r>
          </w:p>
        </w:tc>
        <w:tc>
          <w:tcPr>
            <w:tcW w:w="219" w:type="pct"/>
          </w:tcPr>
          <w:p w:rsidR="00B776EB" w:rsidRDefault="00B776EB">
            <w:pPr>
              <w:pStyle w:val="ConsPlusNormal"/>
            </w:pPr>
            <w:r>
              <w:t>0</w:t>
            </w:r>
          </w:p>
        </w:tc>
        <w:tc>
          <w:tcPr>
            <w:tcW w:w="240" w:type="pct"/>
          </w:tcPr>
          <w:p w:rsidR="00B776EB" w:rsidRDefault="00B776EB">
            <w:pPr>
              <w:pStyle w:val="ConsPlusNormal"/>
            </w:pPr>
            <w:r>
              <w:t>0</w:t>
            </w:r>
          </w:p>
        </w:tc>
        <w:tc>
          <w:tcPr>
            <w:tcW w:w="219" w:type="pct"/>
          </w:tcPr>
          <w:p w:rsidR="00B776EB" w:rsidRDefault="00B776EB">
            <w:pPr>
              <w:pStyle w:val="ConsPlusNormal"/>
            </w:pPr>
            <w:r>
              <w:t>0</w:t>
            </w:r>
          </w:p>
        </w:tc>
        <w:tc>
          <w:tcPr>
            <w:tcW w:w="219" w:type="pct"/>
          </w:tcPr>
          <w:p w:rsidR="00B776EB" w:rsidRDefault="00B776EB">
            <w:pPr>
              <w:pStyle w:val="ConsPlusNormal"/>
            </w:pPr>
            <w:r>
              <w:t>0</w:t>
            </w:r>
          </w:p>
        </w:tc>
        <w:tc>
          <w:tcPr>
            <w:tcW w:w="219" w:type="pct"/>
          </w:tcPr>
          <w:p w:rsidR="00B776EB" w:rsidRDefault="00B776EB">
            <w:pPr>
              <w:pStyle w:val="ConsPlusNormal"/>
            </w:pPr>
            <w:r>
              <w:t>0</w:t>
            </w:r>
          </w:p>
        </w:tc>
        <w:tc>
          <w:tcPr>
            <w:tcW w:w="198" w:type="pct"/>
          </w:tcPr>
          <w:p w:rsidR="00B776EB" w:rsidRDefault="00B776EB">
            <w:pPr>
              <w:pStyle w:val="ConsPlusNormal"/>
            </w:pPr>
            <w:r>
              <w:t>100</w:t>
            </w:r>
          </w:p>
        </w:tc>
        <w:tc>
          <w:tcPr>
            <w:tcW w:w="219" w:type="pct"/>
          </w:tcPr>
          <w:p w:rsidR="00B776EB" w:rsidRDefault="00B776EB">
            <w:pPr>
              <w:pStyle w:val="ConsPlusNormal"/>
            </w:pPr>
            <w:r>
              <w:t>0</w:t>
            </w:r>
          </w:p>
        </w:tc>
        <w:tc>
          <w:tcPr>
            <w:tcW w:w="219" w:type="pct"/>
          </w:tcPr>
          <w:p w:rsidR="00B776EB" w:rsidRDefault="00B776EB">
            <w:pPr>
              <w:pStyle w:val="ConsPlusNormal"/>
            </w:pPr>
            <w:r>
              <w:t>0</w:t>
            </w:r>
          </w:p>
        </w:tc>
      </w:tr>
      <w:tr w:rsidR="00B776EB" w:rsidTr="00B776EB">
        <w:tc>
          <w:tcPr>
            <w:tcW w:w="209" w:type="pct"/>
          </w:tcPr>
          <w:p w:rsidR="00B776EB" w:rsidRDefault="00B776EB">
            <w:pPr>
              <w:pStyle w:val="ConsPlusNormal"/>
            </w:pPr>
            <w:r>
              <w:t>Основное мероприятие 1.3</w:t>
            </w:r>
          </w:p>
        </w:tc>
        <w:tc>
          <w:tcPr>
            <w:tcW w:w="595" w:type="pct"/>
          </w:tcPr>
          <w:p w:rsidR="00B776EB" w:rsidRDefault="00B776EB">
            <w:pPr>
              <w:pStyle w:val="ConsPlusNormal"/>
            </w:pPr>
            <w:r>
              <w:t>Реализация мероприятий по обеспечению благоприятных и безопасных условий проживания граждан в многоквартирных домах</w:t>
            </w:r>
          </w:p>
        </w:tc>
        <w:tc>
          <w:tcPr>
            <w:tcW w:w="449" w:type="pct"/>
          </w:tcPr>
          <w:p w:rsidR="00B776EB" w:rsidRDefault="00B776EB">
            <w:pPr>
              <w:pStyle w:val="ConsPlusNormal"/>
            </w:pPr>
          </w:p>
        </w:tc>
        <w:tc>
          <w:tcPr>
            <w:tcW w:w="480" w:type="pct"/>
          </w:tcPr>
          <w:p w:rsidR="00B776EB" w:rsidRDefault="00B776EB">
            <w:pPr>
              <w:pStyle w:val="ConsPlusNormal"/>
            </w:pPr>
          </w:p>
        </w:tc>
        <w:tc>
          <w:tcPr>
            <w:tcW w:w="323" w:type="pct"/>
          </w:tcPr>
          <w:p w:rsidR="00B776EB" w:rsidRDefault="00B776EB">
            <w:pPr>
              <w:pStyle w:val="ConsPlusNormal"/>
            </w:pPr>
          </w:p>
        </w:tc>
        <w:tc>
          <w:tcPr>
            <w:tcW w:w="501" w:type="pct"/>
          </w:tcPr>
          <w:p w:rsidR="00B776EB" w:rsidRDefault="00B776EB">
            <w:pPr>
              <w:pStyle w:val="ConsPlusNormal"/>
            </w:pPr>
          </w:p>
        </w:tc>
        <w:tc>
          <w:tcPr>
            <w:tcW w:w="230" w:type="pct"/>
          </w:tcPr>
          <w:p w:rsidR="00B776EB" w:rsidRDefault="00B776EB">
            <w:pPr>
              <w:pStyle w:val="ConsPlusNormal"/>
            </w:pPr>
          </w:p>
        </w:tc>
        <w:tc>
          <w:tcPr>
            <w:tcW w:w="219" w:type="pct"/>
          </w:tcPr>
          <w:p w:rsidR="00B776EB" w:rsidRDefault="00B776EB">
            <w:pPr>
              <w:pStyle w:val="ConsPlusNormal"/>
            </w:pPr>
          </w:p>
        </w:tc>
        <w:tc>
          <w:tcPr>
            <w:tcW w:w="240" w:type="pct"/>
          </w:tcPr>
          <w:p w:rsidR="00B776EB" w:rsidRDefault="00B776EB">
            <w:pPr>
              <w:pStyle w:val="ConsPlusNormal"/>
            </w:pPr>
          </w:p>
        </w:tc>
        <w:tc>
          <w:tcPr>
            <w:tcW w:w="219" w:type="pct"/>
          </w:tcPr>
          <w:p w:rsidR="00B776EB" w:rsidRDefault="00B776EB">
            <w:pPr>
              <w:pStyle w:val="ConsPlusNormal"/>
            </w:pPr>
          </w:p>
        </w:tc>
        <w:tc>
          <w:tcPr>
            <w:tcW w:w="240" w:type="pct"/>
          </w:tcPr>
          <w:p w:rsidR="00B776EB" w:rsidRDefault="00B776EB">
            <w:pPr>
              <w:pStyle w:val="ConsPlusNormal"/>
            </w:pPr>
          </w:p>
        </w:tc>
        <w:tc>
          <w:tcPr>
            <w:tcW w:w="219" w:type="pct"/>
          </w:tcPr>
          <w:p w:rsidR="00B776EB" w:rsidRDefault="00B776EB">
            <w:pPr>
              <w:pStyle w:val="ConsPlusNormal"/>
            </w:pPr>
          </w:p>
        </w:tc>
        <w:tc>
          <w:tcPr>
            <w:tcW w:w="219" w:type="pct"/>
          </w:tcPr>
          <w:p w:rsidR="00B776EB" w:rsidRDefault="00B776EB">
            <w:pPr>
              <w:pStyle w:val="ConsPlusNormal"/>
            </w:pPr>
          </w:p>
        </w:tc>
        <w:tc>
          <w:tcPr>
            <w:tcW w:w="219" w:type="pct"/>
          </w:tcPr>
          <w:p w:rsidR="00B776EB" w:rsidRDefault="00B776EB">
            <w:pPr>
              <w:pStyle w:val="ConsPlusNormal"/>
            </w:pPr>
          </w:p>
        </w:tc>
        <w:tc>
          <w:tcPr>
            <w:tcW w:w="198" w:type="pct"/>
          </w:tcPr>
          <w:p w:rsidR="00B776EB" w:rsidRDefault="00B776EB">
            <w:pPr>
              <w:pStyle w:val="ConsPlusNormal"/>
            </w:pPr>
          </w:p>
        </w:tc>
        <w:tc>
          <w:tcPr>
            <w:tcW w:w="219" w:type="pct"/>
          </w:tcPr>
          <w:p w:rsidR="00B776EB" w:rsidRDefault="00B776EB">
            <w:pPr>
              <w:pStyle w:val="ConsPlusNormal"/>
            </w:pPr>
          </w:p>
        </w:tc>
        <w:tc>
          <w:tcPr>
            <w:tcW w:w="219" w:type="pct"/>
          </w:tcPr>
          <w:p w:rsidR="00B776EB" w:rsidRDefault="00B776EB">
            <w:pPr>
              <w:pStyle w:val="ConsPlusNormal"/>
            </w:pPr>
          </w:p>
        </w:tc>
      </w:tr>
      <w:tr w:rsidR="00B776EB" w:rsidTr="00B776EB">
        <w:tc>
          <w:tcPr>
            <w:tcW w:w="209" w:type="pct"/>
          </w:tcPr>
          <w:p w:rsidR="00B776EB" w:rsidRDefault="00B776EB">
            <w:pPr>
              <w:pStyle w:val="ConsPlusNormal"/>
            </w:pPr>
            <w:r>
              <w:lastRenderedPageBreak/>
              <w:t>Мероприятие 1.3.1</w:t>
            </w:r>
          </w:p>
        </w:tc>
        <w:tc>
          <w:tcPr>
            <w:tcW w:w="595" w:type="pct"/>
          </w:tcPr>
          <w:p w:rsidR="00B776EB" w:rsidRDefault="00B776EB">
            <w:pPr>
              <w:pStyle w:val="ConsPlusNormal"/>
            </w:pPr>
            <w:r>
              <w:t>Расходы на организацию проведения конкурсов по отбору управляющих организаций</w:t>
            </w:r>
          </w:p>
        </w:tc>
        <w:tc>
          <w:tcPr>
            <w:tcW w:w="449" w:type="pct"/>
          </w:tcPr>
          <w:p w:rsidR="00B776EB" w:rsidRDefault="00B776EB">
            <w:pPr>
              <w:pStyle w:val="ConsPlusNormal"/>
            </w:pPr>
            <w:r>
              <w:t>Управление ЖКХ, лица - победители определения поставщика (исполнителя, подрядчика)</w:t>
            </w:r>
          </w:p>
        </w:tc>
        <w:tc>
          <w:tcPr>
            <w:tcW w:w="480" w:type="pct"/>
          </w:tcPr>
          <w:p w:rsidR="00B776EB" w:rsidRDefault="00B776EB">
            <w:pPr>
              <w:pStyle w:val="ConsPlusNormal"/>
            </w:pPr>
            <w:r>
              <w:t>Количество многоквартирных домов, в отношении которых органы местного самоуправления проводят конкурсы по отбору управляющих компаний</w:t>
            </w:r>
          </w:p>
        </w:tc>
        <w:tc>
          <w:tcPr>
            <w:tcW w:w="323" w:type="pct"/>
          </w:tcPr>
          <w:p w:rsidR="00B776EB" w:rsidRDefault="00B776EB">
            <w:pPr>
              <w:pStyle w:val="ConsPlusNormal"/>
            </w:pPr>
            <w:r>
              <w:t>ед.</w:t>
            </w:r>
          </w:p>
        </w:tc>
        <w:tc>
          <w:tcPr>
            <w:tcW w:w="501" w:type="pct"/>
          </w:tcPr>
          <w:p w:rsidR="00B776EB" w:rsidRDefault="00B776EB">
            <w:pPr>
              <w:pStyle w:val="ConsPlusNormal"/>
            </w:pPr>
          </w:p>
        </w:tc>
        <w:tc>
          <w:tcPr>
            <w:tcW w:w="230" w:type="pct"/>
          </w:tcPr>
          <w:p w:rsidR="00B776EB" w:rsidRDefault="00B776EB">
            <w:pPr>
              <w:pStyle w:val="ConsPlusNormal"/>
            </w:pPr>
            <w:r>
              <w:t>8</w:t>
            </w:r>
          </w:p>
        </w:tc>
        <w:tc>
          <w:tcPr>
            <w:tcW w:w="219" w:type="pct"/>
          </w:tcPr>
          <w:p w:rsidR="00B776EB" w:rsidRDefault="00B776EB">
            <w:pPr>
              <w:pStyle w:val="ConsPlusNormal"/>
            </w:pPr>
            <w:r>
              <w:t>87</w:t>
            </w:r>
          </w:p>
        </w:tc>
        <w:tc>
          <w:tcPr>
            <w:tcW w:w="240" w:type="pct"/>
          </w:tcPr>
          <w:p w:rsidR="00B776EB" w:rsidRDefault="00B776EB">
            <w:pPr>
              <w:pStyle w:val="ConsPlusNormal"/>
            </w:pPr>
            <w:r>
              <w:t>250</w:t>
            </w:r>
          </w:p>
        </w:tc>
        <w:tc>
          <w:tcPr>
            <w:tcW w:w="219" w:type="pct"/>
          </w:tcPr>
          <w:p w:rsidR="00B776EB" w:rsidRDefault="00B776EB">
            <w:pPr>
              <w:pStyle w:val="ConsPlusNormal"/>
            </w:pPr>
            <w:r>
              <w:t>151</w:t>
            </w:r>
          </w:p>
        </w:tc>
        <w:tc>
          <w:tcPr>
            <w:tcW w:w="240" w:type="pct"/>
          </w:tcPr>
          <w:p w:rsidR="00B776EB" w:rsidRDefault="00B776EB">
            <w:pPr>
              <w:pStyle w:val="ConsPlusNormal"/>
            </w:pPr>
            <w:r>
              <w:t>0</w:t>
            </w:r>
          </w:p>
        </w:tc>
        <w:tc>
          <w:tcPr>
            <w:tcW w:w="219" w:type="pct"/>
          </w:tcPr>
          <w:p w:rsidR="00B776EB" w:rsidRDefault="00B776EB">
            <w:pPr>
              <w:pStyle w:val="ConsPlusNormal"/>
            </w:pPr>
            <w:r>
              <w:t>110</w:t>
            </w:r>
          </w:p>
        </w:tc>
        <w:tc>
          <w:tcPr>
            <w:tcW w:w="219" w:type="pct"/>
          </w:tcPr>
          <w:p w:rsidR="00B776EB" w:rsidRDefault="00B776EB">
            <w:pPr>
              <w:pStyle w:val="ConsPlusNormal"/>
            </w:pPr>
            <w:r>
              <w:t>14</w:t>
            </w:r>
          </w:p>
        </w:tc>
        <w:tc>
          <w:tcPr>
            <w:tcW w:w="219" w:type="pct"/>
          </w:tcPr>
          <w:p w:rsidR="00B776EB" w:rsidRDefault="00B776EB">
            <w:pPr>
              <w:pStyle w:val="ConsPlusNormal"/>
            </w:pPr>
            <w:r>
              <w:t>0</w:t>
            </w:r>
          </w:p>
        </w:tc>
        <w:tc>
          <w:tcPr>
            <w:tcW w:w="198" w:type="pct"/>
          </w:tcPr>
          <w:p w:rsidR="00B776EB" w:rsidRDefault="00B776EB">
            <w:pPr>
              <w:pStyle w:val="ConsPlusNormal"/>
            </w:pPr>
            <w:r>
              <w:t>0</w:t>
            </w:r>
          </w:p>
        </w:tc>
        <w:tc>
          <w:tcPr>
            <w:tcW w:w="219" w:type="pct"/>
          </w:tcPr>
          <w:p w:rsidR="00B776EB" w:rsidRDefault="00B776EB">
            <w:pPr>
              <w:pStyle w:val="ConsPlusNormal"/>
            </w:pPr>
            <w:r>
              <w:t>0</w:t>
            </w:r>
          </w:p>
        </w:tc>
        <w:tc>
          <w:tcPr>
            <w:tcW w:w="219" w:type="pct"/>
          </w:tcPr>
          <w:p w:rsidR="00B776EB" w:rsidRDefault="00B776EB">
            <w:pPr>
              <w:pStyle w:val="ConsPlusNormal"/>
            </w:pPr>
            <w:r>
              <w:t>0</w:t>
            </w:r>
          </w:p>
        </w:tc>
      </w:tr>
      <w:tr w:rsidR="00B776EB" w:rsidTr="00B776EB">
        <w:tc>
          <w:tcPr>
            <w:tcW w:w="209" w:type="pct"/>
          </w:tcPr>
          <w:p w:rsidR="00B776EB" w:rsidRDefault="00B776EB">
            <w:pPr>
              <w:pStyle w:val="ConsPlusNormal"/>
            </w:pPr>
            <w:r>
              <w:t>Мероприятие 1.3.2</w:t>
            </w:r>
          </w:p>
        </w:tc>
        <w:tc>
          <w:tcPr>
            <w:tcW w:w="595" w:type="pct"/>
          </w:tcPr>
          <w:p w:rsidR="00B776EB" w:rsidRDefault="00B776EB">
            <w:pPr>
              <w:pStyle w:val="ConsPlusNormal"/>
            </w:pPr>
            <w:r>
              <w:t>Текущий и капитальный ремонт выгребных ям, строительство и ремонт дворовых уборных и подъездных путей к ним в неблагоустроенном жилищном фонде</w:t>
            </w:r>
          </w:p>
        </w:tc>
        <w:tc>
          <w:tcPr>
            <w:tcW w:w="449" w:type="pct"/>
          </w:tcPr>
          <w:p w:rsidR="00B776EB" w:rsidRDefault="00B776EB">
            <w:pPr>
              <w:pStyle w:val="ConsPlusNormal"/>
            </w:pPr>
            <w:r>
              <w:t>Администрация города Благовещенска, управления ЖКХ, МУ "ГУКС", лица - победители определения поставщика (исполнителя, подрядчика)</w:t>
            </w:r>
          </w:p>
        </w:tc>
        <w:tc>
          <w:tcPr>
            <w:tcW w:w="480" w:type="pct"/>
          </w:tcPr>
          <w:p w:rsidR="00B776EB" w:rsidRDefault="00B776EB">
            <w:pPr>
              <w:pStyle w:val="ConsPlusNormal"/>
            </w:pPr>
            <w:r>
              <w:t>Площадь неблагоустроенного жилищного фонда, нуждающегося в текущем и капитальном ремонте выгребных ям, строительстве и ремонте дворовых уборных и подъездных путей к ним</w:t>
            </w:r>
          </w:p>
        </w:tc>
        <w:tc>
          <w:tcPr>
            <w:tcW w:w="323" w:type="pct"/>
          </w:tcPr>
          <w:p w:rsidR="00B776EB" w:rsidRDefault="00B776EB">
            <w:pPr>
              <w:pStyle w:val="ConsPlusNormal"/>
            </w:pPr>
            <w:r>
              <w:t>тыс. кв. м</w:t>
            </w:r>
          </w:p>
        </w:tc>
        <w:tc>
          <w:tcPr>
            <w:tcW w:w="501" w:type="pct"/>
          </w:tcPr>
          <w:p w:rsidR="00B776EB" w:rsidRDefault="00B776EB">
            <w:pPr>
              <w:pStyle w:val="ConsPlusNormal"/>
            </w:pPr>
          </w:p>
        </w:tc>
        <w:tc>
          <w:tcPr>
            <w:tcW w:w="230" w:type="pct"/>
          </w:tcPr>
          <w:p w:rsidR="00B776EB" w:rsidRDefault="00B776EB">
            <w:pPr>
              <w:pStyle w:val="ConsPlusNormal"/>
            </w:pPr>
            <w:r>
              <w:t>1,73</w:t>
            </w:r>
          </w:p>
        </w:tc>
        <w:tc>
          <w:tcPr>
            <w:tcW w:w="219" w:type="pct"/>
          </w:tcPr>
          <w:p w:rsidR="00B776EB" w:rsidRDefault="00B776EB">
            <w:pPr>
              <w:pStyle w:val="ConsPlusNormal"/>
            </w:pPr>
            <w:r>
              <w:t>2,3</w:t>
            </w:r>
          </w:p>
        </w:tc>
        <w:tc>
          <w:tcPr>
            <w:tcW w:w="240" w:type="pct"/>
          </w:tcPr>
          <w:p w:rsidR="00B776EB" w:rsidRDefault="00B776EB">
            <w:pPr>
              <w:pStyle w:val="ConsPlusNormal"/>
            </w:pPr>
            <w:r>
              <w:t>1,4</w:t>
            </w:r>
          </w:p>
        </w:tc>
        <w:tc>
          <w:tcPr>
            <w:tcW w:w="219" w:type="pct"/>
          </w:tcPr>
          <w:p w:rsidR="00B776EB" w:rsidRDefault="00B776EB">
            <w:pPr>
              <w:pStyle w:val="ConsPlusNormal"/>
            </w:pPr>
            <w:r>
              <w:t>0,93</w:t>
            </w:r>
          </w:p>
        </w:tc>
        <w:tc>
          <w:tcPr>
            <w:tcW w:w="240" w:type="pct"/>
          </w:tcPr>
          <w:p w:rsidR="00B776EB" w:rsidRDefault="00B776EB">
            <w:pPr>
              <w:pStyle w:val="ConsPlusNormal"/>
            </w:pPr>
            <w:r>
              <w:t>0,8</w:t>
            </w:r>
          </w:p>
        </w:tc>
        <w:tc>
          <w:tcPr>
            <w:tcW w:w="219" w:type="pct"/>
          </w:tcPr>
          <w:p w:rsidR="00B776EB" w:rsidRDefault="00B776EB">
            <w:pPr>
              <w:pStyle w:val="ConsPlusNormal"/>
            </w:pPr>
            <w:r>
              <w:t>0</w:t>
            </w:r>
          </w:p>
        </w:tc>
        <w:tc>
          <w:tcPr>
            <w:tcW w:w="219" w:type="pct"/>
          </w:tcPr>
          <w:p w:rsidR="00B776EB" w:rsidRDefault="00B776EB">
            <w:pPr>
              <w:pStyle w:val="ConsPlusNormal"/>
            </w:pPr>
            <w:r>
              <w:t>0</w:t>
            </w:r>
          </w:p>
        </w:tc>
        <w:tc>
          <w:tcPr>
            <w:tcW w:w="219" w:type="pct"/>
          </w:tcPr>
          <w:p w:rsidR="00B776EB" w:rsidRDefault="00B776EB">
            <w:pPr>
              <w:pStyle w:val="ConsPlusNormal"/>
            </w:pPr>
            <w:r>
              <w:t>0</w:t>
            </w:r>
          </w:p>
        </w:tc>
        <w:tc>
          <w:tcPr>
            <w:tcW w:w="198" w:type="pct"/>
          </w:tcPr>
          <w:p w:rsidR="00B776EB" w:rsidRDefault="00B776EB">
            <w:pPr>
              <w:pStyle w:val="ConsPlusNormal"/>
            </w:pPr>
            <w:r>
              <w:t>0,54</w:t>
            </w:r>
          </w:p>
        </w:tc>
        <w:tc>
          <w:tcPr>
            <w:tcW w:w="219" w:type="pct"/>
          </w:tcPr>
          <w:p w:rsidR="00B776EB" w:rsidRDefault="00B776EB">
            <w:pPr>
              <w:pStyle w:val="ConsPlusNormal"/>
            </w:pPr>
            <w:r>
              <w:t>0,90</w:t>
            </w:r>
          </w:p>
        </w:tc>
        <w:tc>
          <w:tcPr>
            <w:tcW w:w="219" w:type="pct"/>
          </w:tcPr>
          <w:p w:rsidR="00B776EB" w:rsidRDefault="00B776EB">
            <w:pPr>
              <w:pStyle w:val="ConsPlusNormal"/>
            </w:pPr>
            <w:r>
              <w:t>0,55</w:t>
            </w:r>
          </w:p>
        </w:tc>
      </w:tr>
      <w:tr w:rsidR="00B776EB" w:rsidTr="00B776EB">
        <w:tc>
          <w:tcPr>
            <w:tcW w:w="209" w:type="pct"/>
          </w:tcPr>
          <w:p w:rsidR="00B776EB" w:rsidRDefault="00B776EB">
            <w:pPr>
              <w:pStyle w:val="ConsPlusNormal"/>
            </w:pPr>
            <w:r>
              <w:t>Мероприятие 1.3.3</w:t>
            </w:r>
          </w:p>
        </w:tc>
        <w:tc>
          <w:tcPr>
            <w:tcW w:w="595" w:type="pct"/>
          </w:tcPr>
          <w:p w:rsidR="00B776EB" w:rsidRDefault="00B776EB">
            <w:pPr>
              <w:pStyle w:val="ConsPlusNormal"/>
            </w:pPr>
            <w:r>
              <w:t xml:space="preserve">Оборудование контейнерных </w:t>
            </w:r>
            <w:r>
              <w:lastRenderedPageBreak/>
              <w:t>площадок для сбора твердых коммунальных отходов</w:t>
            </w:r>
          </w:p>
        </w:tc>
        <w:tc>
          <w:tcPr>
            <w:tcW w:w="449" w:type="pct"/>
          </w:tcPr>
          <w:p w:rsidR="00B776EB" w:rsidRDefault="00B776EB">
            <w:pPr>
              <w:pStyle w:val="ConsPlusNormal"/>
            </w:pPr>
            <w:r>
              <w:lastRenderedPageBreak/>
              <w:t>Управление ЖКХ</w:t>
            </w:r>
          </w:p>
        </w:tc>
        <w:tc>
          <w:tcPr>
            <w:tcW w:w="480" w:type="pct"/>
          </w:tcPr>
          <w:p w:rsidR="00B776EB" w:rsidRDefault="00B776EB">
            <w:pPr>
              <w:pStyle w:val="ConsPlusNormal"/>
            </w:pPr>
            <w:r>
              <w:t xml:space="preserve">Количество мест </w:t>
            </w:r>
            <w:r>
              <w:lastRenderedPageBreak/>
              <w:t>(площадок) накопления твердых коммунальных отходов</w:t>
            </w:r>
          </w:p>
        </w:tc>
        <w:tc>
          <w:tcPr>
            <w:tcW w:w="323" w:type="pct"/>
          </w:tcPr>
          <w:p w:rsidR="00B776EB" w:rsidRDefault="00B776EB">
            <w:pPr>
              <w:pStyle w:val="ConsPlusNormal"/>
            </w:pPr>
            <w:r>
              <w:lastRenderedPageBreak/>
              <w:t>ед.</w:t>
            </w:r>
          </w:p>
        </w:tc>
        <w:tc>
          <w:tcPr>
            <w:tcW w:w="501" w:type="pct"/>
          </w:tcPr>
          <w:p w:rsidR="00B776EB" w:rsidRDefault="00B776EB">
            <w:pPr>
              <w:pStyle w:val="ConsPlusNormal"/>
            </w:pPr>
          </w:p>
        </w:tc>
        <w:tc>
          <w:tcPr>
            <w:tcW w:w="230" w:type="pct"/>
          </w:tcPr>
          <w:p w:rsidR="00B776EB" w:rsidRDefault="00B776EB">
            <w:pPr>
              <w:pStyle w:val="ConsPlusNormal"/>
            </w:pPr>
            <w:r>
              <w:t>0</w:t>
            </w:r>
          </w:p>
        </w:tc>
        <w:tc>
          <w:tcPr>
            <w:tcW w:w="219" w:type="pct"/>
          </w:tcPr>
          <w:p w:rsidR="00B776EB" w:rsidRDefault="00B776EB">
            <w:pPr>
              <w:pStyle w:val="ConsPlusNormal"/>
            </w:pPr>
            <w:r>
              <w:t>0</w:t>
            </w:r>
          </w:p>
        </w:tc>
        <w:tc>
          <w:tcPr>
            <w:tcW w:w="240" w:type="pct"/>
          </w:tcPr>
          <w:p w:rsidR="00B776EB" w:rsidRDefault="00B776EB">
            <w:pPr>
              <w:pStyle w:val="ConsPlusNormal"/>
            </w:pPr>
            <w:r>
              <w:t>0</w:t>
            </w:r>
          </w:p>
        </w:tc>
        <w:tc>
          <w:tcPr>
            <w:tcW w:w="219" w:type="pct"/>
          </w:tcPr>
          <w:p w:rsidR="00B776EB" w:rsidRDefault="00B776EB">
            <w:pPr>
              <w:pStyle w:val="ConsPlusNormal"/>
            </w:pPr>
            <w:r>
              <w:t>0</w:t>
            </w:r>
          </w:p>
        </w:tc>
        <w:tc>
          <w:tcPr>
            <w:tcW w:w="240" w:type="pct"/>
          </w:tcPr>
          <w:p w:rsidR="00B776EB" w:rsidRDefault="00B776EB">
            <w:pPr>
              <w:pStyle w:val="ConsPlusNormal"/>
            </w:pPr>
            <w:r>
              <w:t>241</w:t>
            </w:r>
          </w:p>
        </w:tc>
        <w:tc>
          <w:tcPr>
            <w:tcW w:w="219" w:type="pct"/>
          </w:tcPr>
          <w:p w:rsidR="00B776EB" w:rsidRDefault="00B776EB">
            <w:pPr>
              <w:pStyle w:val="ConsPlusNormal"/>
            </w:pPr>
            <w:r>
              <w:t>164</w:t>
            </w:r>
          </w:p>
        </w:tc>
        <w:tc>
          <w:tcPr>
            <w:tcW w:w="219" w:type="pct"/>
          </w:tcPr>
          <w:p w:rsidR="00B776EB" w:rsidRDefault="00B776EB">
            <w:pPr>
              <w:pStyle w:val="ConsPlusNormal"/>
            </w:pPr>
            <w:r>
              <w:t>49</w:t>
            </w:r>
          </w:p>
        </w:tc>
        <w:tc>
          <w:tcPr>
            <w:tcW w:w="219" w:type="pct"/>
          </w:tcPr>
          <w:p w:rsidR="00B776EB" w:rsidRDefault="00B776EB">
            <w:pPr>
              <w:pStyle w:val="ConsPlusNormal"/>
            </w:pPr>
            <w:r>
              <w:t>0</w:t>
            </w:r>
          </w:p>
        </w:tc>
        <w:tc>
          <w:tcPr>
            <w:tcW w:w="198" w:type="pct"/>
          </w:tcPr>
          <w:p w:rsidR="00B776EB" w:rsidRDefault="00B776EB">
            <w:pPr>
              <w:pStyle w:val="ConsPlusNormal"/>
            </w:pPr>
            <w:r>
              <w:t>0</w:t>
            </w:r>
          </w:p>
        </w:tc>
        <w:tc>
          <w:tcPr>
            <w:tcW w:w="219" w:type="pct"/>
          </w:tcPr>
          <w:p w:rsidR="00B776EB" w:rsidRDefault="00B776EB">
            <w:pPr>
              <w:pStyle w:val="ConsPlusNormal"/>
            </w:pPr>
            <w:r>
              <w:t>0</w:t>
            </w:r>
          </w:p>
        </w:tc>
        <w:tc>
          <w:tcPr>
            <w:tcW w:w="219" w:type="pct"/>
          </w:tcPr>
          <w:p w:rsidR="00B776EB" w:rsidRDefault="00B776EB">
            <w:pPr>
              <w:pStyle w:val="ConsPlusNormal"/>
            </w:pPr>
            <w:r>
              <w:t>0</w:t>
            </w:r>
          </w:p>
        </w:tc>
      </w:tr>
      <w:tr w:rsidR="00B776EB" w:rsidTr="00B776EB">
        <w:tc>
          <w:tcPr>
            <w:tcW w:w="209" w:type="pct"/>
          </w:tcPr>
          <w:p w:rsidR="00B776EB" w:rsidRDefault="00B776EB">
            <w:pPr>
              <w:pStyle w:val="ConsPlusNormal"/>
            </w:pPr>
            <w:r>
              <w:lastRenderedPageBreak/>
              <w:t>Мероприятие 1.3.4</w:t>
            </w:r>
          </w:p>
        </w:tc>
        <w:tc>
          <w:tcPr>
            <w:tcW w:w="595" w:type="pct"/>
          </w:tcPr>
          <w:p w:rsidR="00B776EB" w:rsidRDefault="00B776EB">
            <w:pPr>
              <w:pStyle w:val="ConsPlusNormal"/>
            </w:pPr>
            <w:r>
              <w:t>Оборудование контейнерных площадок для сбора твердых коммунальных отходов (оборудование контейнерных площадок для раздельного сбора мусора)</w:t>
            </w:r>
          </w:p>
        </w:tc>
        <w:tc>
          <w:tcPr>
            <w:tcW w:w="449" w:type="pct"/>
          </w:tcPr>
          <w:p w:rsidR="00B776EB" w:rsidRDefault="00B776EB">
            <w:pPr>
              <w:pStyle w:val="ConsPlusNormal"/>
            </w:pPr>
            <w:r>
              <w:t>Управление ЖКХ</w:t>
            </w:r>
          </w:p>
        </w:tc>
        <w:tc>
          <w:tcPr>
            <w:tcW w:w="480" w:type="pct"/>
          </w:tcPr>
          <w:p w:rsidR="00B776EB" w:rsidRDefault="00B776EB">
            <w:pPr>
              <w:pStyle w:val="ConsPlusNormal"/>
            </w:pPr>
            <w:r>
              <w:t>Количество мест (площадок) накопления твердых коммунальных отходов</w:t>
            </w:r>
          </w:p>
        </w:tc>
        <w:tc>
          <w:tcPr>
            <w:tcW w:w="323" w:type="pct"/>
          </w:tcPr>
          <w:p w:rsidR="00B776EB" w:rsidRDefault="00B776EB">
            <w:pPr>
              <w:pStyle w:val="ConsPlusNormal"/>
            </w:pPr>
            <w:r>
              <w:t>ед.</w:t>
            </w:r>
          </w:p>
        </w:tc>
        <w:tc>
          <w:tcPr>
            <w:tcW w:w="501" w:type="pct"/>
          </w:tcPr>
          <w:p w:rsidR="00B776EB" w:rsidRDefault="00B776EB">
            <w:pPr>
              <w:pStyle w:val="ConsPlusNormal"/>
            </w:pPr>
          </w:p>
        </w:tc>
        <w:tc>
          <w:tcPr>
            <w:tcW w:w="230" w:type="pct"/>
          </w:tcPr>
          <w:p w:rsidR="00B776EB" w:rsidRDefault="00B776EB">
            <w:pPr>
              <w:pStyle w:val="ConsPlusNormal"/>
            </w:pPr>
            <w:r>
              <w:t>0</w:t>
            </w:r>
          </w:p>
        </w:tc>
        <w:tc>
          <w:tcPr>
            <w:tcW w:w="219" w:type="pct"/>
          </w:tcPr>
          <w:p w:rsidR="00B776EB" w:rsidRDefault="00B776EB">
            <w:pPr>
              <w:pStyle w:val="ConsPlusNormal"/>
            </w:pPr>
            <w:r>
              <w:t>0</w:t>
            </w:r>
          </w:p>
        </w:tc>
        <w:tc>
          <w:tcPr>
            <w:tcW w:w="240" w:type="pct"/>
          </w:tcPr>
          <w:p w:rsidR="00B776EB" w:rsidRDefault="00B776EB">
            <w:pPr>
              <w:pStyle w:val="ConsPlusNormal"/>
            </w:pPr>
            <w:r>
              <w:t>0</w:t>
            </w:r>
          </w:p>
        </w:tc>
        <w:tc>
          <w:tcPr>
            <w:tcW w:w="219" w:type="pct"/>
          </w:tcPr>
          <w:p w:rsidR="00B776EB" w:rsidRDefault="00B776EB">
            <w:pPr>
              <w:pStyle w:val="ConsPlusNormal"/>
            </w:pPr>
            <w:r>
              <w:t>0</w:t>
            </w:r>
          </w:p>
        </w:tc>
        <w:tc>
          <w:tcPr>
            <w:tcW w:w="240" w:type="pct"/>
          </w:tcPr>
          <w:p w:rsidR="00B776EB" w:rsidRDefault="00B776EB">
            <w:pPr>
              <w:pStyle w:val="ConsPlusNormal"/>
            </w:pPr>
            <w:r>
              <w:t>0</w:t>
            </w:r>
          </w:p>
        </w:tc>
        <w:tc>
          <w:tcPr>
            <w:tcW w:w="219" w:type="pct"/>
          </w:tcPr>
          <w:p w:rsidR="00B776EB" w:rsidRDefault="00B776EB">
            <w:pPr>
              <w:pStyle w:val="ConsPlusNormal"/>
            </w:pPr>
            <w:r>
              <w:t>0</w:t>
            </w:r>
          </w:p>
        </w:tc>
        <w:tc>
          <w:tcPr>
            <w:tcW w:w="219" w:type="pct"/>
          </w:tcPr>
          <w:p w:rsidR="00B776EB" w:rsidRDefault="00B776EB">
            <w:pPr>
              <w:pStyle w:val="ConsPlusNormal"/>
            </w:pPr>
            <w:r>
              <w:t>1</w:t>
            </w:r>
          </w:p>
        </w:tc>
        <w:tc>
          <w:tcPr>
            <w:tcW w:w="219" w:type="pct"/>
          </w:tcPr>
          <w:p w:rsidR="00B776EB" w:rsidRDefault="00B776EB">
            <w:pPr>
              <w:pStyle w:val="ConsPlusNormal"/>
            </w:pPr>
            <w:r>
              <w:t>0</w:t>
            </w:r>
          </w:p>
        </w:tc>
        <w:tc>
          <w:tcPr>
            <w:tcW w:w="198" w:type="pct"/>
          </w:tcPr>
          <w:p w:rsidR="00B776EB" w:rsidRDefault="00B776EB">
            <w:pPr>
              <w:pStyle w:val="ConsPlusNormal"/>
            </w:pPr>
            <w:r>
              <w:t>0</w:t>
            </w:r>
          </w:p>
        </w:tc>
        <w:tc>
          <w:tcPr>
            <w:tcW w:w="219" w:type="pct"/>
          </w:tcPr>
          <w:p w:rsidR="00B776EB" w:rsidRDefault="00B776EB">
            <w:pPr>
              <w:pStyle w:val="ConsPlusNormal"/>
            </w:pPr>
            <w:r>
              <w:t>0</w:t>
            </w:r>
          </w:p>
        </w:tc>
        <w:tc>
          <w:tcPr>
            <w:tcW w:w="219" w:type="pct"/>
          </w:tcPr>
          <w:p w:rsidR="00B776EB" w:rsidRDefault="00B776EB">
            <w:pPr>
              <w:pStyle w:val="ConsPlusNormal"/>
            </w:pPr>
            <w:r>
              <w:t>0</w:t>
            </w:r>
          </w:p>
        </w:tc>
      </w:tr>
      <w:tr w:rsidR="00B776EB" w:rsidTr="00B776EB">
        <w:tc>
          <w:tcPr>
            <w:tcW w:w="209" w:type="pct"/>
          </w:tcPr>
          <w:p w:rsidR="00B776EB" w:rsidRDefault="00B776EB">
            <w:pPr>
              <w:pStyle w:val="ConsPlusNormal"/>
            </w:pPr>
            <w:r>
              <w:t>Мероприятие 1.3.5</w:t>
            </w:r>
          </w:p>
        </w:tc>
        <w:tc>
          <w:tcPr>
            <w:tcW w:w="595" w:type="pct"/>
          </w:tcPr>
          <w:p w:rsidR="00B776EB" w:rsidRDefault="00B776EB">
            <w:pPr>
              <w:pStyle w:val="ConsPlusNormal"/>
            </w:pPr>
            <w:r>
              <w:t xml:space="preserve">Субсидии казенным предприятиям на возмещение затрат, связанных с выполнением заказа по модернизации контейнерных площадок для раздельного накопления твердых коммунальных отходов, расположенных </w:t>
            </w:r>
            <w:r>
              <w:lastRenderedPageBreak/>
              <w:t>на земельных участках, государственная собственность на которые не разграничена</w:t>
            </w:r>
          </w:p>
        </w:tc>
        <w:tc>
          <w:tcPr>
            <w:tcW w:w="449" w:type="pct"/>
          </w:tcPr>
          <w:p w:rsidR="00B776EB" w:rsidRDefault="00B776EB">
            <w:pPr>
              <w:pStyle w:val="ConsPlusNormal"/>
            </w:pPr>
            <w:r>
              <w:lastRenderedPageBreak/>
              <w:t>Управление ЖКХ, юридические лица - получатели субсидии</w:t>
            </w:r>
          </w:p>
        </w:tc>
        <w:tc>
          <w:tcPr>
            <w:tcW w:w="480" w:type="pct"/>
          </w:tcPr>
          <w:p w:rsidR="00B776EB" w:rsidRDefault="00B776EB">
            <w:pPr>
              <w:pStyle w:val="ConsPlusNormal"/>
            </w:pPr>
            <w:r>
              <w:t>Количество модернизированных контейнерных площадок</w:t>
            </w:r>
          </w:p>
        </w:tc>
        <w:tc>
          <w:tcPr>
            <w:tcW w:w="323" w:type="pct"/>
          </w:tcPr>
          <w:p w:rsidR="00B776EB" w:rsidRDefault="00B776EB">
            <w:pPr>
              <w:pStyle w:val="ConsPlusNormal"/>
            </w:pPr>
            <w:r>
              <w:t>шт.</w:t>
            </w:r>
          </w:p>
        </w:tc>
        <w:tc>
          <w:tcPr>
            <w:tcW w:w="501" w:type="pct"/>
          </w:tcPr>
          <w:p w:rsidR="00B776EB" w:rsidRDefault="00B776EB">
            <w:pPr>
              <w:pStyle w:val="ConsPlusNormal"/>
            </w:pPr>
          </w:p>
        </w:tc>
        <w:tc>
          <w:tcPr>
            <w:tcW w:w="230" w:type="pct"/>
          </w:tcPr>
          <w:p w:rsidR="00B776EB" w:rsidRDefault="00B776EB">
            <w:pPr>
              <w:pStyle w:val="ConsPlusNormal"/>
            </w:pPr>
            <w:r>
              <w:t>-</w:t>
            </w:r>
          </w:p>
        </w:tc>
        <w:tc>
          <w:tcPr>
            <w:tcW w:w="219" w:type="pct"/>
          </w:tcPr>
          <w:p w:rsidR="00B776EB" w:rsidRDefault="00B776EB">
            <w:pPr>
              <w:pStyle w:val="ConsPlusNormal"/>
            </w:pPr>
            <w:r>
              <w:t>-</w:t>
            </w:r>
          </w:p>
        </w:tc>
        <w:tc>
          <w:tcPr>
            <w:tcW w:w="240" w:type="pct"/>
          </w:tcPr>
          <w:p w:rsidR="00B776EB" w:rsidRDefault="00B776EB">
            <w:pPr>
              <w:pStyle w:val="ConsPlusNormal"/>
            </w:pPr>
            <w:r>
              <w:t>-</w:t>
            </w:r>
          </w:p>
        </w:tc>
        <w:tc>
          <w:tcPr>
            <w:tcW w:w="219" w:type="pct"/>
          </w:tcPr>
          <w:p w:rsidR="00B776EB" w:rsidRDefault="00B776EB">
            <w:pPr>
              <w:pStyle w:val="ConsPlusNormal"/>
            </w:pPr>
            <w:r>
              <w:t>-</w:t>
            </w:r>
          </w:p>
        </w:tc>
        <w:tc>
          <w:tcPr>
            <w:tcW w:w="240" w:type="pct"/>
          </w:tcPr>
          <w:p w:rsidR="00B776EB" w:rsidRDefault="00B776EB">
            <w:pPr>
              <w:pStyle w:val="ConsPlusNormal"/>
            </w:pPr>
            <w:r>
              <w:t>-</w:t>
            </w:r>
          </w:p>
        </w:tc>
        <w:tc>
          <w:tcPr>
            <w:tcW w:w="219" w:type="pct"/>
          </w:tcPr>
          <w:p w:rsidR="00B776EB" w:rsidRDefault="00B776EB">
            <w:pPr>
              <w:pStyle w:val="ConsPlusNormal"/>
            </w:pPr>
            <w:r>
              <w:t>-</w:t>
            </w:r>
          </w:p>
        </w:tc>
        <w:tc>
          <w:tcPr>
            <w:tcW w:w="219" w:type="pct"/>
          </w:tcPr>
          <w:p w:rsidR="00B776EB" w:rsidRDefault="00B776EB">
            <w:pPr>
              <w:pStyle w:val="ConsPlusNormal"/>
            </w:pPr>
            <w:r>
              <w:t>-</w:t>
            </w:r>
          </w:p>
        </w:tc>
        <w:tc>
          <w:tcPr>
            <w:tcW w:w="219" w:type="pct"/>
          </w:tcPr>
          <w:p w:rsidR="00B776EB" w:rsidRDefault="00B776EB">
            <w:pPr>
              <w:pStyle w:val="ConsPlusNormal"/>
            </w:pPr>
            <w:r>
              <w:t>3</w:t>
            </w:r>
          </w:p>
        </w:tc>
        <w:tc>
          <w:tcPr>
            <w:tcW w:w="198" w:type="pct"/>
          </w:tcPr>
          <w:p w:rsidR="00B776EB" w:rsidRDefault="00B776EB">
            <w:pPr>
              <w:pStyle w:val="ConsPlusNormal"/>
            </w:pPr>
            <w:r>
              <w:t>0</w:t>
            </w:r>
          </w:p>
        </w:tc>
        <w:tc>
          <w:tcPr>
            <w:tcW w:w="219" w:type="pct"/>
          </w:tcPr>
          <w:p w:rsidR="00B776EB" w:rsidRDefault="00B776EB">
            <w:pPr>
              <w:pStyle w:val="ConsPlusNormal"/>
            </w:pPr>
            <w:r>
              <w:t>0</w:t>
            </w:r>
          </w:p>
        </w:tc>
        <w:tc>
          <w:tcPr>
            <w:tcW w:w="219" w:type="pct"/>
          </w:tcPr>
          <w:p w:rsidR="00B776EB" w:rsidRDefault="00B776EB">
            <w:pPr>
              <w:pStyle w:val="ConsPlusNormal"/>
            </w:pPr>
            <w:r>
              <w:t>0</w:t>
            </w:r>
          </w:p>
        </w:tc>
      </w:tr>
      <w:tr w:rsidR="00B776EB" w:rsidTr="00B776EB">
        <w:tc>
          <w:tcPr>
            <w:tcW w:w="209" w:type="pct"/>
          </w:tcPr>
          <w:p w:rsidR="00B776EB" w:rsidRDefault="00B776EB">
            <w:pPr>
              <w:pStyle w:val="ConsPlusNormal"/>
            </w:pPr>
            <w:r>
              <w:lastRenderedPageBreak/>
              <w:t>Основное мероприятие 1.4</w:t>
            </w:r>
          </w:p>
        </w:tc>
        <w:tc>
          <w:tcPr>
            <w:tcW w:w="595" w:type="pct"/>
          </w:tcPr>
          <w:p w:rsidR="00B776EB" w:rsidRDefault="00B776EB">
            <w:pPr>
              <w:pStyle w:val="ConsPlusNormal"/>
            </w:pPr>
            <w:r>
              <w:t>Региональный проект "Жилье"</w:t>
            </w:r>
          </w:p>
        </w:tc>
        <w:tc>
          <w:tcPr>
            <w:tcW w:w="449" w:type="pct"/>
          </w:tcPr>
          <w:p w:rsidR="00B776EB" w:rsidRDefault="00B776EB">
            <w:pPr>
              <w:pStyle w:val="ConsPlusNormal"/>
            </w:pPr>
          </w:p>
        </w:tc>
        <w:tc>
          <w:tcPr>
            <w:tcW w:w="480" w:type="pct"/>
          </w:tcPr>
          <w:p w:rsidR="00B776EB" w:rsidRDefault="00B776EB">
            <w:pPr>
              <w:pStyle w:val="ConsPlusNormal"/>
            </w:pPr>
          </w:p>
        </w:tc>
        <w:tc>
          <w:tcPr>
            <w:tcW w:w="323" w:type="pct"/>
          </w:tcPr>
          <w:p w:rsidR="00B776EB" w:rsidRDefault="00B776EB">
            <w:pPr>
              <w:pStyle w:val="ConsPlusNormal"/>
            </w:pPr>
          </w:p>
        </w:tc>
        <w:tc>
          <w:tcPr>
            <w:tcW w:w="501" w:type="pct"/>
          </w:tcPr>
          <w:p w:rsidR="00B776EB" w:rsidRDefault="00B776EB">
            <w:pPr>
              <w:pStyle w:val="ConsPlusNormal"/>
            </w:pPr>
          </w:p>
        </w:tc>
        <w:tc>
          <w:tcPr>
            <w:tcW w:w="230" w:type="pct"/>
          </w:tcPr>
          <w:p w:rsidR="00B776EB" w:rsidRDefault="00B776EB">
            <w:pPr>
              <w:pStyle w:val="ConsPlusNormal"/>
            </w:pPr>
          </w:p>
        </w:tc>
        <w:tc>
          <w:tcPr>
            <w:tcW w:w="219" w:type="pct"/>
          </w:tcPr>
          <w:p w:rsidR="00B776EB" w:rsidRDefault="00B776EB">
            <w:pPr>
              <w:pStyle w:val="ConsPlusNormal"/>
            </w:pPr>
          </w:p>
        </w:tc>
        <w:tc>
          <w:tcPr>
            <w:tcW w:w="240" w:type="pct"/>
          </w:tcPr>
          <w:p w:rsidR="00B776EB" w:rsidRDefault="00B776EB">
            <w:pPr>
              <w:pStyle w:val="ConsPlusNormal"/>
            </w:pPr>
          </w:p>
        </w:tc>
        <w:tc>
          <w:tcPr>
            <w:tcW w:w="219" w:type="pct"/>
          </w:tcPr>
          <w:p w:rsidR="00B776EB" w:rsidRDefault="00B776EB">
            <w:pPr>
              <w:pStyle w:val="ConsPlusNormal"/>
            </w:pPr>
          </w:p>
        </w:tc>
        <w:tc>
          <w:tcPr>
            <w:tcW w:w="240" w:type="pct"/>
          </w:tcPr>
          <w:p w:rsidR="00B776EB" w:rsidRDefault="00B776EB">
            <w:pPr>
              <w:pStyle w:val="ConsPlusNormal"/>
            </w:pPr>
          </w:p>
        </w:tc>
        <w:tc>
          <w:tcPr>
            <w:tcW w:w="219" w:type="pct"/>
          </w:tcPr>
          <w:p w:rsidR="00B776EB" w:rsidRDefault="00B776EB">
            <w:pPr>
              <w:pStyle w:val="ConsPlusNormal"/>
            </w:pPr>
          </w:p>
        </w:tc>
        <w:tc>
          <w:tcPr>
            <w:tcW w:w="219" w:type="pct"/>
          </w:tcPr>
          <w:p w:rsidR="00B776EB" w:rsidRDefault="00B776EB">
            <w:pPr>
              <w:pStyle w:val="ConsPlusNormal"/>
            </w:pPr>
          </w:p>
        </w:tc>
        <w:tc>
          <w:tcPr>
            <w:tcW w:w="219" w:type="pct"/>
          </w:tcPr>
          <w:p w:rsidR="00B776EB" w:rsidRDefault="00B776EB">
            <w:pPr>
              <w:pStyle w:val="ConsPlusNormal"/>
            </w:pPr>
          </w:p>
        </w:tc>
        <w:tc>
          <w:tcPr>
            <w:tcW w:w="198" w:type="pct"/>
          </w:tcPr>
          <w:p w:rsidR="00B776EB" w:rsidRDefault="00B776EB">
            <w:pPr>
              <w:pStyle w:val="ConsPlusNormal"/>
            </w:pPr>
          </w:p>
        </w:tc>
        <w:tc>
          <w:tcPr>
            <w:tcW w:w="219" w:type="pct"/>
          </w:tcPr>
          <w:p w:rsidR="00B776EB" w:rsidRDefault="00B776EB">
            <w:pPr>
              <w:pStyle w:val="ConsPlusNormal"/>
            </w:pPr>
          </w:p>
        </w:tc>
        <w:tc>
          <w:tcPr>
            <w:tcW w:w="219" w:type="pct"/>
          </w:tcPr>
          <w:p w:rsidR="00B776EB" w:rsidRDefault="00B776EB">
            <w:pPr>
              <w:pStyle w:val="ConsPlusNormal"/>
            </w:pPr>
          </w:p>
        </w:tc>
      </w:tr>
      <w:tr w:rsidR="00B776EB" w:rsidTr="00B776EB">
        <w:tc>
          <w:tcPr>
            <w:tcW w:w="209" w:type="pct"/>
            <w:vMerge w:val="restart"/>
          </w:tcPr>
          <w:p w:rsidR="00B776EB" w:rsidRDefault="00B776EB">
            <w:pPr>
              <w:pStyle w:val="ConsPlusNormal"/>
            </w:pPr>
            <w:r>
              <w:t>Мероприятие 1.4.1</w:t>
            </w:r>
          </w:p>
        </w:tc>
        <w:tc>
          <w:tcPr>
            <w:tcW w:w="595" w:type="pct"/>
            <w:vMerge w:val="restart"/>
          </w:tcPr>
          <w:p w:rsidR="00B776EB" w:rsidRDefault="00B776EB">
            <w:pPr>
              <w:pStyle w:val="ConsPlusNormal"/>
            </w:pPr>
            <w:r>
              <w:t>Стимулирование программ развития жилищного строительства субъектов Российской Федерации (строительство, реконструкция и расширение систем водоснабжения и канализации в г. Благовещенск (водовод от насосной станции второго подъема водозабора "Северный" до распределительной сети города))</w:t>
            </w:r>
          </w:p>
        </w:tc>
        <w:tc>
          <w:tcPr>
            <w:tcW w:w="449" w:type="pct"/>
            <w:vMerge w:val="restart"/>
          </w:tcPr>
          <w:p w:rsidR="00B776EB" w:rsidRDefault="00B776EB">
            <w:pPr>
              <w:pStyle w:val="ConsPlusNormal"/>
            </w:pPr>
            <w:r>
              <w:t>Администрация города Благовещенска в лице управления архитектуры и градостроительства, МУ "ГУКС", лица - победители определения поставщика (исполнителя, подрядчика)</w:t>
            </w:r>
          </w:p>
        </w:tc>
        <w:tc>
          <w:tcPr>
            <w:tcW w:w="480" w:type="pct"/>
          </w:tcPr>
          <w:p w:rsidR="00B776EB" w:rsidRDefault="00B776EB">
            <w:pPr>
              <w:pStyle w:val="ConsPlusNormal"/>
            </w:pPr>
            <w:r>
              <w:t>Ввод жилья</w:t>
            </w:r>
          </w:p>
        </w:tc>
        <w:tc>
          <w:tcPr>
            <w:tcW w:w="323" w:type="pct"/>
          </w:tcPr>
          <w:p w:rsidR="00B776EB" w:rsidRDefault="00B776EB">
            <w:pPr>
              <w:pStyle w:val="ConsPlusNormal"/>
            </w:pPr>
            <w:r>
              <w:t>тыс. кв. м</w:t>
            </w:r>
          </w:p>
        </w:tc>
        <w:tc>
          <w:tcPr>
            <w:tcW w:w="501" w:type="pct"/>
          </w:tcPr>
          <w:p w:rsidR="00B776EB" w:rsidRDefault="00B776EB">
            <w:pPr>
              <w:pStyle w:val="ConsPlusNormal"/>
            </w:pPr>
          </w:p>
        </w:tc>
        <w:tc>
          <w:tcPr>
            <w:tcW w:w="230" w:type="pct"/>
          </w:tcPr>
          <w:p w:rsidR="00B776EB" w:rsidRDefault="00B776EB">
            <w:pPr>
              <w:pStyle w:val="ConsPlusNormal"/>
            </w:pPr>
            <w:r>
              <w:t>0</w:t>
            </w:r>
          </w:p>
        </w:tc>
        <w:tc>
          <w:tcPr>
            <w:tcW w:w="219" w:type="pct"/>
          </w:tcPr>
          <w:p w:rsidR="00B776EB" w:rsidRDefault="00B776EB">
            <w:pPr>
              <w:pStyle w:val="ConsPlusNormal"/>
            </w:pPr>
            <w:r>
              <w:t>0</w:t>
            </w:r>
          </w:p>
        </w:tc>
        <w:tc>
          <w:tcPr>
            <w:tcW w:w="240" w:type="pct"/>
          </w:tcPr>
          <w:p w:rsidR="00B776EB" w:rsidRDefault="00B776EB">
            <w:pPr>
              <w:pStyle w:val="ConsPlusNormal"/>
            </w:pPr>
            <w:r>
              <w:t>0</w:t>
            </w:r>
          </w:p>
        </w:tc>
        <w:tc>
          <w:tcPr>
            <w:tcW w:w="219" w:type="pct"/>
          </w:tcPr>
          <w:p w:rsidR="00B776EB" w:rsidRDefault="00B776EB">
            <w:pPr>
              <w:pStyle w:val="ConsPlusNormal"/>
            </w:pPr>
            <w:r>
              <w:t>0</w:t>
            </w:r>
          </w:p>
        </w:tc>
        <w:tc>
          <w:tcPr>
            <w:tcW w:w="240" w:type="pct"/>
          </w:tcPr>
          <w:p w:rsidR="00B776EB" w:rsidRDefault="00B776EB">
            <w:pPr>
              <w:pStyle w:val="ConsPlusNormal"/>
            </w:pPr>
            <w:r>
              <w:t>0</w:t>
            </w:r>
          </w:p>
        </w:tc>
        <w:tc>
          <w:tcPr>
            <w:tcW w:w="219" w:type="pct"/>
          </w:tcPr>
          <w:p w:rsidR="00B776EB" w:rsidRDefault="00B776EB">
            <w:pPr>
              <w:pStyle w:val="ConsPlusNormal"/>
            </w:pPr>
            <w:r>
              <w:t>19</w:t>
            </w:r>
          </w:p>
        </w:tc>
        <w:tc>
          <w:tcPr>
            <w:tcW w:w="219" w:type="pct"/>
          </w:tcPr>
          <w:p w:rsidR="00B776EB" w:rsidRDefault="00B776EB">
            <w:pPr>
              <w:pStyle w:val="ConsPlusNormal"/>
            </w:pPr>
            <w:r>
              <w:t>0</w:t>
            </w:r>
          </w:p>
        </w:tc>
        <w:tc>
          <w:tcPr>
            <w:tcW w:w="219" w:type="pct"/>
          </w:tcPr>
          <w:p w:rsidR="00B776EB" w:rsidRDefault="00B776EB">
            <w:pPr>
              <w:pStyle w:val="ConsPlusNormal"/>
            </w:pPr>
            <w:r>
              <w:t>0</w:t>
            </w:r>
          </w:p>
        </w:tc>
        <w:tc>
          <w:tcPr>
            <w:tcW w:w="198" w:type="pct"/>
          </w:tcPr>
          <w:p w:rsidR="00B776EB" w:rsidRDefault="00B776EB">
            <w:pPr>
              <w:pStyle w:val="ConsPlusNormal"/>
            </w:pPr>
            <w:r>
              <w:t>0</w:t>
            </w:r>
          </w:p>
        </w:tc>
        <w:tc>
          <w:tcPr>
            <w:tcW w:w="219" w:type="pct"/>
          </w:tcPr>
          <w:p w:rsidR="00B776EB" w:rsidRDefault="00B776EB">
            <w:pPr>
              <w:pStyle w:val="ConsPlusNormal"/>
            </w:pPr>
            <w:r>
              <w:t>0</w:t>
            </w:r>
          </w:p>
        </w:tc>
        <w:tc>
          <w:tcPr>
            <w:tcW w:w="219" w:type="pct"/>
          </w:tcPr>
          <w:p w:rsidR="00B776EB" w:rsidRDefault="00B776EB">
            <w:pPr>
              <w:pStyle w:val="ConsPlusNormal"/>
            </w:pPr>
            <w:r>
              <w:t>0</w:t>
            </w:r>
          </w:p>
        </w:tc>
      </w:tr>
      <w:tr w:rsidR="00B776EB" w:rsidTr="00B776EB">
        <w:tc>
          <w:tcPr>
            <w:tcW w:w="209" w:type="pct"/>
            <w:vMerge/>
          </w:tcPr>
          <w:p w:rsidR="00B776EB" w:rsidRDefault="00B776EB">
            <w:pPr>
              <w:pStyle w:val="ConsPlusNormal"/>
            </w:pPr>
          </w:p>
        </w:tc>
        <w:tc>
          <w:tcPr>
            <w:tcW w:w="595" w:type="pct"/>
            <w:vMerge/>
          </w:tcPr>
          <w:p w:rsidR="00B776EB" w:rsidRDefault="00B776EB">
            <w:pPr>
              <w:pStyle w:val="ConsPlusNormal"/>
            </w:pPr>
          </w:p>
        </w:tc>
        <w:tc>
          <w:tcPr>
            <w:tcW w:w="449" w:type="pct"/>
            <w:vMerge/>
          </w:tcPr>
          <w:p w:rsidR="00B776EB" w:rsidRDefault="00B776EB">
            <w:pPr>
              <w:pStyle w:val="ConsPlusNormal"/>
            </w:pPr>
          </w:p>
        </w:tc>
        <w:tc>
          <w:tcPr>
            <w:tcW w:w="480" w:type="pct"/>
          </w:tcPr>
          <w:p w:rsidR="00B776EB" w:rsidRDefault="00B776EB">
            <w:pPr>
              <w:pStyle w:val="ConsPlusNormal"/>
            </w:pPr>
            <w:r>
              <w:t>Техническая готовность объекта</w:t>
            </w:r>
          </w:p>
        </w:tc>
        <w:tc>
          <w:tcPr>
            <w:tcW w:w="323" w:type="pct"/>
          </w:tcPr>
          <w:p w:rsidR="00B776EB" w:rsidRDefault="00B776EB">
            <w:pPr>
              <w:pStyle w:val="ConsPlusNormal"/>
            </w:pPr>
            <w:r>
              <w:t>%</w:t>
            </w:r>
          </w:p>
        </w:tc>
        <w:tc>
          <w:tcPr>
            <w:tcW w:w="501" w:type="pct"/>
          </w:tcPr>
          <w:p w:rsidR="00B776EB" w:rsidRDefault="00B776EB">
            <w:pPr>
              <w:pStyle w:val="ConsPlusNormal"/>
            </w:pPr>
          </w:p>
        </w:tc>
        <w:tc>
          <w:tcPr>
            <w:tcW w:w="230" w:type="pct"/>
          </w:tcPr>
          <w:p w:rsidR="00B776EB" w:rsidRDefault="00B776EB">
            <w:pPr>
              <w:pStyle w:val="ConsPlusNormal"/>
            </w:pPr>
            <w:r>
              <w:t>0</w:t>
            </w:r>
          </w:p>
        </w:tc>
        <w:tc>
          <w:tcPr>
            <w:tcW w:w="219" w:type="pct"/>
          </w:tcPr>
          <w:p w:rsidR="00B776EB" w:rsidRDefault="00B776EB">
            <w:pPr>
              <w:pStyle w:val="ConsPlusNormal"/>
            </w:pPr>
            <w:r>
              <w:t>0</w:t>
            </w:r>
          </w:p>
        </w:tc>
        <w:tc>
          <w:tcPr>
            <w:tcW w:w="240" w:type="pct"/>
          </w:tcPr>
          <w:p w:rsidR="00B776EB" w:rsidRDefault="00B776EB">
            <w:pPr>
              <w:pStyle w:val="ConsPlusNormal"/>
            </w:pPr>
            <w:r>
              <w:t>0</w:t>
            </w:r>
          </w:p>
        </w:tc>
        <w:tc>
          <w:tcPr>
            <w:tcW w:w="219" w:type="pct"/>
          </w:tcPr>
          <w:p w:rsidR="00B776EB" w:rsidRDefault="00B776EB">
            <w:pPr>
              <w:pStyle w:val="ConsPlusNormal"/>
            </w:pPr>
            <w:r>
              <w:t>0</w:t>
            </w:r>
          </w:p>
        </w:tc>
        <w:tc>
          <w:tcPr>
            <w:tcW w:w="240" w:type="pct"/>
          </w:tcPr>
          <w:p w:rsidR="00B776EB" w:rsidRDefault="00B776EB">
            <w:pPr>
              <w:pStyle w:val="ConsPlusNormal"/>
            </w:pPr>
            <w:r>
              <w:t>0</w:t>
            </w:r>
          </w:p>
        </w:tc>
        <w:tc>
          <w:tcPr>
            <w:tcW w:w="219" w:type="pct"/>
          </w:tcPr>
          <w:p w:rsidR="00B776EB" w:rsidRDefault="00B776EB">
            <w:pPr>
              <w:pStyle w:val="ConsPlusNormal"/>
            </w:pPr>
            <w:r>
              <w:t>0</w:t>
            </w:r>
          </w:p>
        </w:tc>
        <w:tc>
          <w:tcPr>
            <w:tcW w:w="219" w:type="pct"/>
          </w:tcPr>
          <w:p w:rsidR="00B776EB" w:rsidRDefault="00B776EB">
            <w:pPr>
              <w:pStyle w:val="ConsPlusNormal"/>
            </w:pPr>
            <w:r>
              <w:t>100</w:t>
            </w:r>
          </w:p>
        </w:tc>
        <w:tc>
          <w:tcPr>
            <w:tcW w:w="219" w:type="pct"/>
          </w:tcPr>
          <w:p w:rsidR="00B776EB" w:rsidRDefault="00B776EB">
            <w:pPr>
              <w:pStyle w:val="ConsPlusNormal"/>
            </w:pPr>
            <w:r>
              <w:t>0</w:t>
            </w:r>
          </w:p>
        </w:tc>
        <w:tc>
          <w:tcPr>
            <w:tcW w:w="198" w:type="pct"/>
          </w:tcPr>
          <w:p w:rsidR="00B776EB" w:rsidRDefault="00B776EB">
            <w:pPr>
              <w:pStyle w:val="ConsPlusNormal"/>
            </w:pPr>
            <w:r>
              <w:t>0</w:t>
            </w:r>
          </w:p>
        </w:tc>
        <w:tc>
          <w:tcPr>
            <w:tcW w:w="219" w:type="pct"/>
          </w:tcPr>
          <w:p w:rsidR="00B776EB" w:rsidRDefault="00B776EB">
            <w:pPr>
              <w:pStyle w:val="ConsPlusNormal"/>
            </w:pPr>
            <w:r>
              <w:t>0</w:t>
            </w:r>
          </w:p>
        </w:tc>
        <w:tc>
          <w:tcPr>
            <w:tcW w:w="219" w:type="pct"/>
          </w:tcPr>
          <w:p w:rsidR="00B776EB" w:rsidRDefault="00B776EB">
            <w:pPr>
              <w:pStyle w:val="ConsPlusNormal"/>
            </w:pPr>
            <w:r>
              <w:t>0</w:t>
            </w:r>
          </w:p>
        </w:tc>
      </w:tr>
      <w:tr w:rsidR="00B776EB" w:rsidTr="00B776EB">
        <w:tc>
          <w:tcPr>
            <w:tcW w:w="209" w:type="pct"/>
            <w:vMerge/>
          </w:tcPr>
          <w:p w:rsidR="00B776EB" w:rsidRDefault="00B776EB">
            <w:pPr>
              <w:pStyle w:val="ConsPlusNormal"/>
            </w:pPr>
          </w:p>
        </w:tc>
        <w:tc>
          <w:tcPr>
            <w:tcW w:w="595" w:type="pct"/>
            <w:vMerge/>
          </w:tcPr>
          <w:p w:rsidR="00B776EB" w:rsidRDefault="00B776EB">
            <w:pPr>
              <w:pStyle w:val="ConsPlusNormal"/>
            </w:pPr>
          </w:p>
        </w:tc>
        <w:tc>
          <w:tcPr>
            <w:tcW w:w="449" w:type="pct"/>
            <w:vMerge/>
          </w:tcPr>
          <w:p w:rsidR="00B776EB" w:rsidRDefault="00B776EB">
            <w:pPr>
              <w:pStyle w:val="ConsPlusNormal"/>
            </w:pPr>
          </w:p>
        </w:tc>
        <w:tc>
          <w:tcPr>
            <w:tcW w:w="480" w:type="pct"/>
          </w:tcPr>
          <w:p w:rsidR="00B776EB" w:rsidRDefault="00B776EB">
            <w:pPr>
              <w:pStyle w:val="ConsPlusNormal"/>
            </w:pPr>
            <w:r>
              <w:t xml:space="preserve">Реализованы проекты по развитию территорий, расположенных в границах населенных пунктов, предусматривающих строительство жилья, которые включены в государственные </w:t>
            </w:r>
            <w:r>
              <w:lastRenderedPageBreak/>
              <w:t>программы субъектов Российской Федерации по развитию жилищного строительства</w:t>
            </w:r>
          </w:p>
        </w:tc>
        <w:tc>
          <w:tcPr>
            <w:tcW w:w="323" w:type="pct"/>
          </w:tcPr>
          <w:p w:rsidR="00B776EB" w:rsidRDefault="00B776EB">
            <w:pPr>
              <w:pStyle w:val="ConsPlusNormal"/>
            </w:pPr>
          </w:p>
        </w:tc>
        <w:tc>
          <w:tcPr>
            <w:tcW w:w="501" w:type="pct"/>
          </w:tcPr>
          <w:p w:rsidR="00B776EB" w:rsidRDefault="00B776EB">
            <w:pPr>
              <w:pStyle w:val="ConsPlusNormal"/>
            </w:pPr>
          </w:p>
        </w:tc>
        <w:tc>
          <w:tcPr>
            <w:tcW w:w="230" w:type="pct"/>
          </w:tcPr>
          <w:p w:rsidR="00B776EB" w:rsidRDefault="00B776EB">
            <w:pPr>
              <w:pStyle w:val="ConsPlusNormal"/>
            </w:pPr>
            <w:r>
              <w:t>-</w:t>
            </w:r>
          </w:p>
        </w:tc>
        <w:tc>
          <w:tcPr>
            <w:tcW w:w="219" w:type="pct"/>
          </w:tcPr>
          <w:p w:rsidR="00B776EB" w:rsidRDefault="00B776EB">
            <w:pPr>
              <w:pStyle w:val="ConsPlusNormal"/>
            </w:pPr>
            <w:r>
              <w:t>-</w:t>
            </w:r>
          </w:p>
        </w:tc>
        <w:tc>
          <w:tcPr>
            <w:tcW w:w="240" w:type="pct"/>
          </w:tcPr>
          <w:p w:rsidR="00B776EB" w:rsidRDefault="00B776EB">
            <w:pPr>
              <w:pStyle w:val="ConsPlusNormal"/>
            </w:pPr>
            <w:r>
              <w:t>-</w:t>
            </w:r>
          </w:p>
        </w:tc>
        <w:tc>
          <w:tcPr>
            <w:tcW w:w="219" w:type="pct"/>
          </w:tcPr>
          <w:p w:rsidR="00B776EB" w:rsidRDefault="00B776EB">
            <w:pPr>
              <w:pStyle w:val="ConsPlusNormal"/>
            </w:pPr>
            <w:r>
              <w:t>-</w:t>
            </w:r>
          </w:p>
        </w:tc>
        <w:tc>
          <w:tcPr>
            <w:tcW w:w="240" w:type="pct"/>
          </w:tcPr>
          <w:p w:rsidR="00B776EB" w:rsidRDefault="00B776EB">
            <w:pPr>
              <w:pStyle w:val="ConsPlusNormal"/>
            </w:pPr>
            <w:r>
              <w:t>-</w:t>
            </w:r>
          </w:p>
        </w:tc>
        <w:tc>
          <w:tcPr>
            <w:tcW w:w="219" w:type="pct"/>
          </w:tcPr>
          <w:p w:rsidR="00B776EB" w:rsidRDefault="00B776EB">
            <w:pPr>
              <w:pStyle w:val="ConsPlusNormal"/>
            </w:pPr>
            <w:r>
              <w:t>-</w:t>
            </w:r>
          </w:p>
        </w:tc>
        <w:tc>
          <w:tcPr>
            <w:tcW w:w="219" w:type="pct"/>
          </w:tcPr>
          <w:p w:rsidR="00B776EB" w:rsidRDefault="00B776EB">
            <w:pPr>
              <w:pStyle w:val="ConsPlusNormal"/>
            </w:pPr>
            <w:r>
              <w:t>1</w:t>
            </w:r>
          </w:p>
        </w:tc>
        <w:tc>
          <w:tcPr>
            <w:tcW w:w="219" w:type="pct"/>
          </w:tcPr>
          <w:p w:rsidR="00B776EB" w:rsidRDefault="00B776EB">
            <w:pPr>
              <w:pStyle w:val="ConsPlusNormal"/>
            </w:pPr>
            <w:r>
              <w:t>0</w:t>
            </w:r>
          </w:p>
        </w:tc>
        <w:tc>
          <w:tcPr>
            <w:tcW w:w="198" w:type="pct"/>
          </w:tcPr>
          <w:p w:rsidR="00B776EB" w:rsidRDefault="00B776EB">
            <w:pPr>
              <w:pStyle w:val="ConsPlusNormal"/>
            </w:pPr>
            <w:r>
              <w:t>0</w:t>
            </w:r>
          </w:p>
        </w:tc>
        <w:tc>
          <w:tcPr>
            <w:tcW w:w="219" w:type="pct"/>
          </w:tcPr>
          <w:p w:rsidR="00B776EB" w:rsidRDefault="00B776EB">
            <w:pPr>
              <w:pStyle w:val="ConsPlusNormal"/>
            </w:pPr>
            <w:r>
              <w:t>0</w:t>
            </w:r>
          </w:p>
        </w:tc>
        <w:tc>
          <w:tcPr>
            <w:tcW w:w="219" w:type="pct"/>
          </w:tcPr>
          <w:p w:rsidR="00B776EB" w:rsidRDefault="00B776EB">
            <w:pPr>
              <w:pStyle w:val="ConsPlusNormal"/>
            </w:pPr>
            <w:r>
              <w:t>0</w:t>
            </w:r>
          </w:p>
        </w:tc>
      </w:tr>
      <w:tr w:rsidR="00B776EB" w:rsidTr="00B776EB">
        <w:tc>
          <w:tcPr>
            <w:tcW w:w="209" w:type="pct"/>
          </w:tcPr>
          <w:p w:rsidR="00B776EB" w:rsidRDefault="00B776EB">
            <w:pPr>
              <w:pStyle w:val="ConsPlusNormal"/>
            </w:pPr>
            <w:r>
              <w:lastRenderedPageBreak/>
              <w:t>Мероприятие 1.4.2</w:t>
            </w:r>
          </w:p>
        </w:tc>
        <w:tc>
          <w:tcPr>
            <w:tcW w:w="595" w:type="pct"/>
          </w:tcPr>
          <w:p w:rsidR="00B776EB" w:rsidRDefault="00B776EB">
            <w:pPr>
              <w:pStyle w:val="ConsPlusNormal"/>
            </w:pPr>
            <w:proofErr w:type="gramStart"/>
            <w:r>
              <w:t>Стимулирование программ развития жилищного строительства субъектов Российской Федерации (строительство, реконструкция и расширение систем водоснабжения и канализации в г. Благовещенск (водовод от насосной станции второго подъема водозабора "Северный" до распределительной сети города.</w:t>
            </w:r>
            <w:proofErr w:type="gramEnd"/>
            <w:r>
              <w:t xml:space="preserve"> </w:t>
            </w:r>
            <w:proofErr w:type="gramStart"/>
            <w:r>
              <w:t>Осуществление строительного контроля))</w:t>
            </w:r>
            <w:proofErr w:type="gramEnd"/>
          </w:p>
        </w:tc>
        <w:tc>
          <w:tcPr>
            <w:tcW w:w="449" w:type="pct"/>
          </w:tcPr>
          <w:p w:rsidR="00B776EB" w:rsidRDefault="00B776EB">
            <w:pPr>
              <w:pStyle w:val="ConsPlusNormal"/>
            </w:pPr>
            <w:r>
              <w:t>Администрация города Благовещенска в лице управления архитектуры и градостроительства, МУ "ГУКС", лица - победители определения поставщика (исполнителя, подрядчика)</w:t>
            </w:r>
          </w:p>
        </w:tc>
        <w:tc>
          <w:tcPr>
            <w:tcW w:w="480" w:type="pct"/>
          </w:tcPr>
          <w:p w:rsidR="00B776EB" w:rsidRDefault="00B776EB">
            <w:pPr>
              <w:pStyle w:val="ConsPlusNormal"/>
            </w:pPr>
            <w:r>
              <w:t>Осуществление строительного контроля при выполнении работ</w:t>
            </w:r>
          </w:p>
        </w:tc>
        <w:tc>
          <w:tcPr>
            <w:tcW w:w="323" w:type="pct"/>
          </w:tcPr>
          <w:p w:rsidR="00B776EB" w:rsidRDefault="00B776EB">
            <w:pPr>
              <w:pStyle w:val="ConsPlusNormal"/>
            </w:pPr>
            <w:r>
              <w:t>%</w:t>
            </w:r>
          </w:p>
        </w:tc>
        <w:tc>
          <w:tcPr>
            <w:tcW w:w="501" w:type="pct"/>
          </w:tcPr>
          <w:p w:rsidR="00B776EB" w:rsidRDefault="00B776EB">
            <w:pPr>
              <w:pStyle w:val="ConsPlusNormal"/>
            </w:pPr>
          </w:p>
        </w:tc>
        <w:tc>
          <w:tcPr>
            <w:tcW w:w="230" w:type="pct"/>
          </w:tcPr>
          <w:p w:rsidR="00B776EB" w:rsidRDefault="00B776EB">
            <w:pPr>
              <w:pStyle w:val="ConsPlusNormal"/>
            </w:pPr>
            <w:r>
              <w:t>-</w:t>
            </w:r>
          </w:p>
        </w:tc>
        <w:tc>
          <w:tcPr>
            <w:tcW w:w="219" w:type="pct"/>
          </w:tcPr>
          <w:p w:rsidR="00B776EB" w:rsidRDefault="00B776EB">
            <w:pPr>
              <w:pStyle w:val="ConsPlusNormal"/>
            </w:pPr>
            <w:r>
              <w:t>-</w:t>
            </w:r>
          </w:p>
        </w:tc>
        <w:tc>
          <w:tcPr>
            <w:tcW w:w="240" w:type="pct"/>
          </w:tcPr>
          <w:p w:rsidR="00B776EB" w:rsidRDefault="00B776EB">
            <w:pPr>
              <w:pStyle w:val="ConsPlusNormal"/>
            </w:pPr>
            <w:r>
              <w:t>-</w:t>
            </w:r>
          </w:p>
        </w:tc>
        <w:tc>
          <w:tcPr>
            <w:tcW w:w="219" w:type="pct"/>
          </w:tcPr>
          <w:p w:rsidR="00B776EB" w:rsidRDefault="00B776EB">
            <w:pPr>
              <w:pStyle w:val="ConsPlusNormal"/>
            </w:pPr>
            <w:r>
              <w:t>-</w:t>
            </w:r>
          </w:p>
        </w:tc>
        <w:tc>
          <w:tcPr>
            <w:tcW w:w="240" w:type="pct"/>
          </w:tcPr>
          <w:p w:rsidR="00B776EB" w:rsidRDefault="00B776EB">
            <w:pPr>
              <w:pStyle w:val="ConsPlusNormal"/>
            </w:pPr>
            <w:r>
              <w:t>-</w:t>
            </w:r>
          </w:p>
        </w:tc>
        <w:tc>
          <w:tcPr>
            <w:tcW w:w="219" w:type="pct"/>
          </w:tcPr>
          <w:p w:rsidR="00B776EB" w:rsidRDefault="00B776EB">
            <w:pPr>
              <w:pStyle w:val="ConsPlusNormal"/>
            </w:pPr>
            <w:r>
              <w:t>-</w:t>
            </w:r>
          </w:p>
        </w:tc>
        <w:tc>
          <w:tcPr>
            <w:tcW w:w="219" w:type="pct"/>
          </w:tcPr>
          <w:p w:rsidR="00B776EB" w:rsidRDefault="00B776EB">
            <w:pPr>
              <w:pStyle w:val="ConsPlusNormal"/>
            </w:pPr>
            <w:r>
              <w:t>100</w:t>
            </w:r>
          </w:p>
        </w:tc>
        <w:tc>
          <w:tcPr>
            <w:tcW w:w="219" w:type="pct"/>
          </w:tcPr>
          <w:p w:rsidR="00B776EB" w:rsidRDefault="00B776EB">
            <w:pPr>
              <w:pStyle w:val="ConsPlusNormal"/>
            </w:pPr>
            <w:r>
              <w:t>0</w:t>
            </w:r>
          </w:p>
        </w:tc>
        <w:tc>
          <w:tcPr>
            <w:tcW w:w="198" w:type="pct"/>
          </w:tcPr>
          <w:p w:rsidR="00B776EB" w:rsidRDefault="00B776EB">
            <w:pPr>
              <w:pStyle w:val="ConsPlusNormal"/>
            </w:pPr>
            <w:r>
              <w:t>0</w:t>
            </w:r>
          </w:p>
        </w:tc>
        <w:tc>
          <w:tcPr>
            <w:tcW w:w="219" w:type="pct"/>
          </w:tcPr>
          <w:p w:rsidR="00B776EB" w:rsidRDefault="00B776EB">
            <w:pPr>
              <w:pStyle w:val="ConsPlusNormal"/>
            </w:pPr>
            <w:r>
              <w:t>0</w:t>
            </w:r>
          </w:p>
        </w:tc>
        <w:tc>
          <w:tcPr>
            <w:tcW w:w="219" w:type="pct"/>
          </w:tcPr>
          <w:p w:rsidR="00B776EB" w:rsidRDefault="00B776EB">
            <w:pPr>
              <w:pStyle w:val="ConsPlusNormal"/>
            </w:pPr>
            <w:r>
              <w:t>0</w:t>
            </w:r>
          </w:p>
        </w:tc>
      </w:tr>
      <w:tr w:rsidR="00B776EB" w:rsidTr="00B776EB">
        <w:tc>
          <w:tcPr>
            <w:tcW w:w="209" w:type="pct"/>
          </w:tcPr>
          <w:p w:rsidR="00B776EB" w:rsidRDefault="00B776EB">
            <w:pPr>
              <w:pStyle w:val="ConsPlusNormal"/>
            </w:pPr>
            <w:r>
              <w:lastRenderedPageBreak/>
              <w:t>Основное мероприятие 1.5</w:t>
            </w:r>
          </w:p>
        </w:tc>
        <w:tc>
          <w:tcPr>
            <w:tcW w:w="595" w:type="pct"/>
          </w:tcPr>
          <w:p w:rsidR="00B776EB" w:rsidRDefault="00B776EB">
            <w:pPr>
              <w:pStyle w:val="ConsPlusNormal"/>
            </w:pPr>
            <w:r>
              <w:t>Региональный проект "Чистая вода"</w:t>
            </w:r>
          </w:p>
        </w:tc>
        <w:tc>
          <w:tcPr>
            <w:tcW w:w="449" w:type="pct"/>
          </w:tcPr>
          <w:p w:rsidR="00B776EB" w:rsidRDefault="00B776EB">
            <w:pPr>
              <w:pStyle w:val="ConsPlusNormal"/>
            </w:pPr>
          </w:p>
        </w:tc>
        <w:tc>
          <w:tcPr>
            <w:tcW w:w="480" w:type="pct"/>
          </w:tcPr>
          <w:p w:rsidR="00B776EB" w:rsidRDefault="00B776EB">
            <w:pPr>
              <w:pStyle w:val="ConsPlusNormal"/>
            </w:pPr>
          </w:p>
        </w:tc>
        <w:tc>
          <w:tcPr>
            <w:tcW w:w="323" w:type="pct"/>
          </w:tcPr>
          <w:p w:rsidR="00B776EB" w:rsidRDefault="00B776EB">
            <w:pPr>
              <w:pStyle w:val="ConsPlusNormal"/>
            </w:pPr>
          </w:p>
        </w:tc>
        <w:tc>
          <w:tcPr>
            <w:tcW w:w="501" w:type="pct"/>
          </w:tcPr>
          <w:p w:rsidR="00B776EB" w:rsidRDefault="00B776EB">
            <w:pPr>
              <w:pStyle w:val="ConsPlusNormal"/>
            </w:pPr>
          </w:p>
        </w:tc>
        <w:tc>
          <w:tcPr>
            <w:tcW w:w="230" w:type="pct"/>
          </w:tcPr>
          <w:p w:rsidR="00B776EB" w:rsidRDefault="00B776EB">
            <w:pPr>
              <w:pStyle w:val="ConsPlusNormal"/>
            </w:pPr>
          </w:p>
        </w:tc>
        <w:tc>
          <w:tcPr>
            <w:tcW w:w="219" w:type="pct"/>
          </w:tcPr>
          <w:p w:rsidR="00B776EB" w:rsidRDefault="00B776EB">
            <w:pPr>
              <w:pStyle w:val="ConsPlusNormal"/>
            </w:pPr>
          </w:p>
        </w:tc>
        <w:tc>
          <w:tcPr>
            <w:tcW w:w="240" w:type="pct"/>
          </w:tcPr>
          <w:p w:rsidR="00B776EB" w:rsidRDefault="00B776EB">
            <w:pPr>
              <w:pStyle w:val="ConsPlusNormal"/>
            </w:pPr>
          </w:p>
        </w:tc>
        <w:tc>
          <w:tcPr>
            <w:tcW w:w="219" w:type="pct"/>
          </w:tcPr>
          <w:p w:rsidR="00B776EB" w:rsidRDefault="00B776EB">
            <w:pPr>
              <w:pStyle w:val="ConsPlusNormal"/>
            </w:pPr>
          </w:p>
        </w:tc>
        <w:tc>
          <w:tcPr>
            <w:tcW w:w="240" w:type="pct"/>
          </w:tcPr>
          <w:p w:rsidR="00B776EB" w:rsidRDefault="00B776EB">
            <w:pPr>
              <w:pStyle w:val="ConsPlusNormal"/>
            </w:pPr>
          </w:p>
        </w:tc>
        <w:tc>
          <w:tcPr>
            <w:tcW w:w="219" w:type="pct"/>
          </w:tcPr>
          <w:p w:rsidR="00B776EB" w:rsidRDefault="00B776EB">
            <w:pPr>
              <w:pStyle w:val="ConsPlusNormal"/>
            </w:pPr>
          </w:p>
        </w:tc>
        <w:tc>
          <w:tcPr>
            <w:tcW w:w="219" w:type="pct"/>
          </w:tcPr>
          <w:p w:rsidR="00B776EB" w:rsidRDefault="00B776EB">
            <w:pPr>
              <w:pStyle w:val="ConsPlusNormal"/>
            </w:pPr>
          </w:p>
        </w:tc>
        <w:tc>
          <w:tcPr>
            <w:tcW w:w="219" w:type="pct"/>
          </w:tcPr>
          <w:p w:rsidR="00B776EB" w:rsidRDefault="00B776EB">
            <w:pPr>
              <w:pStyle w:val="ConsPlusNormal"/>
            </w:pPr>
          </w:p>
        </w:tc>
        <w:tc>
          <w:tcPr>
            <w:tcW w:w="198" w:type="pct"/>
          </w:tcPr>
          <w:p w:rsidR="00B776EB" w:rsidRDefault="00B776EB">
            <w:pPr>
              <w:pStyle w:val="ConsPlusNormal"/>
            </w:pPr>
          </w:p>
        </w:tc>
        <w:tc>
          <w:tcPr>
            <w:tcW w:w="219" w:type="pct"/>
          </w:tcPr>
          <w:p w:rsidR="00B776EB" w:rsidRDefault="00B776EB">
            <w:pPr>
              <w:pStyle w:val="ConsPlusNormal"/>
            </w:pPr>
          </w:p>
        </w:tc>
        <w:tc>
          <w:tcPr>
            <w:tcW w:w="219" w:type="pct"/>
          </w:tcPr>
          <w:p w:rsidR="00B776EB" w:rsidRDefault="00B776EB">
            <w:pPr>
              <w:pStyle w:val="ConsPlusNormal"/>
            </w:pPr>
          </w:p>
        </w:tc>
      </w:tr>
      <w:tr w:rsidR="00B776EB" w:rsidTr="00B776EB">
        <w:tc>
          <w:tcPr>
            <w:tcW w:w="209" w:type="pct"/>
          </w:tcPr>
          <w:p w:rsidR="00B776EB" w:rsidRDefault="00B776EB">
            <w:pPr>
              <w:pStyle w:val="ConsPlusNormal"/>
            </w:pPr>
            <w:r>
              <w:t>Мероприятие 1.5.1</w:t>
            </w:r>
          </w:p>
        </w:tc>
        <w:tc>
          <w:tcPr>
            <w:tcW w:w="595" w:type="pct"/>
          </w:tcPr>
          <w:p w:rsidR="00B776EB" w:rsidRDefault="00B776EB">
            <w:pPr>
              <w:pStyle w:val="ConsPlusNormal"/>
            </w:pPr>
            <w:r>
              <w:t>Разработка проектно-сметной документации для строительства и реконструкции (модернизации) объектов питьевого водоснабжения</w:t>
            </w:r>
          </w:p>
        </w:tc>
        <w:tc>
          <w:tcPr>
            <w:tcW w:w="449" w:type="pct"/>
          </w:tcPr>
          <w:p w:rsidR="00B776EB" w:rsidRDefault="00B776EB">
            <w:pPr>
              <w:pStyle w:val="ConsPlusNormal"/>
            </w:pPr>
            <w:r>
              <w:t>Администрация города Благовещенска в лице в лице управления архитектуры, МУ "ГУКС", управление ЖКХ, лица - победители определения поставщика (исполнителя, подрядчика)</w:t>
            </w:r>
          </w:p>
        </w:tc>
        <w:tc>
          <w:tcPr>
            <w:tcW w:w="480" w:type="pct"/>
          </w:tcPr>
          <w:p w:rsidR="00B776EB" w:rsidRDefault="00B776EB">
            <w:pPr>
              <w:pStyle w:val="ConsPlusNormal"/>
            </w:pPr>
            <w:r>
              <w:t>Разработанная проектная документация по объекту "Строительство станции обезжелезивания с. Белогорье"</w:t>
            </w:r>
          </w:p>
        </w:tc>
        <w:tc>
          <w:tcPr>
            <w:tcW w:w="323" w:type="pct"/>
          </w:tcPr>
          <w:p w:rsidR="00B776EB" w:rsidRDefault="00B776EB">
            <w:pPr>
              <w:pStyle w:val="ConsPlusNormal"/>
            </w:pPr>
            <w:r>
              <w:t>шт.</w:t>
            </w:r>
          </w:p>
        </w:tc>
        <w:tc>
          <w:tcPr>
            <w:tcW w:w="501" w:type="pct"/>
          </w:tcPr>
          <w:p w:rsidR="00B776EB" w:rsidRDefault="00B776EB">
            <w:pPr>
              <w:pStyle w:val="ConsPlusNormal"/>
            </w:pPr>
          </w:p>
        </w:tc>
        <w:tc>
          <w:tcPr>
            <w:tcW w:w="230" w:type="pct"/>
          </w:tcPr>
          <w:p w:rsidR="00B776EB" w:rsidRDefault="00B776EB">
            <w:pPr>
              <w:pStyle w:val="ConsPlusNormal"/>
            </w:pPr>
            <w:r>
              <w:t>0</w:t>
            </w:r>
          </w:p>
        </w:tc>
        <w:tc>
          <w:tcPr>
            <w:tcW w:w="219" w:type="pct"/>
          </w:tcPr>
          <w:p w:rsidR="00B776EB" w:rsidRDefault="00B776EB">
            <w:pPr>
              <w:pStyle w:val="ConsPlusNormal"/>
            </w:pPr>
            <w:r>
              <w:t>0</w:t>
            </w:r>
          </w:p>
        </w:tc>
        <w:tc>
          <w:tcPr>
            <w:tcW w:w="240" w:type="pct"/>
          </w:tcPr>
          <w:p w:rsidR="00B776EB" w:rsidRDefault="00B776EB">
            <w:pPr>
              <w:pStyle w:val="ConsPlusNormal"/>
            </w:pPr>
            <w:r>
              <w:t>0</w:t>
            </w:r>
          </w:p>
        </w:tc>
        <w:tc>
          <w:tcPr>
            <w:tcW w:w="219" w:type="pct"/>
          </w:tcPr>
          <w:p w:rsidR="00B776EB" w:rsidRDefault="00B776EB">
            <w:pPr>
              <w:pStyle w:val="ConsPlusNormal"/>
            </w:pPr>
            <w:r>
              <w:t>0</w:t>
            </w:r>
          </w:p>
        </w:tc>
        <w:tc>
          <w:tcPr>
            <w:tcW w:w="240" w:type="pct"/>
          </w:tcPr>
          <w:p w:rsidR="00B776EB" w:rsidRDefault="00B776EB">
            <w:pPr>
              <w:pStyle w:val="ConsPlusNormal"/>
            </w:pPr>
            <w:r>
              <w:t>0</w:t>
            </w:r>
          </w:p>
        </w:tc>
        <w:tc>
          <w:tcPr>
            <w:tcW w:w="219" w:type="pct"/>
          </w:tcPr>
          <w:p w:rsidR="00B776EB" w:rsidRDefault="00B776EB">
            <w:pPr>
              <w:pStyle w:val="ConsPlusNormal"/>
            </w:pPr>
            <w:r>
              <w:t>0</w:t>
            </w:r>
          </w:p>
        </w:tc>
        <w:tc>
          <w:tcPr>
            <w:tcW w:w="219" w:type="pct"/>
          </w:tcPr>
          <w:p w:rsidR="00B776EB" w:rsidRDefault="00B776EB">
            <w:pPr>
              <w:pStyle w:val="ConsPlusNormal"/>
            </w:pPr>
            <w:r>
              <w:t>1</w:t>
            </w:r>
          </w:p>
        </w:tc>
        <w:tc>
          <w:tcPr>
            <w:tcW w:w="219" w:type="pct"/>
          </w:tcPr>
          <w:p w:rsidR="00B776EB" w:rsidRDefault="00B776EB">
            <w:pPr>
              <w:pStyle w:val="ConsPlusNormal"/>
            </w:pPr>
            <w:r>
              <w:t>1</w:t>
            </w:r>
          </w:p>
        </w:tc>
        <w:tc>
          <w:tcPr>
            <w:tcW w:w="198" w:type="pct"/>
          </w:tcPr>
          <w:p w:rsidR="00B776EB" w:rsidRDefault="00B776EB">
            <w:pPr>
              <w:pStyle w:val="ConsPlusNormal"/>
            </w:pPr>
            <w:r>
              <w:t>0</w:t>
            </w:r>
          </w:p>
        </w:tc>
        <w:tc>
          <w:tcPr>
            <w:tcW w:w="219" w:type="pct"/>
          </w:tcPr>
          <w:p w:rsidR="00B776EB" w:rsidRDefault="00B776EB">
            <w:pPr>
              <w:pStyle w:val="ConsPlusNormal"/>
            </w:pPr>
            <w:r>
              <w:t>0</w:t>
            </w:r>
          </w:p>
        </w:tc>
        <w:tc>
          <w:tcPr>
            <w:tcW w:w="219" w:type="pct"/>
          </w:tcPr>
          <w:p w:rsidR="00B776EB" w:rsidRDefault="00B776EB">
            <w:pPr>
              <w:pStyle w:val="ConsPlusNormal"/>
            </w:pPr>
            <w:r>
              <w:t>0</w:t>
            </w:r>
          </w:p>
        </w:tc>
      </w:tr>
      <w:tr w:rsidR="00B776EB" w:rsidTr="00B776EB">
        <w:tc>
          <w:tcPr>
            <w:tcW w:w="209" w:type="pct"/>
            <w:vMerge w:val="restart"/>
          </w:tcPr>
          <w:p w:rsidR="00B776EB" w:rsidRDefault="00B776EB">
            <w:pPr>
              <w:pStyle w:val="ConsPlusNormal"/>
              <w:outlineLvl w:val="2"/>
            </w:pPr>
            <w:r>
              <w:t>Подпрограмма 2</w:t>
            </w:r>
          </w:p>
        </w:tc>
        <w:tc>
          <w:tcPr>
            <w:tcW w:w="595" w:type="pct"/>
            <w:vMerge w:val="restart"/>
          </w:tcPr>
          <w:p w:rsidR="00B776EB" w:rsidRDefault="00B776EB">
            <w:pPr>
              <w:pStyle w:val="ConsPlusNormal"/>
            </w:pPr>
            <w:r>
              <w:t>Энергосбережение и повышение энергетической эффективности в городе Благовещенске</w:t>
            </w:r>
          </w:p>
        </w:tc>
        <w:tc>
          <w:tcPr>
            <w:tcW w:w="449" w:type="pct"/>
            <w:vMerge w:val="restart"/>
          </w:tcPr>
          <w:p w:rsidR="00B776EB" w:rsidRDefault="00B776EB">
            <w:pPr>
              <w:pStyle w:val="ConsPlusNormal"/>
            </w:pPr>
            <w:r>
              <w:t>Управление ЖКХ</w:t>
            </w:r>
          </w:p>
        </w:tc>
        <w:tc>
          <w:tcPr>
            <w:tcW w:w="480" w:type="pct"/>
          </w:tcPr>
          <w:p w:rsidR="00B776EB" w:rsidRDefault="00B776EB">
            <w:pPr>
              <w:pStyle w:val="ConsPlusNormal"/>
            </w:pPr>
            <w:r>
              <w:t>Удельное потребление тепловой энергии муниципальными учреждениями</w:t>
            </w:r>
          </w:p>
        </w:tc>
        <w:tc>
          <w:tcPr>
            <w:tcW w:w="323" w:type="pct"/>
          </w:tcPr>
          <w:p w:rsidR="00B776EB" w:rsidRDefault="00B776EB">
            <w:pPr>
              <w:pStyle w:val="ConsPlusNormal"/>
            </w:pPr>
            <w:r>
              <w:t>Гкал/кв. м</w:t>
            </w:r>
          </w:p>
        </w:tc>
        <w:tc>
          <w:tcPr>
            <w:tcW w:w="501" w:type="pct"/>
            <w:vMerge w:val="restart"/>
          </w:tcPr>
          <w:p w:rsidR="00B776EB" w:rsidRDefault="00B776EB">
            <w:pPr>
              <w:pStyle w:val="ConsPlusNormal"/>
            </w:pPr>
            <w:r>
              <w:t>Расчетные данные</w:t>
            </w:r>
          </w:p>
        </w:tc>
        <w:tc>
          <w:tcPr>
            <w:tcW w:w="230" w:type="pct"/>
          </w:tcPr>
          <w:p w:rsidR="00B776EB" w:rsidRDefault="00B776EB">
            <w:pPr>
              <w:pStyle w:val="ConsPlusNormal"/>
            </w:pPr>
            <w:r>
              <w:t>0,228</w:t>
            </w:r>
          </w:p>
        </w:tc>
        <w:tc>
          <w:tcPr>
            <w:tcW w:w="219" w:type="pct"/>
          </w:tcPr>
          <w:p w:rsidR="00B776EB" w:rsidRDefault="00B776EB">
            <w:pPr>
              <w:pStyle w:val="ConsPlusNormal"/>
            </w:pPr>
            <w:r>
              <w:t>0,226</w:t>
            </w:r>
          </w:p>
        </w:tc>
        <w:tc>
          <w:tcPr>
            <w:tcW w:w="240" w:type="pct"/>
          </w:tcPr>
          <w:p w:rsidR="00B776EB" w:rsidRDefault="00B776EB">
            <w:pPr>
              <w:pStyle w:val="ConsPlusNormal"/>
            </w:pPr>
            <w:r>
              <w:t>0,223</w:t>
            </w:r>
          </w:p>
        </w:tc>
        <w:tc>
          <w:tcPr>
            <w:tcW w:w="219" w:type="pct"/>
          </w:tcPr>
          <w:p w:rsidR="00B776EB" w:rsidRDefault="00B776EB">
            <w:pPr>
              <w:pStyle w:val="ConsPlusNormal"/>
            </w:pPr>
            <w:r>
              <w:t>0,217</w:t>
            </w:r>
          </w:p>
        </w:tc>
        <w:tc>
          <w:tcPr>
            <w:tcW w:w="240" w:type="pct"/>
          </w:tcPr>
          <w:p w:rsidR="00B776EB" w:rsidRDefault="00B776EB">
            <w:pPr>
              <w:pStyle w:val="ConsPlusNormal"/>
            </w:pPr>
            <w:r>
              <w:t>0,224</w:t>
            </w:r>
          </w:p>
        </w:tc>
        <w:tc>
          <w:tcPr>
            <w:tcW w:w="219" w:type="pct"/>
          </w:tcPr>
          <w:p w:rsidR="00B776EB" w:rsidRDefault="00B776EB">
            <w:pPr>
              <w:pStyle w:val="ConsPlusNormal"/>
            </w:pPr>
            <w:r>
              <w:t>0</w:t>
            </w:r>
          </w:p>
        </w:tc>
        <w:tc>
          <w:tcPr>
            <w:tcW w:w="219" w:type="pct"/>
          </w:tcPr>
          <w:p w:rsidR="00B776EB" w:rsidRDefault="00B776EB">
            <w:pPr>
              <w:pStyle w:val="ConsPlusNormal"/>
            </w:pPr>
            <w:r>
              <w:t>0</w:t>
            </w:r>
          </w:p>
        </w:tc>
        <w:tc>
          <w:tcPr>
            <w:tcW w:w="219" w:type="pct"/>
          </w:tcPr>
          <w:p w:rsidR="00B776EB" w:rsidRDefault="00B776EB">
            <w:pPr>
              <w:pStyle w:val="ConsPlusNormal"/>
            </w:pPr>
            <w:r>
              <w:t>0</w:t>
            </w:r>
          </w:p>
        </w:tc>
        <w:tc>
          <w:tcPr>
            <w:tcW w:w="198" w:type="pct"/>
          </w:tcPr>
          <w:p w:rsidR="00B776EB" w:rsidRDefault="00B776EB">
            <w:pPr>
              <w:pStyle w:val="ConsPlusNormal"/>
            </w:pPr>
            <w:r>
              <w:t>0</w:t>
            </w:r>
          </w:p>
        </w:tc>
        <w:tc>
          <w:tcPr>
            <w:tcW w:w="219" w:type="pct"/>
          </w:tcPr>
          <w:p w:rsidR="00B776EB" w:rsidRDefault="00B776EB">
            <w:pPr>
              <w:pStyle w:val="ConsPlusNormal"/>
            </w:pPr>
            <w:r>
              <w:t>0</w:t>
            </w:r>
          </w:p>
        </w:tc>
        <w:tc>
          <w:tcPr>
            <w:tcW w:w="219" w:type="pct"/>
          </w:tcPr>
          <w:p w:rsidR="00B776EB" w:rsidRDefault="00B776EB">
            <w:pPr>
              <w:pStyle w:val="ConsPlusNormal"/>
            </w:pPr>
            <w:r>
              <w:t>0</w:t>
            </w:r>
          </w:p>
        </w:tc>
      </w:tr>
      <w:tr w:rsidR="00B776EB" w:rsidTr="00B776EB">
        <w:tc>
          <w:tcPr>
            <w:tcW w:w="209" w:type="pct"/>
            <w:vMerge/>
          </w:tcPr>
          <w:p w:rsidR="00B776EB" w:rsidRDefault="00B776EB">
            <w:pPr>
              <w:pStyle w:val="ConsPlusNormal"/>
            </w:pPr>
          </w:p>
        </w:tc>
        <w:tc>
          <w:tcPr>
            <w:tcW w:w="595" w:type="pct"/>
            <w:vMerge/>
          </w:tcPr>
          <w:p w:rsidR="00B776EB" w:rsidRDefault="00B776EB">
            <w:pPr>
              <w:pStyle w:val="ConsPlusNormal"/>
            </w:pPr>
          </w:p>
        </w:tc>
        <w:tc>
          <w:tcPr>
            <w:tcW w:w="449" w:type="pct"/>
            <w:vMerge/>
          </w:tcPr>
          <w:p w:rsidR="00B776EB" w:rsidRDefault="00B776EB">
            <w:pPr>
              <w:pStyle w:val="ConsPlusNormal"/>
            </w:pPr>
          </w:p>
        </w:tc>
        <w:tc>
          <w:tcPr>
            <w:tcW w:w="480" w:type="pct"/>
          </w:tcPr>
          <w:p w:rsidR="00B776EB" w:rsidRDefault="00B776EB">
            <w:pPr>
              <w:pStyle w:val="ConsPlusNormal"/>
            </w:pPr>
            <w:r>
              <w:t xml:space="preserve">Доля бесхозяйных объектов, </w:t>
            </w:r>
            <w:r>
              <w:lastRenderedPageBreak/>
              <w:t>принятых в муниципальную собственность</w:t>
            </w:r>
          </w:p>
        </w:tc>
        <w:tc>
          <w:tcPr>
            <w:tcW w:w="323" w:type="pct"/>
          </w:tcPr>
          <w:p w:rsidR="00B776EB" w:rsidRDefault="00B776EB">
            <w:pPr>
              <w:pStyle w:val="ConsPlusNormal"/>
            </w:pPr>
            <w:r>
              <w:lastRenderedPageBreak/>
              <w:t>%</w:t>
            </w:r>
          </w:p>
        </w:tc>
        <w:tc>
          <w:tcPr>
            <w:tcW w:w="501" w:type="pct"/>
            <w:vMerge/>
          </w:tcPr>
          <w:p w:rsidR="00B776EB" w:rsidRDefault="00B776EB">
            <w:pPr>
              <w:pStyle w:val="ConsPlusNormal"/>
            </w:pPr>
          </w:p>
        </w:tc>
        <w:tc>
          <w:tcPr>
            <w:tcW w:w="230" w:type="pct"/>
          </w:tcPr>
          <w:p w:rsidR="00B776EB" w:rsidRDefault="00B776EB">
            <w:pPr>
              <w:pStyle w:val="ConsPlusNormal"/>
            </w:pPr>
            <w:r>
              <w:t>27,1</w:t>
            </w:r>
          </w:p>
        </w:tc>
        <w:tc>
          <w:tcPr>
            <w:tcW w:w="219" w:type="pct"/>
          </w:tcPr>
          <w:p w:rsidR="00B776EB" w:rsidRDefault="00B776EB">
            <w:pPr>
              <w:pStyle w:val="ConsPlusNormal"/>
            </w:pPr>
            <w:r>
              <w:t>46,5</w:t>
            </w:r>
          </w:p>
        </w:tc>
        <w:tc>
          <w:tcPr>
            <w:tcW w:w="240" w:type="pct"/>
          </w:tcPr>
          <w:p w:rsidR="00B776EB" w:rsidRDefault="00B776EB">
            <w:pPr>
              <w:pStyle w:val="ConsPlusNormal"/>
            </w:pPr>
            <w:r>
              <w:t>73,7</w:t>
            </w:r>
          </w:p>
        </w:tc>
        <w:tc>
          <w:tcPr>
            <w:tcW w:w="219" w:type="pct"/>
          </w:tcPr>
          <w:p w:rsidR="00B776EB" w:rsidRDefault="00B776EB">
            <w:pPr>
              <w:pStyle w:val="ConsPlusNormal"/>
            </w:pPr>
            <w:r>
              <w:t>18,2</w:t>
            </w:r>
          </w:p>
        </w:tc>
        <w:tc>
          <w:tcPr>
            <w:tcW w:w="240" w:type="pct"/>
          </w:tcPr>
          <w:p w:rsidR="00B776EB" w:rsidRDefault="00B776EB">
            <w:pPr>
              <w:pStyle w:val="ConsPlusNormal"/>
            </w:pPr>
            <w:r>
              <w:t>45,5</w:t>
            </w:r>
          </w:p>
        </w:tc>
        <w:tc>
          <w:tcPr>
            <w:tcW w:w="219" w:type="pct"/>
          </w:tcPr>
          <w:p w:rsidR="00B776EB" w:rsidRDefault="00B776EB">
            <w:pPr>
              <w:pStyle w:val="ConsPlusNormal"/>
            </w:pPr>
            <w:r>
              <w:t>44</w:t>
            </w:r>
          </w:p>
        </w:tc>
        <w:tc>
          <w:tcPr>
            <w:tcW w:w="219" w:type="pct"/>
          </w:tcPr>
          <w:p w:rsidR="00B776EB" w:rsidRDefault="00B776EB">
            <w:pPr>
              <w:pStyle w:val="ConsPlusNormal"/>
            </w:pPr>
            <w:r>
              <w:t>36</w:t>
            </w:r>
          </w:p>
        </w:tc>
        <w:tc>
          <w:tcPr>
            <w:tcW w:w="219" w:type="pct"/>
          </w:tcPr>
          <w:p w:rsidR="00B776EB" w:rsidRDefault="00B776EB">
            <w:pPr>
              <w:pStyle w:val="ConsPlusNormal"/>
            </w:pPr>
            <w:r>
              <w:t>63,0</w:t>
            </w:r>
          </w:p>
        </w:tc>
        <w:tc>
          <w:tcPr>
            <w:tcW w:w="198" w:type="pct"/>
          </w:tcPr>
          <w:p w:rsidR="00B776EB" w:rsidRDefault="00B776EB">
            <w:pPr>
              <w:pStyle w:val="ConsPlusNormal"/>
            </w:pPr>
            <w:r>
              <w:t>64,9</w:t>
            </w:r>
          </w:p>
        </w:tc>
        <w:tc>
          <w:tcPr>
            <w:tcW w:w="219" w:type="pct"/>
          </w:tcPr>
          <w:p w:rsidR="00B776EB" w:rsidRDefault="00B776EB">
            <w:pPr>
              <w:pStyle w:val="ConsPlusNormal"/>
            </w:pPr>
            <w:r>
              <w:t>75,7</w:t>
            </w:r>
          </w:p>
        </w:tc>
        <w:tc>
          <w:tcPr>
            <w:tcW w:w="219" w:type="pct"/>
          </w:tcPr>
          <w:p w:rsidR="00B776EB" w:rsidRDefault="00B776EB">
            <w:pPr>
              <w:pStyle w:val="ConsPlusNormal"/>
            </w:pPr>
            <w:r>
              <w:t>75,7</w:t>
            </w:r>
          </w:p>
        </w:tc>
      </w:tr>
      <w:tr w:rsidR="00B776EB" w:rsidTr="00B776EB">
        <w:tc>
          <w:tcPr>
            <w:tcW w:w="209" w:type="pct"/>
            <w:vMerge/>
          </w:tcPr>
          <w:p w:rsidR="00B776EB" w:rsidRDefault="00B776EB">
            <w:pPr>
              <w:pStyle w:val="ConsPlusNormal"/>
            </w:pPr>
          </w:p>
        </w:tc>
        <w:tc>
          <w:tcPr>
            <w:tcW w:w="595" w:type="pct"/>
            <w:vMerge/>
          </w:tcPr>
          <w:p w:rsidR="00B776EB" w:rsidRDefault="00B776EB">
            <w:pPr>
              <w:pStyle w:val="ConsPlusNormal"/>
            </w:pPr>
          </w:p>
        </w:tc>
        <w:tc>
          <w:tcPr>
            <w:tcW w:w="449" w:type="pct"/>
            <w:vMerge/>
          </w:tcPr>
          <w:p w:rsidR="00B776EB" w:rsidRDefault="00B776EB">
            <w:pPr>
              <w:pStyle w:val="ConsPlusNormal"/>
            </w:pPr>
          </w:p>
        </w:tc>
        <w:tc>
          <w:tcPr>
            <w:tcW w:w="480" w:type="pct"/>
          </w:tcPr>
          <w:p w:rsidR="00B776EB" w:rsidRDefault="00B776EB">
            <w:pPr>
              <w:pStyle w:val="ConsPlusNormal"/>
            </w:pPr>
            <w:r>
              <w:t>Доля МКД, оснащенных общедомовыми приборами учета потребления коммунальных ресурсов, в том числе:</w:t>
            </w:r>
          </w:p>
        </w:tc>
        <w:tc>
          <w:tcPr>
            <w:tcW w:w="323" w:type="pct"/>
          </w:tcPr>
          <w:p w:rsidR="00B776EB" w:rsidRDefault="00B776EB">
            <w:pPr>
              <w:pStyle w:val="ConsPlusNormal"/>
            </w:pPr>
          </w:p>
        </w:tc>
        <w:tc>
          <w:tcPr>
            <w:tcW w:w="501" w:type="pct"/>
            <w:vMerge/>
          </w:tcPr>
          <w:p w:rsidR="00B776EB" w:rsidRDefault="00B776EB">
            <w:pPr>
              <w:pStyle w:val="ConsPlusNormal"/>
            </w:pPr>
          </w:p>
        </w:tc>
        <w:tc>
          <w:tcPr>
            <w:tcW w:w="230" w:type="pct"/>
          </w:tcPr>
          <w:p w:rsidR="00B776EB" w:rsidRDefault="00B776EB">
            <w:pPr>
              <w:pStyle w:val="ConsPlusNormal"/>
            </w:pPr>
          </w:p>
        </w:tc>
        <w:tc>
          <w:tcPr>
            <w:tcW w:w="219" w:type="pct"/>
          </w:tcPr>
          <w:p w:rsidR="00B776EB" w:rsidRDefault="00B776EB">
            <w:pPr>
              <w:pStyle w:val="ConsPlusNormal"/>
            </w:pPr>
          </w:p>
        </w:tc>
        <w:tc>
          <w:tcPr>
            <w:tcW w:w="240" w:type="pct"/>
          </w:tcPr>
          <w:p w:rsidR="00B776EB" w:rsidRDefault="00B776EB">
            <w:pPr>
              <w:pStyle w:val="ConsPlusNormal"/>
            </w:pPr>
          </w:p>
        </w:tc>
        <w:tc>
          <w:tcPr>
            <w:tcW w:w="219" w:type="pct"/>
          </w:tcPr>
          <w:p w:rsidR="00B776EB" w:rsidRDefault="00B776EB">
            <w:pPr>
              <w:pStyle w:val="ConsPlusNormal"/>
            </w:pPr>
          </w:p>
        </w:tc>
        <w:tc>
          <w:tcPr>
            <w:tcW w:w="240" w:type="pct"/>
          </w:tcPr>
          <w:p w:rsidR="00B776EB" w:rsidRDefault="00B776EB">
            <w:pPr>
              <w:pStyle w:val="ConsPlusNormal"/>
            </w:pPr>
          </w:p>
        </w:tc>
        <w:tc>
          <w:tcPr>
            <w:tcW w:w="219" w:type="pct"/>
          </w:tcPr>
          <w:p w:rsidR="00B776EB" w:rsidRDefault="00B776EB">
            <w:pPr>
              <w:pStyle w:val="ConsPlusNormal"/>
            </w:pPr>
          </w:p>
        </w:tc>
        <w:tc>
          <w:tcPr>
            <w:tcW w:w="219" w:type="pct"/>
          </w:tcPr>
          <w:p w:rsidR="00B776EB" w:rsidRDefault="00B776EB">
            <w:pPr>
              <w:pStyle w:val="ConsPlusNormal"/>
            </w:pPr>
          </w:p>
        </w:tc>
        <w:tc>
          <w:tcPr>
            <w:tcW w:w="219" w:type="pct"/>
          </w:tcPr>
          <w:p w:rsidR="00B776EB" w:rsidRDefault="00B776EB">
            <w:pPr>
              <w:pStyle w:val="ConsPlusNormal"/>
            </w:pPr>
          </w:p>
        </w:tc>
        <w:tc>
          <w:tcPr>
            <w:tcW w:w="198" w:type="pct"/>
          </w:tcPr>
          <w:p w:rsidR="00B776EB" w:rsidRDefault="00B776EB">
            <w:pPr>
              <w:pStyle w:val="ConsPlusNormal"/>
            </w:pPr>
          </w:p>
        </w:tc>
        <w:tc>
          <w:tcPr>
            <w:tcW w:w="219" w:type="pct"/>
          </w:tcPr>
          <w:p w:rsidR="00B776EB" w:rsidRDefault="00B776EB">
            <w:pPr>
              <w:pStyle w:val="ConsPlusNormal"/>
            </w:pPr>
          </w:p>
        </w:tc>
        <w:tc>
          <w:tcPr>
            <w:tcW w:w="219" w:type="pct"/>
          </w:tcPr>
          <w:p w:rsidR="00B776EB" w:rsidRDefault="00B776EB">
            <w:pPr>
              <w:pStyle w:val="ConsPlusNormal"/>
            </w:pPr>
          </w:p>
        </w:tc>
      </w:tr>
      <w:tr w:rsidR="00B776EB" w:rsidTr="00B776EB">
        <w:tc>
          <w:tcPr>
            <w:tcW w:w="209" w:type="pct"/>
            <w:vMerge/>
          </w:tcPr>
          <w:p w:rsidR="00B776EB" w:rsidRDefault="00B776EB">
            <w:pPr>
              <w:pStyle w:val="ConsPlusNormal"/>
            </w:pPr>
          </w:p>
        </w:tc>
        <w:tc>
          <w:tcPr>
            <w:tcW w:w="595" w:type="pct"/>
            <w:vMerge/>
          </w:tcPr>
          <w:p w:rsidR="00B776EB" w:rsidRDefault="00B776EB">
            <w:pPr>
              <w:pStyle w:val="ConsPlusNormal"/>
            </w:pPr>
          </w:p>
        </w:tc>
        <w:tc>
          <w:tcPr>
            <w:tcW w:w="449" w:type="pct"/>
            <w:vMerge/>
          </w:tcPr>
          <w:p w:rsidR="00B776EB" w:rsidRDefault="00B776EB">
            <w:pPr>
              <w:pStyle w:val="ConsPlusNormal"/>
            </w:pPr>
          </w:p>
        </w:tc>
        <w:tc>
          <w:tcPr>
            <w:tcW w:w="480" w:type="pct"/>
          </w:tcPr>
          <w:p w:rsidR="00B776EB" w:rsidRDefault="00B776EB">
            <w:pPr>
              <w:pStyle w:val="ConsPlusNormal"/>
            </w:pPr>
            <w:r>
              <w:t>холодной воды</w:t>
            </w:r>
          </w:p>
        </w:tc>
        <w:tc>
          <w:tcPr>
            <w:tcW w:w="323" w:type="pct"/>
          </w:tcPr>
          <w:p w:rsidR="00B776EB" w:rsidRDefault="00B776EB">
            <w:pPr>
              <w:pStyle w:val="ConsPlusNormal"/>
            </w:pPr>
            <w:r>
              <w:t>%</w:t>
            </w:r>
          </w:p>
        </w:tc>
        <w:tc>
          <w:tcPr>
            <w:tcW w:w="501" w:type="pct"/>
            <w:vMerge/>
          </w:tcPr>
          <w:p w:rsidR="00B776EB" w:rsidRDefault="00B776EB">
            <w:pPr>
              <w:pStyle w:val="ConsPlusNormal"/>
            </w:pPr>
          </w:p>
        </w:tc>
        <w:tc>
          <w:tcPr>
            <w:tcW w:w="230" w:type="pct"/>
          </w:tcPr>
          <w:p w:rsidR="00B776EB" w:rsidRDefault="00B776EB">
            <w:pPr>
              <w:pStyle w:val="ConsPlusNormal"/>
            </w:pPr>
            <w:r>
              <w:t>-</w:t>
            </w:r>
          </w:p>
        </w:tc>
        <w:tc>
          <w:tcPr>
            <w:tcW w:w="219" w:type="pct"/>
          </w:tcPr>
          <w:p w:rsidR="00B776EB" w:rsidRDefault="00B776EB">
            <w:pPr>
              <w:pStyle w:val="ConsPlusNormal"/>
            </w:pPr>
            <w:r>
              <w:t>44,84</w:t>
            </w:r>
          </w:p>
        </w:tc>
        <w:tc>
          <w:tcPr>
            <w:tcW w:w="240" w:type="pct"/>
          </w:tcPr>
          <w:p w:rsidR="00B776EB" w:rsidRDefault="00B776EB">
            <w:pPr>
              <w:pStyle w:val="ConsPlusNormal"/>
            </w:pPr>
            <w:r>
              <w:t>45,80</w:t>
            </w:r>
          </w:p>
        </w:tc>
        <w:tc>
          <w:tcPr>
            <w:tcW w:w="219" w:type="pct"/>
          </w:tcPr>
          <w:p w:rsidR="00B776EB" w:rsidRDefault="00B776EB">
            <w:pPr>
              <w:pStyle w:val="ConsPlusNormal"/>
            </w:pPr>
            <w:r>
              <w:t>53,3</w:t>
            </w:r>
          </w:p>
        </w:tc>
        <w:tc>
          <w:tcPr>
            <w:tcW w:w="240" w:type="pct"/>
          </w:tcPr>
          <w:p w:rsidR="00B776EB" w:rsidRDefault="00B776EB">
            <w:pPr>
              <w:pStyle w:val="ConsPlusNormal"/>
            </w:pPr>
            <w:r>
              <w:t>28,2</w:t>
            </w:r>
          </w:p>
        </w:tc>
        <w:tc>
          <w:tcPr>
            <w:tcW w:w="219" w:type="pct"/>
          </w:tcPr>
          <w:p w:rsidR="00B776EB" w:rsidRDefault="00B776EB">
            <w:pPr>
              <w:pStyle w:val="ConsPlusNormal"/>
            </w:pPr>
            <w:r>
              <w:t>0</w:t>
            </w:r>
          </w:p>
        </w:tc>
        <w:tc>
          <w:tcPr>
            <w:tcW w:w="219" w:type="pct"/>
          </w:tcPr>
          <w:p w:rsidR="00B776EB" w:rsidRDefault="00B776EB">
            <w:pPr>
              <w:pStyle w:val="ConsPlusNormal"/>
            </w:pPr>
            <w:r>
              <w:t>0</w:t>
            </w:r>
          </w:p>
        </w:tc>
        <w:tc>
          <w:tcPr>
            <w:tcW w:w="219" w:type="pct"/>
          </w:tcPr>
          <w:p w:rsidR="00B776EB" w:rsidRDefault="00B776EB">
            <w:pPr>
              <w:pStyle w:val="ConsPlusNormal"/>
            </w:pPr>
            <w:r>
              <w:t>0</w:t>
            </w:r>
          </w:p>
        </w:tc>
        <w:tc>
          <w:tcPr>
            <w:tcW w:w="198" w:type="pct"/>
          </w:tcPr>
          <w:p w:rsidR="00B776EB" w:rsidRDefault="00B776EB">
            <w:pPr>
              <w:pStyle w:val="ConsPlusNormal"/>
            </w:pPr>
            <w:r>
              <w:t>0</w:t>
            </w:r>
          </w:p>
        </w:tc>
        <w:tc>
          <w:tcPr>
            <w:tcW w:w="219" w:type="pct"/>
          </w:tcPr>
          <w:p w:rsidR="00B776EB" w:rsidRDefault="00B776EB">
            <w:pPr>
              <w:pStyle w:val="ConsPlusNormal"/>
            </w:pPr>
            <w:r>
              <w:t>0</w:t>
            </w:r>
          </w:p>
        </w:tc>
        <w:tc>
          <w:tcPr>
            <w:tcW w:w="219" w:type="pct"/>
          </w:tcPr>
          <w:p w:rsidR="00B776EB" w:rsidRDefault="00B776EB">
            <w:pPr>
              <w:pStyle w:val="ConsPlusNormal"/>
            </w:pPr>
            <w:r>
              <w:t>0</w:t>
            </w:r>
          </w:p>
        </w:tc>
      </w:tr>
      <w:tr w:rsidR="00B776EB" w:rsidTr="00B776EB">
        <w:tc>
          <w:tcPr>
            <w:tcW w:w="209" w:type="pct"/>
            <w:vMerge/>
          </w:tcPr>
          <w:p w:rsidR="00B776EB" w:rsidRDefault="00B776EB">
            <w:pPr>
              <w:pStyle w:val="ConsPlusNormal"/>
            </w:pPr>
          </w:p>
        </w:tc>
        <w:tc>
          <w:tcPr>
            <w:tcW w:w="595" w:type="pct"/>
            <w:vMerge/>
          </w:tcPr>
          <w:p w:rsidR="00B776EB" w:rsidRDefault="00B776EB">
            <w:pPr>
              <w:pStyle w:val="ConsPlusNormal"/>
            </w:pPr>
          </w:p>
        </w:tc>
        <w:tc>
          <w:tcPr>
            <w:tcW w:w="449" w:type="pct"/>
            <w:vMerge/>
          </w:tcPr>
          <w:p w:rsidR="00B776EB" w:rsidRDefault="00B776EB">
            <w:pPr>
              <w:pStyle w:val="ConsPlusNormal"/>
            </w:pPr>
          </w:p>
        </w:tc>
        <w:tc>
          <w:tcPr>
            <w:tcW w:w="480" w:type="pct"/>
          </w:tcPr>
          <w:p w:rsidR="00B776EB" w:rsidRDefault="00B776EB">
            <w:pPr>
              <w:pStyle w:val="ConsPlusNormal"/>
            </w:pPr>
            <w:r>
              <w:t>горячей воды</w:t>
            </w:r>
          </w:p>
        </w:tc>
        <w:tc>
          <w:tcPr>
            <w:tcW w:w="323" w:type="pct"/>
          </w:tcPr>
          <w:p w:rsidR="00B776EB" w:rsidRDefault="00B776EB">
            <w:pPr>
              <w:pStyle w:val="ConsPlusNormal"/>
            </w:pPr>
            <w:r>
              <w:t>%</w:t>
            </w:r>
          </w:p>
        </w:tc>
        <w:tc>
          <w:tcPr>
            <w:tcW w:w="501" w:type="pct"/>
            <w:vMerge/>
          </w:tcPr>
          <w:p w:rsidR="00B776EB" w:rsidRDefault="00B776EB">
            <w:pPr>
              <w:pStyle w:val="ConsPlusNormal"/>
            </w:pPr>
          </w:p>
        </w:tc>
        <w:tc>
          <w:tcPr>
            <w:tcW w:w="230" w:type="pct"/>
          </w:tcPr>
          <w:p w:rsidR="00B776EB" w:rsidRDefault="00B776EB">
            <w:pPr>
              <w:pStyle w:val="ConsPlusNormal"/>
            </w:pPr>
            <w:r>
              <w:t>-</w:t>
            </w:r>
          </w:p>
        </w:tc>
        <w:tc>
          <w:tcPr>
            <w:tcW w:w="219" w:type="pct"/>
          </w:tcPr>
          <w:p w:rsidR="00B776EB" w:rsidRDefault="00B776EB">
            <w:pPr>
              <w:pStyle w:val="ConsPlusNormal"/>
            </w:pPr>
            <w:r>
              <w:t>60,0</w:t>
            </w:r>
          </w:p>
        </w:tc>
        <w:tc>
          <w:tcPr>
            <w:tcW w:w="240" w:type="pct"/>
          </w:tcPr>
          <w:p w:rsidR="00B776EB" w:rsidRDefault="00B776EB">
            <w:pPr>
              <w:pStyle w:val="ConsPlusNormal"/>
            </w:pPr>
            <w:r>
              <w:t>60,00</w:t>
            </w:r>
          </w:p>
        </w:tc>
        <w:tc>
          <w:tcPr>
            <w:tcW w:w="219" w:type="pct"/>
          </w:tcPr>
          <w:p w:rsidR="00B776EB" w:rsidRDefault="00B776EB">
            <w:pPr>
              <w:pStyle w:val="ConsPlusNormal"/>
            </w:pPr>
            <w:r>
              <w:t>61,5</w:t>
            </w:r>
          </w:p>
        </w:tc>
        <w:tc>
          <w:tcPr>
            <w:tcW w:w="240" w:type="pct"/>
          </w:tcPr>
          <w:p w:rsidR="00B776EB" w:rsidRDefault="00B776EB">
            <w:pPr>
              <w:pStyle w:val="ConsPlusNormal"/>
            </w:pPr>
            <w:r>
              <w:t>75,0</w:t>
            </w:r>
          </w:p>
        </w:tc>
        <w:tc>
          <w:tcPr>
            <w:tcW w:w="219" w:type="pct"/>
          </w:tcPr>
          <w:p w:rsidR="00B776EB" w:rsidRDefault="00B776EB">
            <w:pPr>
              <w:pStyle w:val="ConsPlusNormal"/>
            </w:pPr>
            <w:r>
              <w:t>0</w:t>
            </w:r>
          </w:p>
        </w:tc>
        <w:tc>
          <w:tcPr>
            <w:tcW w:w="219" w:type="pct"/>
          </w:tcPr>
          <w:p w:rsidR="00B776EB" w:rsidRDefault="00B776EB">
            <w:pPr>
              <w:pStyle w:val="ConsPlusNormal"/>
            </w:pPr>
            <w:r>
              <w:t>0</w:t>
            </w:r>
          </w:p>
        </w:tc>
        <w:tc>
          <w:tcPr>
            <w:tcW w:w="219" w:type="pct"/>
          </w:tcPr>
          <w:p w:rsidR="00B776EB" w:rsidRDefault="00B776EB">
            <w:pPr>
              <w:pStyle w:val="ConsPlusNormal"/>
            </w:pPr>
            <w:r>
              <w:t>0</w:t>
            </w:r>
          </w:p>
        </w:tc>
        <w:tc>
          <w:tcPr>
            <w:tcW w:w="198" w:type="pct"/>
          </w:tcPr>
          <w:p w:rsidR="00B776EB" w:rsidRDefault="00B776EB">
            <w:pPr>
              <w:pStyle w:val="ConsPlusNormal"/>
            </w:pPr>
            <w:r>
              <w:t>0</w:t>
            </w:r>
          </w:p>
        </w:tc>
        <w:tc>
          <w:tcPr>
            <w:tcW w:w="219" w:type="pct"/>
          </w:tcPr>
          <w:p w:rsidR="00B776EB" w:rsidRDefault="00B776EB">
            <w:pPr>
              <w:pStyle w:val="ConsPlusNormal"/>
            </w:pPr>
            <w:r>
              <w:t>0</w:t>
            </w:r>
          </w:p>
        </w:tc>
        <w:tc>
          <w:tcPr>
            <w:tcW w:w="219" w:type="pct"/>
          </w:tcPr>
          <w:p w:rsidR="00B776EB" w:rsidRDefault="00B776EB">
            <w:pPr>
              <w:pStyle w:val="ConsPlusNormal"/>
            </w:pPr>
            <w:r>
              <w:t>0</w:t>
            </w:r>
          </w:p>
        </w:tc>
      </w:tr>
      <w:tr w:rsidR="00B776EB" w:rsidTr="00B776EB">
        <w:tc>
          <w:tcPr>
            <w:tcW w:w="209" w:type="pct"/>
            <w:vMerge/>
          </w:tcPr>
          <w:p w:rsidR="00B776EB" w:rsidRDefault="00B776EB">
            <w:pPr>
              <w:pStyle w:val="ConsPlusNormal"/>
            </w:pPr>
          </w:p>
        </w:tc>
        <w:tc>
          <w:tcPr>
            <w:tcW w:w="595" w:type="pct"/>
            <w:vMerge/>
          </w:tcPr>
          <w:p w:rsidR="00B776EB" w:rsidRDefault="00B776EB">
            <w:pPr>
              <w:pStyle w:val="ConsPlusNormal"/>
            </w:pPr>
          </w:p>
        </w:tc>
        <w:tc>
          <w:tcPr>
            <w:tcW w:w="449" w:type="pct"/>
            <w:vMerge/>
          </w:tcPr>
          <w:p w:rsidR="00B776EB" w:rsidRDefault="00B776EB">
            <w:pPr>
              <w:pStyle w:val="ConsPlusNormal"/>
            </w:pPr>
          </w:p>
        </w:tc>
        <w:tc>
          <w:tcPr>
            <w:tcW w:w="480" w:type="pct"/>
          </w:tcPr>
          <w:p w:rsidR="00B776EB" w:rsidRDefault="00B776EB">
            <w:pPr>
              <w:pStyle w:val="ConsPlusNormal"/>
            </w:pPr>
            <w:r>
              <w:t>тепловой энергии</w:t>
            </w:r>
          </w:p>
        </w:tc>
        <w:tc>
          <w:tcPr>
            <w:tcW w:w="323" w:type="pct"/>
          </w:tcPr>
          <w:p w:rsidR="00B776EB" w:rsidRDefault="00B776EB">
            <w:pPr>
              <w:pStyle w:val="ConsPlusNormal"/>
            </w:pPr>
            <w:r>
              <w:t>%</w:t>
            </w:r>
          </w:p>
        </w:tc>
        <w:tc>
          <w:tcPr>
            <w:tcW w:w="501" w:type="pct"/>
            <w:vMerge/>
          </w:tcPr>
          <w:p w:rsidR="00B776EB" w:rsidRDefault="00B776EB">
            <w:pPr>
              <w:pStyle w:val="ConsPlusNormal"/>
            </w:pPr>
          </w:p>
        </w:tc>
        <w:tc>
          <w:tcPr>
            <w:tcW w:w="230" w:type="pct"/>
          </w:tcPr>
          <w:p w:rsidR="00B776EB" w:rsidRDefault="00B776EB">
            <w:pPr>
              <w:pStyle w:val="ConsPlusNormal"/>
            </w:pPr>
            <w:r>
              <w:t>-</w:t>
            </w:r>
          </w:p>
        </w:tc>
        <w:tc>
          <w:tcPr>
            <w:tcW w:w="219" w:type="pct"/>
          </w:tcPr>
          <w:p w:rsidR="00B776EB" w:rsidRDefault="00B776EB">
            <w:pPr>
              <w:pStyle w:val="ConsPlusNormal"/>
            </w:pPr>
            <w:r>
              <w:t>45,9</w:t>
            </w:r>
          </w:p>
        </w:tc>
        <w:tc>
          <w:tcPr>
            <w:tcW w:w="240" w:type="pct"/>
          </w:tcPr>
          <w:p w:rsidR="00B776EB" w:rsidRDefault="00B776EB">
            <w:pPr>
              <w:pStyle w:val="ConsPlusNormal"/>
            </w:pPr>
            <w:r>
              <w:t>45,95</w:t>
            </w:r>
          </w:p>
        </w:tc>
        <w:tc>
          <w:tcPr>
            <w:tcW w:w="219" w:type="pct"/>
          </w:tcPr>
          <w:p w:rsidR="00B776EB" w:rsidRDefault="00B776EB">
            <w:pPr>
              <w:pStyle w:val="ConsPlusNormal"/>
            </w:pPr>
            <w:r>
              <w:t>50,0</w:t>
            </w:r>
          </w:p>
        </w:tc>
        <w:tc>
          <w:tcPr>
            <w:tcW w:w="240" w:type="pct"/>
          </w:tcPr>
          <w:p w:rsidR="00B776EB" w:rsidRDefault="00B776EB">
            <w:pPr>
              <w:pStyle w:val="ConsPlusNormal"/>
            </w:pPr>
            <w:r>
              <w:t>60,4</w:t>
            </w:r>
          </w:p>
        </w:tc>
        <w:tc>
          <w:tcPr>
            <w:tcW w:w="219" w:type="pct"/>
          </w:tcPr>
          <w:p w:rsidR="00B776EB" w:rsidRDefault="00B776EB">
            <w:pPr>
              <w:pStyle w:val="ConsPlusNormal"/>
            </w:pPr>
            <w:r>
              <w:t>0</w:t>
            </w:r>
          </w:p>
        </w:tc>
        <w:tc>
          <w:tcPr>
            <w:tcW w:w="219" w:type="pct"/>
          </w:tcPr>
          <w:p w:rsidR="00B776EB" w:rsidRDefault="00B776EB">
            <w:pPr>
              <w:pStyle w:val="ConsPlusNormal"/>
            </w:pPr>
            <w:r>
              <w:t>0</w:t>
            </w:r>
          </w:p>
        </w:tc>
        <w:tc>
          <w:tcPr>
            <w:tcW w:w="219" w:type="pct"/>
          </w:tcPr>
          <w:p w:rsidR="00B776EB" w:rsidRDefault="00B776EB">
            <w:pPr>
              <w:pStyle w:val="ConsPlusNormal"/>
            </w:pPr>
            <w:r>
              <w:t>0</w:t>
            </w:r>
          </w:p>
        </w:tc>
        <w:tc>
          <w:tcPr>
            <w:tcW w:w="198" w:type="pct"/>
          </w:tcPr>
          <w:p w:rsidR="00B776EB" w:rsidRDefault="00B776EB">
            <w:pPr>
              <w:pStyle w:val="ConsPlusNormal"/>
            </w:pPr>
            <w:r>
              <w:t>0</w:t>
            </w:r>
          </w:p>
        </w:tc>
        <w:tc>
          <w:tcPr>
            <w:tcW w:w="219" w:type="pct"/>
          </w:tcPr>
          <w:p w:rsidR="00B776EB" w:rsidRDefault="00B776EB">
            <w:pPr>
              <w:pStyle w:val="ConsPlusNormal"/>
            </w:pPr>
            <w:r>
              <w:t>0</w:t>
            </w:r>
          </w:p>
        </w:tc>
        <w:tc>
          <w:tcPr>
            <w:tcW w:w="219" w:type="pct"/>
          </w:tcPr>
          <w:p w:rsidR="00B776EB" w:rsidRDefault="00B776EB">
            <w:pPr>
              <w:pStyle w:val="ConsPlusNormal"/>
            </w:pPr>
            <w:r>
              <w:t>0</w:t>
            </w:r>
          </w:p>
        </w:tc>
      </w:tr>
      <w:tr w:rsidR="00B776EB" w:rsidTr="00B776EB">
        <w:tc>
          <w:tcPr>
            <w:tcW w:w="209" w:type="pct"/>
            <w:vMerge/>
          </w:tcPr>
          <w:p w:rsidR="00B776EB" w:rsidRDefault="00B776EB">
            <w:pPr>
              <w:pStyle w:val="ConsPlusNormal"/>
            </w:pPr>
          </w:p>
        </w:tc>
        <w:tc>
          <w:tcPr>
            <w:tcW w:w="595" w:type="pct"/>
            <w:vMerge/>
          </w:tcPr>
          <w:p w:rsidR="00B776EB" w:rsidRDefault="00B776EB">
            <w:pPr>
              <w:pStyle w:val="ConsPlusNormal"/>
            </w:pPr>
          </w:p>
        </w:tc>
        <w:tc>
          <w:tcPr>
            <w:tcW w:w="449" w:type="pct"/>
            <w:vMerge/>
          </w:tcPr>
          <w:p w:rsidR="00B776EB" w:rsidRDefault="00B776EB">
            <w:pPr>
              <w:pStyle w:val="ConsPlusNormal"/>
            </w:pPr>
          </w:p>
        </w:tc>
        <w:tc>
          <w:tcPr>
            <w:tcW w:w="480" w:type="pct"/>
          </w:tcPr>
          <w:p w:rsidR="00B776EB" w:rsidRDefault="00B776EB">
            <w:pPr>
              <w:pStyle w:val="ConsPlusNormal"/>
            </w:pPr>
            <w:r>
              <w:t>электрической энергии</w:t>
            </w:r>
          </w:p>
        </w:tc>
        <w:tc>
          <w:tcPr>
            <w:tcW w:w="323" w:type="pct"/>
          </w:tcPr>
          <w:p w:rsidR="00B776EB" w:rsidRDefault="00B776EB">
            <w:pPr>
              <w:pStyle w:val="ConsPlusNormal"/>
            </w:pPr>
            <w:r>
              <w:t>%</w:t>
            </w:r>
          </w:p>
        </w:tc>
        <w:tc>
          <w:tcPr>
            <w:tcW w:w="501" w:type="pct"/>
            <w:vMerge/>
          </w:tcPr>
          <w:p w:rsidR="00B776EB" w:rsidRDefault="00B776EB">
            <w:pPr>
              <w:pStyle w:val="ConsPlusNormal"/>
            </w:pPr>
          </w:p>
        </w:tc>
        <w:tc>
          <w:tcPr>
            <w:tcW w:w="230" w:type="pct"/>
          </w:tcPr>
          <w:p w:rsidR="00B776EB" w:rsidRDefault="00B776EB">
            <w:pPr>
              <w:pStyle w:val="ConsPlusNormal"/>
            </w:pPr>
            <w:r>
              <w:t>-</w:t>
            </w:r>
          </w:p>
        </w:tc>
        <w:tc>
          <w:tcPr>
            <w:tcW w:w="219" w:type="pct"/>
          </w:tcPr>
          <w:p w:rsidR="00B776EB" w:rsidRDefault="00B776EB">
            <w:pPr>
              <w:pStyle w:val="ConsPlusNormal"/>
            </w:pPr>
            <w:r>
              <w:t>74,0</w:t>
            </w:r>
          </w:p>
        </w:tc>
        <w:tc>
          <w:tcPr>
            <w:tcW w:w="240" w:type="pct"/>
          </w:tcPr>
          <w:p w:rsidR="00B776EB" w:rsidRDefault="00B776EB">
            <w:pPr>
              <w:pStyle w:val="ConsPlusNormal"/>
            </w:pPr>
            <w:r>
              <w:t>75,25</w:t>
            </w:r>
          </w:p>
        </w:tc>
        <w:tc>
          <w:tcPr>
            <w:tcW w:w="219" w:type="pct"/>
          </w:tcPr>
          <w:p w:rsidR="00B776EB" w:rsidRDefault="00B776EB">
            <w:pPr>
              <w:pStyle w:val="ConsPlusNormal"/>
            </w:pPr>
            <w:r>
              <w:t>84,1</w:t>
            </w:r>
          </w:p>
        </w:tc>
        <w:tc>
          <w:tcPr>
            <w:tcW w:w="240" w:type="pct"/>
          </w:tcPr>
          <w:p w:rsidR="00B776EB" w:rsidRDefault="00B776EB">
            <w:pPr>
              <w:pStyle w:val="ConsPlusNormal"/>
            </w:pPr>
            <w:r>
              <w:t>82,7</w:t>
            </w:r>
          </w:p>
        </w:tc>
        <w:tc>
          <w:tcPr>
            <w:tcW w:w="219" w:type="pct"/>
          </w:tcPr>
          <w:p w:rsidR="00B776EB" w:rsidRDefault="00B776EB">
            <w:pPr>
              <w:pStyle w:val="ConsPlusNormal"/>
            </w:pPr>
            <w:r>
              <w:t>0</w:t>
            </w:r>
          </w:p>
        </w:tc>
        <w:tc>
          <w:tcPr>
            <w:tcW w:w="219" w:type="pct"/>
          </w:tcPr>
          <w:p w:rsidR="00B776EB" w:rsidRDefault="00B776EB">
            <w:pPr>
              <w:pStyle w:val="ConsPlusNormal"/>
            </w:pPr>
            <w:r>
              <w:t>0</w:t>
            </w:r>
          </w:p>
        </w:tc>
        <w:tc>
          <w:tcPr>
            <w:tcW w:w="219" w:type="pct"/>
          </w:tcPr>
          <w:p w:rsidR="00B776EB" w:rsidRDefault="00B776EB">
            <w:pPr>
              <w:pStyle w:val="ConsPlusNormal"/>
            </w:pPr>
            <w:r>
              <w:t>0</w:t>
            </w:r>
          </w:p>
        </w:tc>
        <w:tc>
          <w:tcPr>
            <w:tcW w:w="198" w:type="pct"/>
          </w:tcPr>
          <w:p w:rsidR="00B776EB" w:rsidRDefault="00B776EB">
            <w:pPr>
              <w:pStyle w:val="ConsPlusNormal"/>
            </w:pPr>
            <w:r>
              <w:t>0</w:t>
            </w:r>
          </w:p>
        </w:tc>
        <w:tc>
          <w:tcPr>
            <w:tcW w:w="219" w:type="pct"/>
          </w:tcPr>
          <w:p w:rsidR="00B776EB" w:rsidRDefault="00B776EB">
            <w:pPr>
              <w:pStyle w:val="ConsPlusNormal"/>
            </w:pPr>
            <w:r>
              <w:t>0</w:t>
            </w:r>
          </w:p>
        </w:tc>
        <w:tc>
          <w:tcPr>
            <w:tcW w:w="219" w:type="pct"/>
          </w:tcPr>
          <w:p w:rsidR="00B776EB" w:rsidRDefault="00B776EB">
            <w:pPr>
              <w:pStyle w:val="ConsPlusNormal"/>
            </w:pPr>
            <w:r>
              <w:t>0</w:t>
            </w:r>
          </w:p>
        </w:tc>
      </w:tr>
      <w:tr w:rsidR="00B776EB" w:rsidTr="00B776EB">
        <w:tc>
          <w:tcPr>
            <w:tcW w:w="209" w:type="pct"/>
          </w:tcPr>
          <w:p w:rsidR="00B776EB" w:rsidRDefault="00B776EB">
            <w:pPr>
              <w:pStyle w:val="ConsPlusNormal"/>
            </w:pPr>
            <w:r>
              <w:t>Основное мероприятие 2.1</w:t>
            </w:r>
          </w:p>
        </w:tc>
        <w:tc>
          <w:tcPr>
            <w:tcW w:w="595" w:type="pct"/>
          </w:tcPr>
          <w:p w:rsidR="00B776EB" w:rsidRDefault="00B776EB">
            <w:pPr>
              <w:pStyle w:val="ConsPlusNormal"/>
            </w:pPr>
            <w:r>
              <w:t xml:space="preserve">Обеспечение </w:t>
            </w:r>
            <w:proofErr w:type="spellStart"/>
            <w:r>
              <w:t>энергоэффективности</w:t>
            </w:r>
            <w:proofErr w:type="spellEnd"/>
            <w:r>
              <w:t xml:space="preserve"> в бюджетной и жилищно-коммунальной </w:t>
            </w:r>
            <w:proofErr w:type="gramStart"/>
            <w:r>
              <w:t>сферах</w:t>
            </w:r>
            <w:proofErr w:type="gramEnd"/>
            <w:r>
              <w:t xml:space="preserve"> экономики </w:t>
            </w:r>
            <w:r>
              <w:lastRenderedPageBreak/>
              <w:t>города Благовещенска</w:t>
            </w:r>
          </w:p>
        </w:tc>
        <w:tc>
          <w:tcPr>
            <w:tcW w:w="449" w:type="pct"/>
          </w:tcPr>
          <w:p w:rsidR="00B776EB" w:rsidRDefault="00B776EB">
            <w:pPr>
              <w:pStyle w:val="ConsPlusNormal"/>
            </w:pPr>
          </w:p>
        </w:tc>
        <w:tc>
          <w:tcPr>
            <w:tcW w:w="480" w:type="pct"/>
          </w:tcPr>
          <w:p w:rsidR="00B776EB" w:rsidRDefault="00B776EB">
            <w:pPr>
              <w:pStyle w:val="ConsPlusNormal"/>
            </w:pPr>
          </w:p>
        </w:tc>
        <w:tc>
          <w:tcPr>
            <w:tcW w:w="323" w:type="pct"/>
          </w:tcPr>
          <w:p w:rsidR="00B776EB" w:rsidRDefault="00B776EB">
            <w:pPr>
              <w:pStyle w:val="ConsPlusNormal"/>
            </w:pPr>
          </w:p>
        </w:tc>
        <w:tc>
          <w:tcPr>
            <w:tcW w:w="501" w:type="pct"/>
          </w:tcPr>
          <w:p w:rsidR="00B776EB" w:rsidRDefault="00B776EB">
            <w:pPr>
              <w:pStyle w:val="ConsPlusNormal"/>
            </w:pPr>
          </w:p>
        </w:tc>
        <w:tc>
          <w:tcPr>
            <w:tcW w:w="230" w:type="pct"/>
          </w:tcPr>
          <w:p w:rsidR="00B776EB" w:rsidRDefault="00B776EB">
            <w:pPr>
              <w:pStyle w:val="ConsPlusNormal"/>
            </w:pPr>
          </w:p>
        </w:tc>
        <w:tc>
          <w:tcPr>
            <w:tcW w:w="219" w:type="pct"/>
          </w:tcPr>
          <w:p w:rsidR="00B776EB" w:rsidRDefault="00B776EB">
            <w:pPr>
              <w:pStyle w:val="ConsPlusNormal"/>
            </w:pPr>
          </w:p>
        </w:tc>
        <w:tc>
          <w:tcPr>
            <w:tcW w:w="240" w:type="pct"/>
          </w:tcPr>
          <w:p w:rsidR="00B776EB" w:rsidRDefault="00B776EB">
            <w:pPr>
              <w:pStyle w:val="ConsPlusNormal"/>
            </w:pPr>
          </w:p>
        </w:tc>
        <w:tc>
          <w:tcPr>
            <w:tcW w:w="219" w:type="pct"/>
          </w:tcPr>
          <w:p w:rsidR="00B776EB" w:rsidRDefault="00B776EB">
            <w:pPr>
              <w:pStyle w:val="ConsPlusNormal"/>
            </w:pPr>
          </w:p>
        </w:tc>
        <w:tc>
          <w:tcPr>
            <w:tcW w:w="240" w:type="pct"/>
          </w:tcPr>
          <w:p w:rsidR="00B776EB" w:rsidRDefault="00B776EB">
            <w:pPr>
              <w:pStyle w:val="ConsPlusNormal"/>
            </w:pPr>
          </w:p>
        </w:tc>
        <w:tc>
          <w:tcPr>
            <w:tcW w:w="219" w:type="pct"/>
          </w:tcPr>
          <w:p w:rsidR="00B776EB" w:rsidRDefault="00B776EB">
            <w:pPr>
              <w:pStyle w:val="ConsPlusNormal"/>
            </w:pPr>
          </w:p>
        </w:tc>
        <w:tc>
          <w:tcPr>
            <w:tcW w:w="219" w:type="pct"/>
          </w:tcPr>
          <w:p w:rsidR="00B776EB" w:rsidRDefault="00B776EB">
            <w:pPr>
              <w:pStyle w:val="ConsPlusNormal"/>
            </w:pPr>
          </w:p>
        </w:tc>
        <w:tc>
          <w:tcPr>
            <w:tcW w:w="219" w:type="pct"/>
          </w:tcPr>
          <w:p w:rsidR="00B776EB" w:rsidRDefault="00B776EB">
            <w:pPr>
              <w:pStyle w:val="ConsPlusNormal"/>
            </w:pPr>
          </w:p>
        </w:tc>
        <w:tc>
          <w:tcPr>
            <w:tcW w:w="198" w:type="pct"/>
          </w:tcPr>
          <w:p w:rsidR="00B776EB" w:rsidRDefault="00B776EB">
            <w:pPr>
              <w:pStyle w:val="ConsPlusNormal"/>
            </w:pPr>
          </w:p>
        </w:tc>
        <w:tc>
          <w:tcPr>
            <w:tcW w:w="219" w:type="pct"/>
          </w:tcPr>
          <w:p w:rsidR="00B776EB" w:rsidRDefault="00B776EB">
            <w:pPr>
              <w:pStyle w:val="ConsPlusNormal"/>
            </w:pPr>
          </w:p>
        </w:tc>
        <w:tc>
          <w:tcPr>
            <w:tcW w:w="219" w:type="pct"/>
          </w:tcPr>
          <w:p w:rsidR="00B776EB" w:rsidRDefault="00B776EB">
            <w:pPr>
              <w:pStyle w:val="ConsPlusNormal"/>
            </w:pPr>
          </w:p>
        </w:tc>
      </w:tr>
      <w:tr w:rsidR="00B776EB" w:rsidTr="00B776EB">
        <w:tc>
          <w:tcPr>
            <w:tcW w:w="209" w:type="pct"/>
            <w:vMerge w:val="restart"/>
          </w:tcPr>
          <w:p w:rsidR="00B776EB" w:rsidRDefault="00B776EB">
            <w:pPr>
              <w:pStyle w:val="ConsPlusNormal"/>
            </w:pPr>
            <w:r>
              <w:lastRenderedPageBreak/>
              <w:t>Мероприятие 2.1.1</w:t>
            </w:r>
          </w:p>
        </w:tc>
        <w:tc>
          <w:tcPr>
            <w:tcW w:w="595" w:type="pct"/>
            <w:vMerge w:val="restart"/>
          </w:tcPr>
          <w:p w:rsidR="00B776EB" w:rsidRDefault="00B776EB">
            <w:pPr>
              <w:pStyle w:val="ConsPlusNormal"/>
            </w:pPr>
            <w:r>
              <w:t xml:space="preserve">Замена оконных блоков на </w:t>
            </w:r>
            <w:proofErr w:type="gramStart"/>
            <w:r>
              <w:t>металлопластиковые</w:t>
            </w:r>
            <w:proofErr w:type="gramEnd"/>
            <w:r>
              <w:t xml:space="preserve"> в муниципальных бюджетных учреждениях</w:t>
            </w:r>
          </w:p>
        </w:tc>
        <w:tc>
          <w:tcPr>
            <w:tcW w:w="449" w:type="pct"/>
          </w:tcPr>
          <w:p w:rsidR="00B776EB" w:rsidRDefault="00B776EB">
            <w:pPr>
              <w:pStyle w:val="ConsPlusNormal"/>
            </w:pPr>
            <w:r>
              <w:t>Всего</w:t>
            </w:r>
          </w:p>
        </w:tc>
        <w:tc>
          <w:tcPr>
            <w:tcW w:w="480" w:type="pct"/>
            <w:vMerge w:val="restart"/>
          </w:tcPr>
          <w:p w:rsidR="00B776EB" w:rsidRDefault="00B776EB">
            <w:pPr>
              <w:pStyle w:val="ConsPlusNormal"/>
            </w:pPr>
            <w:r>
              <w:t>Объем потребления тепловой энергии муниципальными учреждениями</w:t>
            </w:r>
          </w:p>
        </w:tc>
        <w:tc>
          <w:tcPr>
            <w:tcW w:w="323" w:type="pct"/>
            <w:vMerge w:val="restart"/>
          </w:tcPr>
          <w:p w:rsidR="00B776EB" w:rsidRDefault="00B776EB">
            <w:pPr>
              <w:pStyle w:val="ConsPlusNormal"/>
            </w:pPr>
            <w:r>
              <w:t>Гкал/год</w:t>
            </w:r>
          </w:p>
        </w:tc>
        <w:tc>
          <w:tcPr>
            <w:tcW w:w="501" w:type="pct"/>
            <w:vMerge w:val="restart"/>
          </w:tcPr>
          <w:p w:rsidR="00B776EB" w:rsidRDefault="00B776EB">
            <w:pPr>
              <w:pStyle w:val="ConsPlusNormal"/>
            </w:pPr>
          </w:p>
        </w:tc>
        <w:tc>
          <w:tcPr>
            <w:tcW w:w="230" w:type="pct"/>
          </w:tcPr>
          <w:p w:rsidR="00B776EB" w:rsidRDefault="00B776EB">
            <w:pPr>
              <w:pStyle w:val="ConsPlusNormal"/>
            </w:pPr>
            <w:r>
              <w:t>61692,6</w:t>
            </w:r>
          </w:p>
        </w:tc>
        <w:tc>
          <w:tcPr>
            <w:tcW w:w="219" w:type="pct"/>
          </w:tcPr>
          <w:p w:rsidR="00B776EB" w:rsidRDefault="00B776EB">
            <w:pPr>
              <w:pStyle w:val="ConsPlusNormal"/>
            </w:pPr>
            <w:r>
              <w:t>60989,3</w:t>
            </w:r>
          </w:p>
        </w:tc>
        <w:tc>
          <w:tcPr>
            <w:tcW w:w="240" w:type="pct"/>
          </w:tcPr>
          <w:p w:rsidR="00B776EB" w:rsidRDefault="00B776EB">
            <w:pPr>
              <w:pStyle w:val="ConsPlusNormal"/>
            </w:pPr>
            <w:r>
              <w:t>63815,23</w:t>
            </w:r>
          </w:p>
        </w:tc>
        <w:tc>
          <w:tcPr>
            <w:tcW w:w="219" w:type="pct"/>
          </w:tcPr>
          <w:p w:rsidR="00B776EB" w:rsidRDefault="00B776EB">
            <w:pPr>
              <w:pStyle w:val="ConsPlusNormal"/>
            </w:pPr>
            <w:r>
              <w:t>63545,7</w:t>
            </w:r>
          </w:p>
        </w:tc>
        <w:tc>
          <w:tcPr>
            <w:tcW w:w="240" w:type="pct"/>
          </w:tcPr>
          <w:p w:rsidR="00B776EB" w:rsidRDefault="00B776EB">
            <w:pPr>
              <w:pStyle w:val="ConsPlusNormal"/>
            </w:pPr>
            <w:r>
              <w:t>63013,10</w:t>
            </w:r>
          </w:p>
        </w:tc>
        <w:tc>
          <w:tcPr>
            <w:tcW w:w="219" w:type="pct"/>
          </w:tcPr>
          <w:p w:rsidR="00B776EB" w:rsidRDefault="00B776EB">
            <w:pPr>
              <w:pStyle w:val="ConsPlusNormal"/>
            </w:pPr>
            <w:r>
              <w:t>0</w:t>
            </w:r>
          </w:p>
        </w:tc>
        <w:tc>
          <w:tcPr>
            <w:tcW w:w="219" w:type="pct"/>
          </w:tcPr>
          <w:p w:rsidR="00B776EB" w:rsidRDefault="00B776EB">
            <w:pPr>
              <w:pStyle w:val="ConsPlusNormal"/>
            </w:pPr>
            <w:r>
              <w:t>0</w:t>
            </w:r>
          </w:p>
        </w:tc>
        <w:tc>
          <w:tcPr>
            <w:tcW w:w="219" w:type="pct"/>
          </w:tcPr>
          <w:p w:rsidR="00B776EB" w:rsidRDefault="00B776EB">
            <w:pPr>
              <w:pStyle w:val="ConsPlusNormal"/>
            </w:pPr>
            <w:r>
              <w:t>0</w:t>
            </w:r>
          </w:p>
        </w:tc>
        <w:tc>
          <w:tcPr>
            <w:tcW w:w="198" w:type="pct"/>
          </w:tcPr>
          <w:p w:rsidR="00B776EB" w:rsidRDefault="00B776EB">
            <w:pPr>
              <w:pStyle w:val="ConsPlusNormal"/>
            </w:pPr>
            <w:r>
              <w:t>0</w:t>
            </w:r>
          </w:p>
        </w:tc>
        <w:tc>
          <w:tcPr>
            <w:tcW w:w="219" w:type="pct"/>
          </w:tcPr>
          <w:p w:rsidR="00B776EB" w:rsidRDefault="00B776EB">
            <w:pPr>
              <w:pStyle w:val="ConsPlusNormal"/>
            </w:pPr>
            <w:r>
              <w:t>0</w:t>
            </w:r>
          </w:p>
        </w:tc>
        <w:tc>
          <w:tcPr>
            <w:tcW w:w="219" w:type="pct"/>
          </w:tcPr>
          <w:p w:rsidR="00B776EB" w:rsidRDefault="00B776EB">
            <w:pPr>
              <w:pStyle w:val="ConsPlusNormal"/>
            </w:pPr>
            <w:r>
              <w:t>0</w:t>
            </w:r>
          </w:p>
        </w:tc>
      </w:tr>
      <w:tr w:rsidR="00B776EB" w:rsidTr="00B776EB">
        <w:tc>
          <w:tcPr>
            <w:tcW w:w="209" w:type="pct"/>
            <w:vMerge/>
          </w:tcPr>
          <w:p w:rsidR="00B776EB" w:rsidRDefault="00B776EB">
            <w:pPr>
              <w:pStyle w:val="ConsPlusNormal"/>
            </w:pPr>
          </w:p>
        </w:tc>
        <w:tc>
          <w:tcPr>
            <w:tcW w:w="595" w:type="pct"/>
            <w:vMerge/>
          </w:tcPr>
          <w:p w:rsidR="00B776EB" w:rsidRDefault="00B776EB">
            <w:pPr>
              <w:pStyle w:val="ConsPlusNormal"/>
            </w:pPr>
          </w:p>
        </w:tc>
        <w:tc>
          <w:tcPr>
            <w:tcW w:w="449" w:type="pct"/>
          </w:tcPr>
          <w:p w:rsidR="00B776EB" w:rsidRDefault="00B776EB">
            <w:pPr>
              <w:pStyle w:val="ConsPlusNormal"/>
            </w:pPr>
            <w:r>
              <w:t>Управление образования</w:t>
            </w:r>
          </w:p>
        </w:tc>
        <w:tc>
          <w:tcPr>
            <w:tcW w:w="480" w:type="pct"/>
            <w:vMerge/>
          </w:tcPr>
          <w:p w:rsidR="00B776EB" w:rsidRDefault="00B776EB">
            <w:pPr>
              <w:pStyle w:val="ConsPlusNormal"/>
            </w:pPr>
          </w:p>
        </w:tc>
        <w:tc>
          <w:tcPr>
            <w:tcW w:w="323" w:type="pct"/>
            <w:vMerge/>
          </w:tcPr>
          <w:p w:rsidR="00B776EB" w:rsidRDefault="00B776EB">
            <w:pPr>
              <w:pStyle w:val="ConsPlusNormal"/>
            </w:pPr>
          </w:p>
        </w:tc>
        <w:tc>
          <w:tcPr>
            <w:tcW w:w="501" w:type="pct"/>
            <w:vMerge/>
          </w:tcPr>
          <w:p w:rsidR="00B776EB" w:rsidRDefault="00B776EB">
            <w:pPr>
              <w:pStyle w:val="ConsPlusNormal"/>
            </w:pPr>
          </w:p>
        </w:tc>
        <w:tc>
          <w:tcPr>
            <w:tcW w:w="230" w:type="pct"/>
          </w:tcPr>
          <w:p w:rsidR="00B776EB" w:rsidRDefault="00B776EB">
            <w:pPr>
              <w:pStyle w:val="ConsPlusNormal"/>
            </w:pPr>
            <w:r>
              <w:t>50905,3</w:t>
            </w:r>
          </w:p>
        </w:tc>
        <w:tc>
          <w:tcPr>
            <w:tcW w:w="219" w:type="pct"/>
          </w:tcPr>
          <w:p w:rsidR="00B776EB" w:rsidRDefault="00B776EB">
            <w:pPr>
              <w:pStyle w:val="ConsPlusNormal"/>
            </w:pPr>
            <w:r>
              <w:t>50396,2</w:t>
            </w:r>
          </w:p>
        </w:tc>
        <w:tc>
          <w:tcPr>
            <w:tcW w:w="240" w:type="pct"/>
          </w:tcPr>
          <w:p w:rsidR="00B776EB" w:rsidRDefault="00B776EB">
            <w:pPr>
              <w:pStyle w:val="ConsPlusNormal"/>
            </w:pPr>
            <w:r>
              <w:t>53699,8</w:t>
            </w:r>
          </w:p>
        </w:tc>
        <w:tc>
          <w:tcPr>
            <w:tcW w:w="219" w:type="pct"/>
          </w:tcPr>
          <w:p w:rsidR="00B776EB" w:rsidRDefault="00B776EB">
            <w:pPr>
              <w:pStyle w:val="ConsPlusNormal"/>
            </w:pPr>
            <w:r>
              <w:t>53162,8</w:t>
            </w:r>
          </w:p>
        </w:tc>
        <w:tc>
          <w:tcPr>
            <w:tcW w:w="240" w:type="pct"/>
          </w:tcPr>
          <w:p w:rsidR="00B776EB" w:rsidRDefault="00B776EB">
            <w:pPr>
              <w:pStyle w:val="ConsPlusNormal"/>
            </w:pPr>
            <w:r>
              <w:t>52631,20</w:t>
            </w:r>
          </w:p>
        </w:tc>
        <w:tc>
          <w:tcPr>
            <w:tcW w:w="219" w:type="pct"/>
          </w:tcPr>
          <w:p w:rsidR="00B776EB" w:rsidRDefault="00B776EB">
            <w:pPr>
              <w:pStyle w:val="ConsPlusNormal"/>
            </w:pPr>
            <w:r>
              <w:t>0</w:t>
            </w:r>
          </w:p>
        </w:tc>
        <w:tc>
          <w:tcPr>
            <w:tcW w:w="219" w:type="pct"/>
          </w:tcPr>
          <w:p w:rsidR="00B776EB" w:rsidRDefault="00B776EB">
            <w:pPr>
              <w:pStyle w:val="ConsPlusNormal"/>
            </w:pPr>
            <w:r>
              <w:t>0</w:t>
            </w:r>
          </w:p>
        </w:tc>
        <w:tc>
          <w:tcPr>
            <w:tcW w:w="219" w:type="pct"/>
          </w:tcPr>
          <w:p w:rsidR="00B776EB" w:rsidRDefault="00B776EB">
            <w:pPr>
              <w:pStyle w:val="ConsPlusNormal"/>
            </w:pPr>
            <w:r>
              <w:t>0</w:t>
            </w:r>
          </w:p>
        </w:tc>
        <w:tc>
          <w:tcPr>
            <w:tcW w:w="198" w:type="pct"/>
          </w:tcPr>
          <w:p w:rsidR="00B776EB" w:rsidRDefault="00B776EB">
            <w:pPr>
              <w:pStyle w:val="ConsPlusNormal"/>
            </w:pPr>
            <w:r>
              <w:t>0</w:t>
            </w:r>
          </w:p>
        </w:tc>
        <w:tc>
          <w:tcPr>
            <w:tcW w:w="219" w:type="pct"/>
          </w:tcPr>
          <w:p w:rsidR="00B776EB" w:rsidRDefault="00B776EB">
            <w:pPr>
              <w:pStyle w:val="ConsPlusNormal"/>
            </w:pPr>
            <w:r>
              <w:t>0</w:t>
            </w:r>
          </w:p>
        </w:tc>
        <w:tc>
          <w:tcPr>
            <w:tcW w:w="219" w:type="pct"/>
          </w:tcPr>
          <w:p w:rsidR="00B776EB" w:rsidRDefault="00B776EB">
            <w:pPr>
              <w:pStyle w:val="ConsPlusNormal"/>
            </w:pPr>
            <w:r>
              <w:t>0</w:t>
            </w:r>
          </w:p>
        </w:tc>
      </w:tr>
      <w:tr w:rsidR="00B776EB" w:rsidTr="00B776EB">
        <w:tc>
          <w:tcPr>
            <w:tcW w:w="209" w:type="pct"/>
            <w:vMerge/>
          </w:tcPr>
          <w:p w:rsidR="00B776EB" w:rsidRDefault="00B776EB">
            <w:pPr>
              <w:pStyle w:val="ConsPlusNormal"/>
            </w:pPr>
          </w:p>
        </w:tc>
        <w:tc>
          <w:tcPr>
            <w:tcW w:w="595" w:type="pct"/>
            <w:vMerge/>
          </w:tcPr>
          <w:p w:rsidR="00B776EB" w:rsidRDefault="00B776EB">
            <w:pPr>
              <w:pStyle w:val="ConsPlusNormal"/>
            </w:pPr>
          </w:p>
        </w:tc>
        <w:tc>
          <w:tcPr>
            <w:tcW w:w="449" w:type="pct"/>
          </w:tcPr>
          <w:p w:rsidR="00B776EB" w:rsidRDefault="00B776EB">
            <w:pPr>
              <w:pStyle w:val="ConsPlusNormal"/>
            </w:pPr>
            <w:r>
              <w:t>Управление культуры</w:t>
            </w:r>
          </w:p>
        </w:tc>
        <w:tc>
          <w:tcPr>
            <w:tcW w:w="480" w:type="pct"/>
            <w:vMerge/>
          </w:tcPr>
          <w:p w:rsidR="00B776EB" w:rsidRDefault="00B776EB">
            <w:pPr>
              <w:pStyle w:val="ConsPlusNormal"/>
            </w:pPr>
          </w:p>
        </w:tc>
        <w:tc>
          <w:tcPr>
            <w:tcW w:w="323" w:type="pct"/>
            <w:vMerge/>
          </w:tcPr>
          <w:p w:rsidR="00B776EB" w:rsidRDefault="00B776EB">
            <w:pPr>
              <w:pStyle w:val="ConsPlusNormal"/>
            </w:pPr>
          </w:p>
        </w:tc>
        <w:tc>
          <w:tcPr>
            <w:tcW w:w="501" w:type="pct"/>
            <w:vMerge/>
          </w:tcPr>
          <w:p w:rsidR="00B776EB" w:rsidRDefault="00B776EB">
            <w:pPr>
              <w:pStyle w:val="ConsPlusNormal"/>
            </w:pPr>
          </w:p>
        </w:tc>
        <w:tc>
          <w:tcPr>
            <w:tcW w:w="230" w:type="pct"/>
          </w:tcPr>
          <w:p w:rsidR="00B776EB" w:rsidRDefault="00B776EB">
            <w:pPr>
              <w:pStyle w:val="ConsPlusNormal"/>
            </w:pPr>
            <w:r>
              <w:t>6641,5</w:t>
            </w:r>
          </w:p>
        </w:tc>
        <w:tc>
          <w:tcPr>
            <w:tcW w:w="219" w:type="pct"/>
          </w:tcPr>
          <w:p w:rsidR="00B776EB" w:rsidRDefault="00B776EB">
            <w:pPr>
              <w:pStyle w:val="ConsPlusNormal"/>
            </w:pPr>
            <w:r>
              <w:t>7185,4</w:t>
            </w:r>
          </w:p>
        </w:tc>
        <w:tc>
          <w:tcPr>
            <w:tcW w:w="240" w:type="pct"/>
          </w:tcPr>
          <w:p w:rsidR="00B776EB" w:rsidRDefault="00B776EB">
            <w:pPr>
              <w:pStyle w:val="ConsPlusNormal"/>
            </w:pPr>
            <w:r>
              <w:t>6494,5</w:t>
            </w:r>
          </w:p>
        </w:tc>
        <w:tc>
          <w:tcPr>
            <w:tcW w:w="219" w:type="pct"/>
          </w:tcPr>
          <w:p w:rsidR="00B776EB" w:rsidRDefault="00B776EB">
            <w:pPr>
              <w:pStyle w:val="ConsPlusNormal"/>
            </w:pPr>
            <w:r>
              <w:t>6762,0</w:t>
            </w:r>
          </w:p>
        </w:tc>
        <w:tc>
          <w:tcPr>
            <w:tcW w:w="240" w:type="pct"/>
          </w:tcPr>
          <w:p w:rsidR="00B776EB" w:rsidRDefault="00B776EB">
            <w:pPr>
              <w:pStyle w:val="ConsPlusNormal"/>
            </w:pPr>
            <w:r>
              <w:t>6761,00</w:t>
            </w:r>
          </w:p>
        </w:tc>
        <w:tc>
          <w:tcPr>
            <w:tcW w:w="219" w:type="pct"/>
          </w:tcPr>
          <w:p w:rsidR="00B776EB" w:rsidRDefault="00B776EB">
            <w:pPr>
              <w:pStyle w:val="ConsPlusNormal"/>
            </w:pPr>
            <w:r>
              <w:t>0</w:t>
            </w:r>
          </w:p>
        </w:tc>
        <w:tc>
          <w:tcPr>
            <w:tcW w:w="219" w:type="pct"/>
          </w:tcPr>
          <w:p w:rsidR="00B776EB" w:rsidRDefault="00B776EB">
            <w:pPr>
              <w:pStyle w:val="ConsPlusNormal"/>
            </w:pPr>
            <w:r>
              <w:t>0</w:t>
            </w:r>
          </w:p>
        </w:tc>
        <w:tc>
          <w:tcPr>
            <w:tcW w:w="219" w:type="pct"/>
          </w:tcPr>
          <w:p w:rsidR="00B776EB" w:rsidRDefault="00B776EB">
            <w:pPr>
              <w:pStyle w:val="ConsPlusNormal"/>
            </w:pPr>
            <w:r>
              <w:t>0</w:t>
            </w:r>
          </w:p>
        </w:tc>
        <w:tc>
          <w:tcPr>
            <w:tcW w:w="198" w:type="pct"/>
          </w:tcPr>
          <w:p w:rsidR="00B776EB" w:rsidRDefault="00B776EB">
            <w:pPr>
              <w:pStyle w:val="ConsPlusNormal"/>
            </w:pPr>
            <w:r>
              <w:t>0</w:t>
            </w:r>
          </w:p>
        </w:tc>
        <w:tc>
          <w:tcPr>
            <w:tcW w:w="219" w:type="pct"/>
          </w:tcPr>
          <w:p w:rsidR="00B776EB" w:rsidRDefault="00B776EB">
            <w:pPr>
              <w:pStyle w:val="ConsPlusNormal"/>
            </w:pPr>
            <w:r>
              <w:t>0</w:t>
            </w:r>
          </w:p>
        </w:tc>
        <w:tc>
          <w:tcPr>
            <w:tcW w:w="219" w:type="pct"/>
          </w:tcPr>
          <w:p w:rsidR="00B776EB" w:rsidRDefault="00B776EB">
            <w:pPr>
              <w:pStyle w:val="ConsPlusNormal"/>
            </w:pPr>
            <w:r>
              <w:t>0</w:t>
            </w:r>
          </w:p>
        </w:tc>
      </w:tr>
      <w:tr w:rsidR="00B776EB" w:rsidTr="00B776EB">
        <w:tc>
          <w:tcPr>
            <w:tcW w:w="209" w:type="pct"/>
            <w:vMerge/>
          </w:tcPr>
          <w:p w:rsidR="00B776EB" w:rsidRDefault="00B776EB">
            <w:pPr>
              <w:pStyle w:val="ConsPlusNormal"/>
            </w:pPr>
          </w:p>
        </w:tc>
        <w:tc>
          <w:tcPr>
            <w:tcW w:w="595" w:type="pct"/>
            <w:vMerge/>
          </w:tcPr>
          <w:p w:rsidR="00B776EB" w:rsidRDefault="00B776EB">
            <w:pPr>
              <w:pStyle w:val="ConsPlusNormal"/>
            </w:pPr>
          </w:p>
        </w:tc>
        <w:tc>
          <w:tcPr>
            <w:tcW w:w="449" w:type="pct"/>
          </w:tcPr>
          <w:p w:rsidR="00B776EB" w:rsidRDefault="00B776EB">
            <w:pPr>
              <w:pStyle w:val="ConsPlusNormal"/>
            </w:pPr>
            <w:r>
              <w:t>Администрация города Благовещенска, МКУ "ЭХС"</w:t>
            </w:r>
          </w:p>
        </w:tc>
        <w:tc>
          <w:tcPr>
            <w:tcW w:w="480" w:type="pct"/>
            <w:vMerge/>
          </w:tcPr>
          <w:p w:rsidR="00B776EB" w:rsidRDefault="00B776EB">
            <w:pPr>
              <w:pStyle w:val="ConsPlusNormal"/>
            </w:pPr>
          </w:p>
        </w:tc>
        <w:tc>
          <w:tcPr>
            <w:tcW w:w="323" w:type="pct"/>
            <w:vMerge/>
          </w:tcPr>
          <w:p w:rsidR="00B776EB" w:rsidRDefault="00B776EB">
            <w:pPr>
              <w:pStyle w:val="ConsPlusNormal"/>
            </w:pPr>
          </w:p>
        </w:tc>
        <w:tc>
          <w:tcPr>
            <w:tcW w:w="501" w:type="pct"/>
            <w:vMerge/>
          </w:tcPr>
          <w:p w:rsidR="00B776EB" w:rsidRDefault="00B776EB">
            <w:pPr>
              <w:pStyle w:val="ConsPlusNormal"/>
            </w:pPr>
          </w:p>
        </w:tc>
        <w:tc>
          <w:tcPr>
            <w:tcW w:w="230" w:type="pct"/>
          </w:tcPr>
          <w:p w:rsidR="00B776EB" w:rsidRDefault="00B776EB">
            <w:pPr>
              <w:pStyle w:val="ConsPlusNormal"/>
            </w:pPr>
            <w:r>
              <w:t>4145,8</w:t>
            </w:r>
          </w:p>
        </w:tc>
        <w:tc>
          <w:tcPr>
            <w:tcW w:w="219" w:type="pct"/>
          </w:tcPr>
          <w:p w:rsidR="00B776EB" w:rsidRDefault="00B776EB">
            <w:pPr>
              <w:pStyle w:val="ConsPlusNormal"/>
            </w:pPr>
            <w:r>
              <w:t>3407,7</w:t>
            </w:r>
          </w:p>
        </w:tc>
        <w:tc>
          <w:tcPr>
            <w:tcW w:w="240" w:type="pct"/>
          </w:tcPr>
          <w:p w:rsidR="00B776EB" w:rsidRDefault="00B776EB">
            <w:pPr>
              <w:pStyle w:val="ConsPlusNormal"/>
            </w:pPr>
            <w:r>
              <w:t>3620,9</w:t>
            </w:r>
          </w:p>
        </w:tc>
        <w:tc>
          <w:tcPr>
            <w:tcW w:w="219" w:type="pct"/>
          </w:tcPr>
          <w:p w:rsidR="00B776EB" w:rsidRDefault="00B776EB">
            <w:pPr>
              <w:pStyle w:val="ConsPlusNormal"/>
            </w:pPr>
            <w:r>
              <w:t>3620,9</w:t>
            </w:r>
          </w:p>
        </w:tc>
        <w:tc>
          <w:tcPr>
            <w:tcW w:w="240" w:type="pct"/>
          </w:tcPr>
          <w:p w:rsidR="00B776EB" w:rsidRDefault="00B776EB">
            <w:pPr>
              <w:pStyle w:val="ConsPlusNormal"/>
            </w:pPr>
            <w:r>
              <w:t>3620,90</w:t>
            </w:r>
          </w:p>
        </w:tc>
        <w:tc>
          <w:tcPr>
            <w:tcW w:w="219" w:type="pct"/>
          </w:tcPr>
          <w:p w:rsidR="00B776EB" w:rsidRDefault="00B776EB">
            <w:pPr>
              <w:pStyle w:val="ConsPlusNormal"/>
            </w:pPr>
            <w:r>
              <w:t>0</w:t>
            </w:r>
          </w:p>
        </w:tc>
        <w:tc>
          <w:tcPr>
            <w:tcW w:w="219" w:type="pct"/>
          </w:tcPr>
          <w:p w:rsidR="00B776EB" w:rsidRDefault="00B776EB">
            <w:pPr>
              <w:pStyle w:val="ConsPlusNormal"/>
            </w:pPr>
            <w:r>
              <w:t>0</w:t>
            </w:r>
          </w:p>
        </w:tc>
        <w:tc>
          <w:tcPr>
            <w:tcW w:w="219" w:type="pct"/>
          </w:tcPr>
          <w:p w:rsidR="00B776EB" w:rsidRDefault="00B776EB">
            <w:pPr>
              <w:pStyle w:val="ConsPlusNormal"/>
            </w:pPr>
            <w:r>
              <w:t>0</w:t>
            </w:r>
          </w:p>
        </w:tc>
        <w:tc>
          <w:tcPr>
            <w:tcW w:w="198" w:type="pct"/>
          </w:tcPr>
          <w:p w:rsidR="00B776EB" w:rsidRDefault="00B776EB">
            <w:pPr>
              <w:pStyle w:val="ConsPlusNormal"/>
            </w:pPr>
            <w:r>
              <w:t>0</w:t>
            </w:r>
          </w:p>
        </w:tc>
        <w:tc>
          <w:tcPr>
            <w:tcW w:w="219" w:type="pct"/>
          </w:tcPr>
          <w:p w:rsidR="00B776EB" w:rsidRDefault="00B776EB">
            <w:pPr>
              <w:pStyle w:val="ConsPlusNormal"/>
            </w:pPr>
            <w:r>
              <w:t>0</w:t>
            </w:r>
          </w:p>
        </w:tc>
        <w:tc>
          <w:tcPr>
            <w:tcW w:w="219" w:type="pct"/>
          </w:tcPr>
          <w:p w:rsidR="00B776EB" w:rsidRDefault="00B776EB">
            <w:pPr>
              <w:pStyle w:val="ConsPlusNormal"/>
            </w:pPr>
            <w:r>
              <w:t>0</w:t>
            </w:r>
          </w:p>
        </w:tc>
      </w:tr>
      <w:tr w:rsidR="00B776EB" w:rsidTr="00B776EB">
        <w:tc>
          <w:tcPr>
            <w:tcW w:w="209" w:type="pct"/>
          </w:tcPr>
          <w:p w:rsidR="00B776EB" w:rsidRDefault="00B776EB">
            <w:pPr>
              <w:pStyle w:val="ConsPlusNormal"/>
            </w:pPr>
            <w:r>
              <w:t>Мероприятие 2.1.2</w:t>
            </w:r>
          </w:p>
        </w:tc>
        <w:tc>
          <w:tcPr>
            <w:tcW w:w="595" w:type="pct"/>
          </w:tcPr>
          <w:p w:rsidR="00B776EB" w:rsidRDefault="00B776EB">
            <w:pPr>
              <w:pStyle w:val="ConsPlusNormal"/>
            </w:pPr>
            <w:r>
              <w:t>Государственная регистрация права муниципальной собственности на выявленные бесхозяйные объекты инженерной инфраструктуры</w:t>
            </w:r>
          </w:p>
        </w:tc>
        <w:tc>
          <w:tcPr>
            <w:tcW w:w="449" w:type="pct"/>
          </w:tcPr>
          <w:p w:rsidR="00B776EB" w:rsidRDefault="00B776EB">
            <w:pPr>
              <w:pStyle w:val="ConsPlusNormal"/>
            </w:pPr>
            <w:r>
              <w:t>Комитет по управлению имуществом</w:t>
            </w:r>
          </w:p>
        </w:tc>
        <w:tc>
          <w:tcPr>
            <w:tcW w:w="480" w:type="pct"/>
          </w:tcPr>
          <w:p w:rsidR="00B776EB" w:rsidRDefault="00B776EB">
            <w:pPr>
              <w:pStyle w:val="ConsPlusNormal"/>
            </w:pPr>
            <w:r>
              <w:t>Количество бесхозяйных объектов, принятых в муниципальную собственность</w:t>
            </w:r>
          </w:p>
        </w:tc>
        <w:tc>
          <w:tcPr>
            <w:tcW w:w="323" w:type="pct"/>
          </w:tcPr>
          <w:p w:rsidR="00B776EB" w:rsidRDefault="00B776EB">
            <w:pPr>
              <w:pStyle w:val="ConsPlusNormal"/>
            </w:pPr>
            <w:r>
              <w:t>шт.</w:t>
            </w:r>
          </w:p>
        </w:tc>
        <w:tc>
          <w:tcPr>
            <w:tcW w:w="501" w:type="pct"/>
          </w:tcPr>
          <w:p w:rsidR="00B776EB" w:rsidRDefault="00B776EB">
            <w:pPr>
              <w:pStyle w:val="ConsPlusNormal"/>
            </w:pPr>
          </w:p>
        </w:tc>
        <w:tc>
          <w:tcPr>
            <w:tcW w:w="230" w:type="pct"/>
          </w:tcPr>
          <w:p w:rsidR="00B776EB" w:rsidRDefault="00B776EB">
            <w:pPr>
              <w:pStyle w:val="ConsPlusNormal"/>
            </w:pPr>
            <w:r>
              <w:t>137</w:t>
            </w:r>
          </w:p>
        </w:tc>
        <w:tc>
          <w:tcPr>
            <w:tcW w:w="219" w:type="pct"/>
          </w:tcPr>
          <w:p w:rsidR="00B776EB" w:rsidRDefault="00B776EB">
            <w:pPr>
              <w:pStyle w:val="ConsPlusNormal"/>
            </w:pPr>
            <w:r>
              <w:t>145</w:t>
            </w:r>
          </w:p>
        </w:tc>
        <w:tc>
          <w:tcPr>
            <w:tcW w:w="240" w:type="pct"/>
          </w:tcPr>
          <w:p w:rsidR="00B776EB" w:rsidRDefault="00B776EB">
            <w:pPr>
              <w:pStyle w:val="ConsPlusNormal"/>
            </w:pPr>
            <w:r>
              <w:t>103</w:t>
            </w:r>
          </w:p>
        </w:tc>
        <w:tc>
          <w:tcPr>
            <w:tcW w:w="219" w:type="pct"/>
          </w:tcPr>
          <w:p w:rsidR="00B776EB" w:rsidRDefault="00B776EB">
            <w:pPr>
              <w:pStyle w:val="ConsPlusNormal"/>
            </w:pPr>
            <w:r>
              <w:t>50</w:t>
            </w:r>
          </w:p>
        </w:tc>
        <w:tc>
          <w:tcPr>
            <w:tcW w:w="240" w:type="pct"/>
          </w:tcPr>
          <w:p w:rsidR="00B776EB" w:rsidRDefault="00B776EB">
            <w:pPr>
              <w:pStyle w:val="ConsPlusNormal"/>
            </w:pPr>
            <w:r>
              <w:t>55</w:t>
            </w:r>
          </w:p>
        </w:tc>
        <w:tc>
          <w:tcPr>
            <w:tcW w:w="219" w:type="pct"/>
          </w:tcPr>
          <w:p w:rsidR="00B776EB" w:rsidRDefault="00B776EB">
            <w:pPr>
              <w:pStyle w:val="ConsPlusNormal"/>
            </w:pPr>
            <w:r>
              <w:t>49</w:t>
            </w:r>
          </w:p>
        </w:tc>
        <w:tc>
          <w:tcPr>
            <w:tcW w:w="219" w:type="pct"/>
          </w:tcPr>
          <w:p w:rsidR="00B776EB" w:rsidRDefault="00B776EB">
            <w:pPr>
              <w:pStyle w:val="ConsPlusNormal"/>
            </w:pPr>
            <w:r>
              <w:t>43</w:t>
            </w:r>
          </w:p>
        </w:tc>
        <w:tc>
          <w:tcPr>
            <w:tcW w:w="219" w:type="pct"/>
          </w:tcPr>
          <w:p w:rsidR="00B776EB" w:rsidRDefault="00B776EB">
            <w:pPr>
              <w:pStyle w:val="ConsPlusNormal"/>
            </w:pPr>
            <w:r>
              <w:t>46</w:t>
            </w:r>
          </w:p>
        </w:tc>
        <w:tc>
          <w:tcPr>
            <w:tcW w:w="198" w:type="pct"/>
          </w:tcPr>
          <w:p w:rsidR="00B776EB" w:rsidRDefault="00B776EB">
            <w:pPr>
              <w:pStyle w:val="ConsPlusNormal"/>
            </w:pPr>
            <w:r>
              <w:t>24</w:t>
            </w:r>
          </w:p>
        </w:tc>
        <w:tc>
          <w:tcPr>
            <w:tcW w:w="219" w:type="pct"/>
          </w:tcPr>
          <w:p w:rsidR="00B776EB" w:rsidRDefault="00B776EB">
            <w:pPr>
              <w:pStyle w:val="ConsPlusNormal"/>
            </w:pPr>
            <w:r>
              <w:t>28</w:t>
            </w:r>
          </w:p>
        </w:tc>
        <w:tc>
          <w:tcPr>
            <w:tcW w:w="219" w:type="pct"/>
          </w:tcPr>
          <w:p w:rsidR="00B776EB" w:rsidRDefault="00B776EB">
            <w:pPr>
              <w:pStyle w:val="ConsPlusNormal"/>
            </w:pPr>
            <w:r>
              <w:t>28</w:t>
            </w:r>
          </w:p>
        </w:tc>
      </w:tr>
      <w:tr w:rsidR="00B776EB" w:rsidTr="00B776EB">
        <w:tc>
          <w:tcPr>
            <w:tcW w:w="209" w:type="pct"/>
            <w:vMerge w:val="restart"/>
          </w:tcPr>
          <w:p w:rsidR="00B776EB" w:rsidRDefault="00B776EB">
            <w:pPr>
              <w:pStyle w:val="ConsPlusNormal"/>
            </w:pPr>
            <w:r>
              <w:t>Мероприятие 2.1.3</w:t>
            </w:r>
          </w:p>
        </w:tc>
        <w:tc>
          <w:tcPr>
            <w:tcW w:w="595" w:type="pct"/>
            <w:vMerge w:val="restart"/>
          </w:tcPr>
          <w:p w:rsidR="00B776EB" w:rsidRDefault="00B776EB">
            <w:pPr>
              <w:pStyle w:val="ConsPlusNormal"/>
            </w:pPr>
            <w:r>
              <w:t>Оснащение жилищного фонда общедомовыми приборами учета энергоресурсов</w:t>
            </w:r>
          </w:p>
        </w:tc>
        <w:tc>
          <w:tcPr>
            <w:tcW w:w="449" w:type="pct"/>
            <w:vMerge w:val="restart"/>
          </w:tcPr>
          <w:p w:rsidR="00B776EB" w:rsidRDefault="00B776EB">
            <w:pPr>
              <w:pStyle w:val="ConsPlusNormal"/>
            </w:pPr>
            <w:r>
              <w:t xml:space="preserve">Управление ЖКХ, </w:t>
            </w:r>
            <w:proofErr w:type="spellStart"/>
            <w:r>
              <w:t>энергоснабжающие</w:t>
            </w:r>
            <w:proofErr w:type="spellEnd"/>
            <w:r>
              <w:t xml:space="preserve"> организации, </w:t>
            </w:r>
            <w:r>
              <w:lastRenderedPageBreak/>
              <w:t>управляющие компании, собственники жилья</w:t>
            </w:r>
          </w:p>
        </w:tc>
        <w:tc>
          <w:tcPr>
            <w:tcW w:w="480" w:type="pct"/>
          </w:tcPr>
          <w:p w:rsidR="00B776EB" w:rsidRDefault="00B776EB">
            <w:pPr>
              <w:pStyle w:val="ConsPlusNormal"/>
            </w:pPr>
            <w:r>
              <w:lastRenderedPageBreak/>
              <w:t xml:space="preserve">Количество МКД, </w:t>
            </w:r>
            <w:proofErr w:type="gramStart"/>
            <w:r>
              <w:t>оснащенных</w:t>
            </w:r>
            <w:proofErr w:type="gramEnd"/>
            <w:r>
              <w:t xml:space="preserve"> общедомовыми приборами </w:t>
            </w:r>
            <w:r>
              <w:lastRenderedPageBreak/>
              <w:t>учета, в том числе:</w:t>
            </w:r>
          </w:p>
        </w:tc>
        <w:tc>
          <w:tcPr>
            <w:tcW w:w="323" w:type="pct"/>
            <w:vMerge w:val="restart"/>
          </w:tcPr>
          <w:p w:rsidR="00B776EB" w:rsidRDefault="00B776EB">
            <w:pPr>
              <w:pStyle w:val="ConsPlusNormal"/>
            </w:pPr>
            <w:r>
              <w:lastRenderedPageBreak/>
              <w:t>ед.</w:t>
            </w:r>
          </w:p>
        </w:tc>
        <w:tc>
          <w:tcPr>
            <w:tcW w:w="501" w:type="pct"/>
            <w:vMerge w:val="restart"/>
          </w:tcPr>
          <w:p w:rsidR="00B776EB" w:rsidRDefault="00B776EB">
            <w:pPr>
              <w:pStyle w:val="ConsPlusNormal"/>
            </w:pPr>
          </w:p>
        </w:tc>
        <w:tc>
          <w:tcPr>
            <w:tcW w:w="230" w:type="pct"/>
          </w:tcPr>
          <w:p w:rsidR="00B776EB" w:rsidRDefault="00B776EB">
            <w:pPr>
              <w:pStyle w:val="ConsPlusNormal"/>
            </w:pPr>
          </w:p>
        </w:tc>
        <w:tc>
          <w:tcPr>
            <w:tcW w:w="219" w:type="pct"/>
          </w:tcPr>
          <w:p w:rsidR="00B776EB" w:rsidRDefault="00B776EB">
            <w:pPr>
              <w:pStyle w:val="ConsPlusNormal"/>
            </w:pPr>
          </w:p>
        </w:tc>
        <w:tc>
          <w:tcPr>
            <w:tcW w:w="240" w:type="pct"/>
          </w:tcPr>
          <w:p w:rsidR="00B776EB" w:rsidRDefault="00B776EB">
            <w:pPr>
              <w:pStyle w:val="ConsPlusNormal"/>
            </w:pPr>
          </w:p>
        </w:tc>
        <w:tc>
          <w:tcPr>
            <w:tcW w:w="219" w:type="pct"/>
          </w:tcPr>
          <w:p w:rsidR="00B776EB" w:rsidRDefault="00B776EB">
            <w:pPr>
              <w:pStyle w:val="ConsPlusNormal"/>
            </w:pPr>
          </w:p>
        </w:tc>
        <w:tc>
          <w:tcPr>
            <w:tcW w:w="240" w:type="pct"/>
          </w:tcPr>
          <w:p w:rsidR="00B776EB" w:rsidRDefault="00B776EB">
            <w:pPr>
              <w:pStyle w:val="ConsPlusNormal"/>
            </w:pPr>
          </w:p>
        </w:tc>
        <w:tc>
          <w:tcPr>
            <w:tcW w:w="219" w:type="pct"/>
          </w:tcPr>
          <w:p w:rsidR="00B776EB" w:rsidRDefault="00B776EB">
            <w:pPr>
              <w:pStyle w:val="ConsPlusNormal"/>
            </w:pPr>
          </w:p>
        </w:tc>
        <w:tc>
          <w:tcPr>
            <w:tcW w:w="219" w:type="pct"/>
          </w:tcPr>
          <w:p w:rsidR="00B776EB" w:rsidRDefault="00B776EB">
            <w:pPr>
              <w:pStyle w:val="ConsPlusNormal"/>
            </w:pPr>
          </w:p>
        </w:tc>
        <w:tc>
          <w:tcPr>
            <w:tcW w:w="219" w:type="pct"/>
          </w:tcPr>
          <w:p w:rsidR="00B776EB" w:rsidRDefault="00B776EB">
            <w:pPr>
              <w:pStyle w:val="ConsPlusNormal"/>
            </w:pPr>
          </w:p>
        </w:tc>
        <w:tc>
          <w:tcPr>
            <w:tcW w:w="198" w:type="pct"/>
          </w:tcPr>
          <w:p w:rsidR="00B776EB" w:rsidRDefault="00B776EB">
            <w:pPr>
              <w:pStyle w:val="ConsPlusNormal"/>
            </w:pPr>
          </w:p>
        </w:tc>
        <w:tc>
          <w:tcPr>
            <w:tcW w:w="219" w:type="pct"/>
          </w:tcPr>
          <w:p w:rsidR="00B776EB" w:rsidRDefault="00B776EB">
            <w:pPr>
              <w:pStyle w:val="ConsPlusNormal"/>
            </w:pPr>
          </w:p>
        </w:tc>
        <w:tc>
          <w:tcPr>
            <w:tcW w:w="219" w:type="pct"/>
          </w:tcPr>
          <w:p w:rsidR="00B776EB" w:rsidRDefault="00B776EB">
            <w:pPr>
              <w:pStyle w:val="ConsPlusNormal"/>
            </w:pPr>
          </w:p>
        </w:tc>
      </w:tr>
      <w:tr w:rsidR="00B776EB" w:rsidTr="00B776EB">
        <w:tc>
          <w:tcPr>
            <w:tcW w:w="209" w:type="pct"/>
            <w:vMerge/>
          </w:tcPr>
          <w:p w:rsidR="00B776EB" w:rsidRDefault="00B776EB">
            <w:pPr>
              <w:pStyle w:val="ConsPlusNormal"/>
            </w:pPr>
          </w:p>
        </w:tc>
        <w:tc>
          <w:tcPr>
            <w:tcW w:w="595" w:type="pct"/>
            <w:vMerge/>
          </w:tcPr>
          <w:p w:rsidR="00B776EB" w:rsidRDefault="00B776EB">
            <w:pPr>
              <w:pStyle w:val="ConsPlusNormal"/>
            </w:pPr>
          </w:p>
        </w:tc>
        <w:tc>
          <w:tcPr>
            <w:tcW w:w="449" w:type="pct"/>
            <w:vMerge/>
          </w:tcPr>
          <w:p w:rsidR="00B776EB" w:rsidRDefault="00B776EB">
            <w:pPr>
              <w:pStyle w:val="ConsPlusNormal"/>
            </w:pPr>
          </w:p>
        </w:tc>
        <w:tc>
          <w:tcPr>
            <w:tcW w:w="480" w:type="pct"/>
          </w:tcPr>
          <w:p w:rsidR="00B776EB" w:rsidRDefault="00B776EB">
            <w:pPr>
              <w:pStyle w:val="ConsPlusNormal"/>
            </w:pPr>
            <w:r>
              <w:t>холодной воды</w:t>
            </w:r>
          </w:p>
        </w:tc>
        <w:tc>
          <w:tcPr>
            <w:tcW w:w="323" w:type="pct"/>
            <w:vMerge/>
          </w:tcPr>
          <w:p w:rsidR="00B776EB" w:rsidRDefault="00B776EB">
            <w:pPr>
              <w:pStyle w:val="ConsPlusNormal"/>
            </w:pPr>
          </w:p>
        </w:tc>
        <w:tc>
          <w:tcPr>
            <w:tcW w:w="501" w:type="pct"/>
            <w:vMerge/>
          </w:tcPr>
          <w:p w:rsidR="00B776EB" w:rsidRDefault="00B776EB">
            <w:pPr>
              <w:pStyle w:val="ConsPlusNormal"/>
            </w:pPr>
          </w:p>
        </w:tc>
        <w:tc>
          <w:tcPr>
            <w:tcW w:w="230" w:type="pct"/>
          </w:tcPr>
          <w:p w:rsidR="00B776EB" w:rsidRDefault="00B776EB">
            <w:pPr>
              <w:pStyle w:val="ConsPlusNormal"/>
            </w:pPr>
            <w:r>
              <w:t>-</w:t>
            </w:r>
          </w:p>
        </w:tc>
        <w:tc>
          <w:tcPr>
            <w:tcW w:w="219" w:type="pct"/>
          </w:tcPr>
          <w:p w:rsidR="00B776EB" w:rsidRDefault="00B776EB">
            <w:pPr>
              <w:pStyle w:val="ConsPlusNormal"/>
            </w:pPr>
            <w:r>
              <w:t>16</w:t>
            </w:r>
          </w:p>
        </w:tc>
        <w:tc>
          <w:tcPr>
            <w:tcW w:w="240" w:type="pct"/>
          </w:tcPr>
          <w:p w:rsidR="00B776EB" w:rsidRDefault="00B776EB">
            <w:pPr>
              <w:pStyle w:val="ConsPlusNormal"/>
            </w:pPr>
            <w:r>
              <w:t>14</w:t>
            </w:r>
          </w:p>
        </w:tc>
        <w:tc>
          <w:tcPr>
            <w:tcW w:w="219" w:type="pct"/>
          </w:tcPr>
          <w:p w:rsidR="00B776EB" w:rsidRDefault="00B776EB">
            <w:pPr>
              <w:pStyle w:val="ConsPlusNormal"/>
            </w:pPr>
            <w:r>
              <w:t>1</w:t>
            </w:r>
          </w:p>
        </w:tc>
        <w:tc>
          <w:tcPr>
            <w:tcW w:w="240" w:type="pct"/>
          </w:tcPr>
          <w:p w:rsidR="00B776EB" w:rsidRDefault="00B776EB">
            <w:pPr>
              <w:pStyle w:val="ConsPlusNormal"/>
            </w:pPr>
            <w:r>
              <w:t>1</w:t>
            </w:r>
          </w:p>
        </w:tc>
        <w:tc>
          <w:tcPr>
            <w:tcW w:w="219" w:type="pct"/>
          </w:tcPr>
          <w:p w:rsidR="00B776EB" w:rsidRDefault="00B776EB">
            <w:pPr>
              <w:pStyle w:val="ConsPlusNormal"/>
            </w:pPr>
            <w:r>
              <w:t>0</w:t>
            </w:r>
          </w:p>
        </w:tc>
        <w:tc>
          <w:tcPr>
            <w:tcW w:w="219" w:type="pct"/>
          </w:tcPr>
          <w:p w:rsidR="00B776EB" w:rsidRDefault="00B776EB">
            <w:pPr>
              <w:pStyle w:val="ConsPlusNormal"/>
            </w:pPr>
            <w:r>
              <w:t>0</w:t>
            </w:r>
          </w:p>
        </w:tc>
        <w:tc>
          <w:tcPr>
            <w:tcW w:w="219" w:type="pct"/>
          </w:tcPr>
          <w:p w:rsidR="00B776EB" w:rsidRDefault="00B776EB">
            <w:pPr>
              <w:pStyle w:val="ConsPlusNormal"/>
            </w:pPr>
            <w:r>
              <w:t>0</w:t>
            </w:r>
          </w:p>
        </w:tc>
        <w:tc>
          <w:tcPr>
            <w:tcW w:w="198" w:type="pct"/>
          </w:tcPr>
          <w:p w:rsidR="00B776EB" w:rsidRDefault="00B776EB">
            <w:pPr>
              <w:pStyle w:val="ConsPlusNormal"/>
            </w:pPr>
            <w:r>
              <w:t>0</w:t>
            </w:r>
          </w:p>
        </w:tc>
        <w:tc>
          <w:tcPr>
            <w:tcW w:w="219" w:type="pct"/>
          </w:tcPr>
          <w:p w:rsidR="00B776EB" w:rsidRDefault="00B776EB">
            <w:pPr>
              <w:pStyle w:val="ConsPlusNormal"/>
            </w:pPr>
            <w:r>
              <w:t>0</w:t>
            </w:r>
          </w:p>
        </w:tc>
        <w:tc>
          <w:tcPr>
            <w:tcW w:w="219" w:type="pct"/>
          </w:tcPr>
          <w:p w:rsidR="00B776EB" w:rsidRDefault="00B776EB">
            <w:pPr>
              <w:pStyle w:val="ConsPlusNormal"/>
            </w:pPr>
            <w:r>
              <w:t>0</w:t>
            </w:r>
          </w:p>
        </w:tc>
      </w:tr>
      <w:tr w:rsidR="00B776EB" w:rsidTr="00B776EB">
        <w:tc>
          <w:tcPr>
            <w:tcW w:w="209" w:type="pct"/>
            <w:vMerge/>
          </w:tcPr>
          <w:p w:rsidR="00B776EB" w:rsidRDefault="00B776EB">
            <w:pPr>
              <w:pStyle w:val="ConsPlusNormal"/>
            </w:pPr>
          </w:p>
        </w:tc>
        <w:tc>
          <w:tcPr>
            <w:tcW w:w="595" w:type="pct"/>
            <w:vMerge/>
          </w:tcPr>
          <w:p w:rsidR="00B776EB" w:rsidRDefault="00B776EB">
            <w:pPr>
              <w:pStyle w:val="ConsPlusNormal"/>
            </w:pPr>
          </w:p>
        </w:tc>
        <w:tc>
          <w:tcPr>
            <w:tcW w:w="449" w:type="pct"/>
            <w:vMerge/>
          </w:tcPr>
          <w:p w:rsidR="00B776EB" w:rsidRDefault="00B776EB">
            <w:pPr>
              <w:pStyle w:val="ConsPlusNormal"/>
            </w:pPr>
          </w:p>
        </w:tc>
        <w:tc>
          <w:tcPr>
            <w:tcW w:w="480" w:type="pct"/>
          </w:tcPr>
          <w:p w:rsidR="00B776EB" w:rsidRDefault="00B776EB">
            <w:pPr>
              <w:pStyle w:val="ConsPlusNormal"/>
            </w:pPr>
            <w:r>
              <w:t>горячей воды</w:t>
            </w:r>
          </w:p>
        </w:tc>
        <w:tc>
          <w:tcPr>
            <w:tcW w:w="323" w:type="pct"/>
            <w:vMerge/>
          </w:tcPr>
          <w:p w:rsidR="00B776EB" w:rsidRDefault="00B776EB">
            <w:pPr>
              <w:pStyle w:val="ConsPlusNormal"/>
            </w:pPr>
          </w:p>
        </w:tc>
        <w:tc>
          <w:tcPr>
            <w:tcW w:w="501" w:type="pct"/>
            <w:vMerge/>
          </w:tcPr>
          <w:p w:rsidR="00B776EB" w:rsidRDefault="00B776EB">
            <w:pPr>
              <w:pStyle w:val="ConsPlusNormal"/>
            </w:pPr>
          </w:p>
        </w:tc>
        <w:tc>
          <w:tcPr>
            <w:tcW w:w="230" w:type="pct"/>
          </w:tcPr>
          <w:p w:rsidR="00B776EB" w:rsidRDefault="00B776EB">
            <w:pPr>
              <w:pStyle w:val="ConsPlusNormal"/>
            </w:pPr>
            <w:r>
              <w:t>-</w:t>
            </w:r>
          </w:p>
        </w:tc>
        <w:tc>
          <w:tcPr>
            <w:tcW w:w="219" w:type="pct"/>
          </w:tcPr>
          <w:p w:rsidR="00B776EB" w:rsidRDefault="00B776EB">
            <w:pPr>
              <w:pStyle w:val="ConsPlusNormal"/>
            </w:pPr>
            <w:r>
              <w:t>1</w:t>
            </w:r>
          </w:p>
        </w:tc>
        <w:tc>
          <w:tcPr>
            <w:tcW w:w="240" w:type="pct"/>
          </w:tcPr>
          <w:p w:rsidR="00B776EB" w:rsidRDefault="00B776EB">
            <w:pPr>
              <w:pStyle w:val="ConsPlusNormal"/>
            </w:pPr>
            <w:r>
              <w:t>0</w:t>
            </w:r>
          </w:p>
        </w:tc>
        <w:tc>
          <w:tcPr>
            <w:tcW w:w="219" w:type="pct"/>
          </w:tcPr>
          <w:p w:rsidR="00B776EB" w:rsidRDefault="00B776EB">
            <w:pPr>
              <w:pStyle w:val="ConsPlusNormal"/>
            </w:pPr>
            <w:r>
              <w:t>1</w:t>
            </w:r>
          </w:p>
        </w:tc>
        <w:tc>
          <w:tcPr>
            <w:tcW w:w="240" w:type="pct"/>
          </w:tcPr>
          <w:p w:rsidR="00B776EB" w:rsidRDefault="00B776EB">
            <w:pPr>
              <w:pStyle w:val="ConsPlusNormal"/>
            </w:pPr>
            <w:r>
              <w:t>0</w:t>
            </w:r>
          </w:p>
        </w:tc>
        <w:tc>
          <w:tcPr>
            <w:tcW w:w="219" w:type="pct"/>
          </w:tcPr>
          <w:p w:rsidR="00B776EB" w:rsidRDefault="00B776EB">
            <w:pPr>
              <w:pStyle w:val="ConsPlusNormal"/>
            </w:pPr>
            <w:r>
              <w:t>0</w:t>
            </w:r>
          </w:p>
        </w:tc>
        <w:tc>
          <w:tcPr>
            <w:tcW w:w="219" w:type="pct"/>
          </w:tcPr>
          <w:p w:rsidR="00B776EB" w:rsidRDefault="00B776EB">
            <w:pPr>
              <w:pStyle w:val="ConsPlusNormal"/>
            </w:pPr>
            <w:r>
              <w:t>0</w:t>
            </w:r>
          </w:p>
        </w:tc>
        <w:tc>
          <w:tcPr>
            <w:tcW w:w="219" w:type="pct"/>
          </w:tcPr>
          <w:p w:rsidR="00B776EB" w:rsidRDefault="00B776EB">
            <w:pPr>
              <w:pStyle w:val="ConsPlusNormal"/>
            </w:pPr>
            <w:r>
              <w:t>0</w:t>
            </w:r>
          </w:p>
        </w:tc>
        <w:tc>
          <w:tcPr>
            <w:tcW w:w="198" w:type="pct"/>
          </w:tcPr>
          <w:p w:rsidR="00B776EB" w:rsidRDefault="00B776EB">
            <w:pPr>
              <w:pStyle w:val="ConsPlusNormal"/>
            </w:pPr>
            <w:r>
              <w:t>0</w:t>
            </w:r>
          </w:p>
        </w:tc>
        <w:tc>
          <w:tcPr>
            <w:tcW w:w="219" w:type="pct"/>
          </w:tcPr>
          <w:p w:rsidR="00B776EB" w:rsidRDefault="00B776EB">
            <w:pPr>
              <w:pStyle w:val="ConsPlusNormal"/>
            </w:pPr>
            <w:r>
              <w:t>0</w:t>
            </w:r>
          </w:p>
        </w:tc>
        <w:tc>
          <w:tcPr>
            <w:tcW w:w="219" w:type="pct"/>
          </w:tcPr>
          <w:p w:rsidR="00B776EB" w:rsidRDefault="00B776EB">
            <w:pPr>
              <w:pStyle w:val="ConsPlusNormal"/>
            </w:pPr>
            <w:r>
              <w:t>0</w:t>
            </w:r>
          </w:p>
        </w:tc>
      </w:tr>
      <w:tr w:rsidR="00B776EB" w:rsidTr="00B776EB">
        <w:tc>
          <w:tcPr>
            <w:tcW w:w="209" w:type="pct"/>
            <w:vMerge/>
          </w:tcPr>
          <w:p w:rsidR="00B776EB" w:rsidRDefault="00B776EB">
            <w:pPr>
              <w:pStyle w:val="ConsPlusNormal"/>
            </w:pPr>
          </w:p>
        </w:tc>
        <w:tc>
          <w:tcPr>
            <w:tcW w:w="595" w:type="pct"/>
            <w:vMerge/>
          </w:tcPr>
          <w:p w:rsidR="00B776EB" w:rsidRDefault="00B776EB">
            <w:pPr>
              <w:pStyle w:val="ConsPlusNormal"/>
            </w:pPr>
          </w:p>
        </w:tc>
        <w:tc>
          <w:tcPr>
            <w:tcW w:w="449" w:type="pct"/>
            <w:vMerge/>
          </w:tcPr>
          <w:p w:rsidR="00B776EB" w:rsidRDefault="00B776EB">
            <w:pPr>
              <w:pStyle w:val="ConsPlusNormal"/>
            </w:pPr>
          </w:p>
        </w:tc>
        <w:tc>
          <w:tcPr>
            <w:tcW w:w="480" w:type="pct"/>
          </w:tcPr>
          <w:p w:rsidR="00B776EB" w:rsidRDefault="00B776EB">
            <w:pPr>
              <w:pStyle w:val="ConsPlusNormal"/>
            </w:pPr>
            <w:r>
              <w:t>тепловой энергии</w:t>
            </w:r>
          </w:p>
        </w:tc>
        <w:tc>
          <w:tcPr>
            <w:tcW w:w="323" w:type="pct"/>
            <w:vMerge/>
          </w:tcPr>
          <w:p w:rsidR="00B776EB" w:rsidRDefault="00B776EB">
            <w:pPr>
              <w:pStyle w:val="ConsPlusNormal"/>
            </w:pPr>
          </w:p>
        </w:tc>
        <w:tc>
          <w:tcPr>
            <w:tcW w:w="501" w:type="pct"/>
            <w:vMerge/>
          </w:tcPr>
          <w:p w:rsidR="00B776EB" w:rsidRDefault="00B776EB">
            <w:pPr>
              <w:pStyle w:val="ConsPlusNormal"/>
            </w:pPr>
          </w:p>
        </w:tc>
        <w:tc>
          <w:tcPr>
            <w:tcW w:w="230" w:type="pct"/>
          </w:tcPr>
          <w:p w:rsidR="00B776EB" w:rsidRDefault="00B776EB">
            <w:pPr>
              <w:pStyle w:val="ConsPlusNormal"/>
            </w:pPr>
            <w:r>
              <w:t>-</w:t>
            </w:r>
          </w:p>
        </w:tc>
        <w:tc>
          <w:tcPr>
            <w:tcW w:w="219" w:type="pct"/>
          </w:tcPr>
          <w:p w:rsidR="00B776EB" w:rsidRDefault="00B776EB">
            <w:pPr>
              <w:pStyle w:val="ConsPlusNormal"/>
            </w:pPr>
            <w:r>
              <w:t>6</w:t>
            </w:r>
          </w:p>
        </w:tc>
        <w:tc>
          <w:tcPr>
            <w:tcW w:w="240" w:type="pct"/>
          </w:tcPr>
          <w:p w:rsidR="00B776EB" w:rsidRDefault="00B776EB">
            <w:pPr>
              <w:pStyle w:val="ConsPlusNormal"/>
            </w:pPr>
            <w:r>
              <w:t>0</w:t>
            </w:r>
          </w:p>
        </w:tc>
        <w:tc>
          <w:tcPr>
            <w:tcW w:w="219" w:type="pct"/>
          </w:tcPr>
          <w:p w:rsidR="00B776EB" w:rsidRDefault="00B776EB">
            <w:pPr>
              <w:pStyle w:val="ConsPlusNormal"/>
            </w:pPr>
            <w:r>
              <w:t>2</w:t>
            </w:r>
          </w:p>
        </w:tc>
        <w:tc>
          <w:tcPr>
            <w:tcW w:w="240" w:type="pct"/>
          </w:tcPr>
          <w:p w:rsidR="00B776EB" w:rsidRDefault="00B776EB">
            <w:pPr>
              <w:pStyle w:val="ConsPlusNormal"/>
            </w:pPr>
            <w:r>
              <w:t>3</w:t>
            </w:r>
          </w:p>
        </w:tc>
        <w:tc>
          <w:tcPr>
            <w:tcW w:w="219" w:type="pct"/>
          </w:tcPr>
          <w:p w:rsidR="00B776EB" w:rsidRDefault="00B776EB">
            <w:pPr>
              <w:pStyle w:val="ConsPlusNormal"/>
            </w:pPr>
            <w:r>
              <w:t>0</w:t>
            </w:r>
          </w:p>
        </w:tc>
        <w:tc>
          <w:tcPr>
            <w:tcW w:w="219" w:type="pct"/>
          </w:tcPr>
          <w:p w:rsidR="00B776EB" w:rsidRDefault="00B776EB">
            <w:pPr>
              <w:pStyle w:val="ConsPlusNormal"/>
            </w:pPr>
            <w:r>
              <w:t>0</w:t>
            </w:r>
          </w:p>
        </w:tc>
        <w:tc>
          <w:tcPr>
            <w:tcW w:w="219" w:type="pct"/>
          </w:tcPr>
          <w:p w:rsidR="00B776EB" w:rsidRDefault="00B776EB">
            <w:pPr>
              <w:pStyle w:val="ConsPlusNormal"/>
            </w:pPr>
            <w:r>
              <w:t>0</w:t>
            </w:r>
          </w:p>
        </w:tc>
        <w:tc>
          <w:tcPr>
            <w:tcW w:w="198" w:type="pct"/>
          </w:tcPr>
          <w:p w:rsidR="00B776EB" w:rsidRDefault="00B776EB">
            <w:pPr>
              <w:pStyle w:val="ConsPlusNormal"/>
            </w:pPr>
            <w:r>
              <w:t>0</w:t>
            </w:r>
          </w:p>
        </w:tc>
        <w:tc>
          <w:tcPr>
            <w:tcW w:w="219" w:type="pct"/>
          </w:tcPr>
          <w:p w:rsidR="00B776EB" w:rsidRDefault="00B776EB">
            <w:pPr>
              <w:pStyle w:val="ConsPlusNormal"/>
            </w:pPr>
            <w:r>
              <w:t>0</w:t>
            </w:r>
          </w:p>
        </w:tc>
        <w:tc>
          <w:tcPr>
            <w:tcW w:w="219" w:type="pct"/>
          </w:tcPr>
          <w:p w:rsidR="00B776EB" w:rsidRDefault="00B776EB">
            <w:pPr>
              <w:pStyle w:val="ConsPlusNormal"/>
            </w:pPr>
            <w:r>
              <w:t>0</w:t>
            </w:r>
          </w:p>
        </w:tc>
      </w:tr>
      <w:tr w:rsidR="00B776EB" w:rsidTr="00B776EB">
        <w:tc>
          <w:tcPr>
            <w:tcW w:w="209" w:type="pct"/>
            <w:vMerge/>
          </w:tcPr>
          <w:p w:rsidR="00B776EB" w:rsidRDefault="00B776EB">
            <w:pPr>
              <w:pStyle w:val="ConsPlusNormal"/>
            </w:pPr>
          </w:p>
        </w:tc>
        <w:tc>
          <w:tcPr>
            <w:tcW w:w="595" w:type="pct"/>
            <w:vMerge/>
          </w:tcPr>
          <w:p w:rsidR="00B776EB" w:rsidRDefault="00B776EB">
            <w:pPr>
              <w:pStyle w:val="ConsPlusNormal"/>
            </w:pPr>
          </w:p>
        </w:tc>
        <w:tc>
          <w:tcPr>
            <w:tcW w:w="449" w:type="pct"/>
            <w:vMerge/>
          </w:tcPr>
          <w:p w:rsidR="00B776EB" w:rsidRDefault="00B776EB">
            <w:pPr>
              <w:pStyle w:val="ConsPlusNormal"/>
            </w:pPr>
          </w:p>
        </w:tc>
        <w:tc>
          <w:tcPr>
            <w:tcW w:w="480" w:type="pct"/>
          </w:tcPr>
          <w:p w:rsidR="00B776EB" w:rsidRDefault="00B776EB">
            <w:pPr>
              <w:pStyle w:val="ConsPlusNormal"/>
            </w:pPr>
            <w:r>
              <w:t>электрической энергии</w:t>
            </w:r>
          </w:p>
        </w:tc>
        <w:tc>
          <w:tcPr>
            <w:tcW w:w="323" w:type="pct"/>
            <w:vMerge/>
          </w:tcPr>
          <w:p w:rsidR="00B776EB" w:rsidRDefault="00B776EB">
            <w:pPr>
              <w:pStyle w:val="ConsPlusNormal"/>
            </w:pPr>
          </w:p>
        </w:tc>
        <w:tc>
          <w:tcPr>
            <w:tcW w:w="501" w:type="pct"/>
            <w:vMerge/>
          </w:tcPr>
          <w:p w:rsidR="00B776EB" w:rsidRDefault="00B776EB">
            <w:pPr>
              <w:pStyle w:val="ConsPlusNormal"/>
            </w:pPr>
          </w:p>
        </w:tc>
        <w:tc>
          <w:tcPr>
            <w:tcW w:w="230" w:type="pct"/>
          </w:tcPr>
          <w:p w:rsidR="00B776EB" w:rsidRDefault="00B776EB">
            <w:pPr>
              <w:pStyle w:val="ConsPlusNormal"/>
            </w:pPr>
            <w:r>
              <w:t>-</w:t>
            </w:r>
          </w:p>
        </w:tc>
        <w:tc>
          <w:tcPr>
            <w:tcW w:w="219" w:type="pct"/>
          </w:tcPr>
          <w:p w:rsidR="00B776EB" w:rsidRDefault="00B776EB">
            <w:pPr>
              <w:pStyle w:val="ConsPlusNormal"/>
            </w:pPr>
            <w:r>
              <w:t>66</w:t>
            </w:r>
          </w:p>
        </w:tc>
        <w:tc>
          <w:tcPr>
            <w:tcW w:w="240" w:type="pct"/>
          </w:tcPr>
          <w:p w:rsidR="00B776EB" w:rsidRDefault="00B776EB">
            <w:pPr>
              <w:pStyle w:val="ConsPlusNormal"/>
            </w:pPr>
            <w:r>
              <w:t>20</w:t>
            </w:r>
          </w:p>
        </w:tc>
        <w:tc>
          <w:tcPr>
            <w:tcW w:w="219" w:type="pct"/>
          </w:tcPr>
          <w:p w:rsidR="00B776EB" w:rsidRDefault="00B776EB">
            <w:pPr>
              <w:pStyle w:val="ConsPlusNormal"/>
            </w:pPr>
            <w:r>
              <w:t>1</w:t>
            </w:r>
          </w:p>
        </w:tc>
        <w:tc>
          <w:tcPr>
            <w:tcW w:w="240" w:type="pct"/>
          </w:tcPr>
          <w:p w:rsidR="00B776EB" w:rsidRDefault="00B776EB">
            <w:pPr>
              <w:pStyle w:val="ConsPlusNormal"/>
            </w:pPr>
            <w:r>
              <w:t>0</w:t>
            </w:r>
          </w:p>
        </w:tc>
        <w:tc>
          <w:tcPr>
            <w:tcW w:w="219" w:type="pct"/>
          </w:tcPr>
          <w:p w:rsidR="00B776EB" w:rsidRDefault="00B776EB">
            <w:pPr>
              <w:pStyle w:val="ConsPlusNormal"/>
            </w:pPr>
            <w:r>
              <w:t>0</w:t>
            </w:r>
          </w:p>
        </w:tc>
        <w:tc>
          <w:tcPr>
            <w:tcW w:w="219" w:type="pct"/>
          </w:tcPr>
          <w:p w:rsidR="00B776EB" w:rsidRDefault="00B776EB">
            <w:pPr>
              <w:pStyle w:val="ConsPlusNormal"/>
            </w:pPr>
            <w:r>
              <w:t>0</w:t>
            </w:r>
          </w:p>
        </w:tc>
        <w:tc>
          <w:tcPr>
            <w:tcW w:w="219" w:type="pct"/>
          </w:tcPr>
          <w:p w:rsidR="00B776EB" w:rsidRDefault="00B776EB">
            <w:pPr>
              <w:pStyle w:val="ConsPlusNormal"/>
            </w:pPr>
            <w:r>
              <w:t>0</w:t>
            </w:r>
          </w:p>
        </w:tc>
        <w:tc>
          <w:tcPr>
            <w:tcW w:w="198" w:type="pct"/>
          </w:tcPr>
          <w:p w:rsidR="00B776EB" w:rsidRDefault="00B776EB">
            <w:pPr>
              <w:pStyle w:val="ConsPlusNormal"/>
            </w:pPr>
            <w:r>
              <w:t>0</w:t>
            </w:r>
          </w:p>
        </w:tc>
        <w:tc>
          <w:tcPr>
            <w:tcW w:w="219" w:type="pct"/>
          </w:tcPr>
          <w:p w:rsidR="00B776EB" w:rsidRDefault="00B776EB">
            <w:pPr>
              <w:pStyle w:val="ConsPlusNormal"/>
            </w:pPr>
            <w:r>
              <w:t>0</w:t>
            </w:r>
          </w:p>
        </w:tc>
        <w:tc>
          <w:tcPr>
            <w:tcW w:w="219" w:type="pct"/>
          </w:tcPr>
          <w:p w:rsidR="00B776EB" w:rsidRDefault="00B776EB">
            <w:pPr>
              <w:pStyle w:val="ConsPlusNormal"/>
            </w:pPr>
            <w:r>
              <w:t>0</w:t>
            </w:r>
          </w:p>
        </w:tc>
      </w:tr>
      <w:tr w:rsidR="00B776EB" w:rsidTr="00B776EB">
        <w:tc>
          <w:tcPr>
            <w:tcW w:w="209" w:type="pct"/>
            <w:vMerge w:val="restart"/>
          </w:tcPr>
          <w:p w:rsidR="00B776EB" w:rsidRDefault="00B776EB">
            <w:pPr>
              <w:pStyle w:val="ConsPlusNormal"/>
              <w:outlineLvl w:val="2"/>
            </w:pPr>
            <w:r>
              <w:t>Подпрограмма 3</w:t>
            </w:r>
          </w:p>
        </w:tc>
        <w:tc>
          <w:tcPr>
            <w:tcW w:w="595" w:type="pct"/>
            <w:vMerge w:val="restart"/>
          </w:tcPr>
          <w:p w:rsidR="00B776EB" w:rsidRDefault="00B776EB">
            <w:pPr>
              <w:pStyle w:val="ConsPlusNormal"/>
            </w:pPr>
            <w:r>
              <w:t>Капитальный ремонт жилищного фонда города Благовещенска</w:t>
            </w:r>
          </w:p>
        </w:tc>
        <w:tc>
          <w:tcPr>
            <w:tcW w:w="449" w:type="pct"/>
            <w:vMerge w:val="restart"/>
          </w:tcPr>
          <w:p w:rsidR="00B776EB" w:rsidRDefault="00B776EB">
            <w:pPr>
              <w:pStyle w:val="ConsPlusNormal"/>
            </w:pPr>
            <w:r>
              <w:t>Управление ЖКХ</w:t>
            </w:r>
          </w:p>
        </w:tc>
        <w:tc>
          <w:tcPr>
            <w:tcW w:w="480" w:type="pct"/>
          </w:tcPr>
          <w:p w:rsidR="00B776EB" w:rsidRDefault="00B776EB">
            <w:pPr>
              <w:pStyle w:val="ConsPlusNormal"/>
            </w:pPr>
            <w:r>
              <w:t>Доля площади отремонтированного жилищного фонда в общей площади муниципального жилищного фонда</w:t>
            </w:r>
          </w:p>
        </w:tc>
        <w:tc>
          <w:tcPr>
            <w:tcW w:w="323" w:type="pct"/>
          </w:tcPr>
          <w:p w:rsidR="00B776EB" w:rsidRDefault="00B776EB">
            <w:pPr>
              <w:pStyle w:val="ConsPlusNormal"/>
            </w:pPr>
            <w:r>
              <w:t>%</w:t>
            </w:r>
          </w:p>
        </w:tc>
        <w:tc>
          <w:tcPr>
            <w:tcW w:w="501" w:type="pct"/>
          </w:tcPr>
          <w:p w:rsidR="00B776EB" w:rsidRDefault="00B776EB">
            <w:pPr>
              <w:pStyle w:val="ConsPlusNormal"/>
            </w:pPr>
            <w:r>
              <w:t>Расчетные данные</w:t>
            </w:r>
          </w:p>
        </w:tc>
        <w:tc>
          <w:tcPr>
            <w:tcW w:w="230" w:type="pct"/>
          </w:tcPr>
          <w:p w:rsidR="00B776EB" w:rsidRDefault="00B776EB">
            <w:pPr>
              <w:pStyle w:val="ConsPlusNormal"/>
            </w:pPr>
            <w:r>
              <w:t>4,2</w:t>
            </w:r>
          </w:p>
        </w:tc>
        <w:tc>
          <w:tcPr>
            <w:tcW w:w="219" w:type="pct"/>
          </w:tcPr>
          <w:p w:rsidR="00B776EB" w:rsidRDefault="00B776EB">
            <w:pPr>
              <w:pStyle w:val="ConsPlusNormal"/>
            </w:pPr>
            <w:r>
              <w:t>7,7</w:t>
            </w:r>
          </w:p>
        </w:tc>
        <w:tc>
          <w:tcPr>
            <w:tcW w:w="240" w:type="pct"/>
          </w:tcPr>
          <w:p w:rsidR="00B776EB" w:rsidRDefault="00B776EB">
            <w:pPr>
              <w:pStyle w:val="ConsPlusNormal"/>
            </w:pPr>
            <w:r>
              <w:t>7,7</w:t>
            </w:r>
          </w:p>
        </w:tc>
        <w:tc>
          <w:tcPr>
            <w:tcW w:w="219" w:type="pct"/>
          </w:tcPr>
          <w:p w:rsidR="00B776EB" w:rsidRDefault="00B776EB">
            <w:pPr>
              <w:pStyle w:val="ConsPlusNormal"/>
            </w:pPr>
            <w:r>
              <w:t>4,0</w:t>
            </w:r>
          </w:p>
        </w:tc>
        <w:tc>
          <w:tcPr>
            <w:tcW w:w="240" w:type="pct"/>
          </w:tcPr>
          <w:p w:rsidR="00B776EB" w:rsidRDefault="00B776EB">
            <w:pPr>
              <w:pStyle w:val="ConsPlusNormal"/>
            </w:pPr>
            <w:r>
              <w:t>5,3</w:t>
            </w:r>
          </w:p>
        </w:tc>
        <w:tc>
          <w:tcPr>
            <w:tcW w:w="219" w:type="pct"/>
          </w:tcPr>
          <w:p w:rsidR="00B776EB" w:rsidRDefault="00B776EB">
            <w:pPr>
              <w:pStyle w:val="ConsPlusNormal"/>
            </w:pPr>
            <w:r>
              <w:t>2,4</w:t>
            </w:r>
          </w:p>
        </w:tc>
        <w:tc>
          <w:tcPr>
            <w:tcW w:w="219" w:type="pct"/>
          </w:tcPr>
          <w:p w:rsidR="00B776EB" w:rsidRDefault="00B776EB">
            <w:pPr>
              <w:pStyle w:val="ConsPlusNormal"/>
            </w:pPr>
            <w:r>
              <w:t>0</w:t>
            </w:r>
          </w:p>
        </w:tc>
        <w:tc>
          <w:tcPr>
            <w:tcW w:w="219" w:type="pct"/>
          </w:tcPr>
          <w:p w:rsidR="00B776EB" w:rsidRDefault="00B776EB">
            <w:pPr>
              <w:pStyle w:val="ConsPlusNormal"/>
            </w:pPr>
            <w:r>
              <w:t>0</w:t>
            </w:r>
          </w:p>
        </w:tc>
        <w:tc>
          <w:tcPr>
            <w:tcW w:w="198" w:type="pct"/>
          </w:tcPr>
          <w:p w:rsidR="00B776EB" w:rsidRDefault="00B776EB">
            <w:pPr>
              <w:pStyle w:val="ConsPlusNormal"/>
            </w:pPr>
            <w:r>
              <w:t>0</w:t>
            </w:r>
          </w:p>
        </w:tc>
        <w:tc>
          <w:tcPr>
            <w:tcW w:w="219" w:type="pct"/>
          </w:tcPr>
          <w:p w:rsidR="00B776EB" w:rsidRDefault="00B776EB">
            <w:pPr>
              <w:pStyle w:val="ConsPlusNormal"/>
            </w:pPr>
            <w:r>
              <w:t>0</w:t>
            </w:r>
          </w:p>
        </w:tc>
        <w:tc>
          <w:tcPr>
            <w:tcW w:w="219" w:type="pct"/>
          </w:tcPr>
          <w:p w:rsidR="00B776EB" w:rsidRDefault="00B776EB">
            <w:pPr>
              <w:pStyle w:val="ConsPlusNormal"/>
            </w:pPr>
            <w:r>
              <w:t>0</w:t>
            </w:r>
          </w:p>
        </w:tc>
      </w:tr>
      <w:tr w:rsidR="00B776EB" w:rsidTr="00B776EB">
        <w:tc>
          <w:tcPr>
            <w:tcW w:w="209" w:type="pct"/>
            <w:vMerge/>
          </w:tcPr>
          <w:p w:rsidR="00B776EB" w:rsidRDefault="00B776EB">
            <w:pPr>
              <w:pStyle w:val="ConsPlusNormal"/>
            </w:pPr>
          </w:p>
        </w:tc>
        <w:tc>
          <w:tcPr>
            <w:tcW w:w="595" w:type="pct"/>
            <w:vMerge/>
          </w:tcPr>
          <w:p w:rsidR="00B776EB" w:rsidRDefault="00B776EB">
            <w:pPr>
              <w:pStyle w:val="ConsPlusNormal"/>
            </w:pPr>
          </w:p>
        </w:tc>
        <w:tc>
          <w:tcPr>
            <w:tcW w:w="449" w:type="pct"/>
            <w:vMerge/>
          </w:tcPr>
          <w:p w:rsidR="00B776EB" w:rsidRDefault="00B776EB">
            <w:pPr>
              <w:pStyle w:val="ConsPlusNormal"/>
            </w:pPr>
          </w:p>
        </w:tc>
        <w:tc>
          <w:tcPr>
            <w:tcW w:w="480" w:type="pct"/>
          </w:tcPr>
          <w:p w:rsidR="00B776EB" w:rsidRDefault="00B776EB">
            <w:pPr>
              <w:pStyle w:val="ConsPlusNormal"/>
            </w:pPr>
            <w:r>
              <w:t xml:space="preserve">Доля исполненных обязательств по уплате взносов на капитальный ремонт (сумма </w:t>
            </w:r>
            <w:r>
              <w:lastRenderedPageBreak/>
              <w:t>средств фактически исполненных обязательств к потребности)</w:t>
            </w:r>
          </w:p>
        </w:tc>
        <w:tc>
          <w:tcPr>
            <w:tcW w:w="323" w:type="pct"/>
          </w:tcPr>
          <w:p w:rsidR="00B776EB" w:rsidRDefault="00B776EB">
            <w:pPr>
              <w:pStyle w:val="ConsPlusNormal"/>
            </w:pPr>
            <w:r>
              <w:lastRenderedPageBreak/>
              <w:t>%</w:t>
            </w:r>
          </w:p>
        </w:tc>
        <w:tc>
          <w:tcPr>
            <w:tcW w:w="501" w:type="pct"/>
          </w:tcPr>
          <w:p w:rsidR="00B776EB" w:rsidRDefault="00B776EB">
            <w:pPr>
              <w:pStyle w:val="ConsPlusNormal"/>
            </w:pPr>
          </w:p>
        </w:tc>
        <w:tc>
          <w:tcPr>
            <w:tcW w:w="230" w:type="pct"/>
          </w:tcPr>
          <w:p w:rsidR="00B776EB" w:rsidRDefault="00B776EB">
            <w:pPr>
              <w:pStyle w:val="ConsPlusNormal"/>
            </w:pPr>
            <w:r>
              <w:t>-</w:t>
            </w:r>
          </w:p>
        </w:tc>
        <w:tc>
          <w:tcPr>
            <w:tcW w:w="219" w:type="pct"/>
          </w:tcPr>
          <w:p w:rsidR="00B776EB" w:rsidRDefault="00B776EB">
            <w:pPr>
              <w:pStyle w:val="ConsPlusNormal"/>
            </w:pPr>
            <w:r>
              <w:t>-</w:t>
            </w:r>
          </w:p>
        </w:tc>
        <w:tc>
          <w:tcPr>
            <w:tcW w:w="240" w:type="pct"/>
          </w:tcPr>
          <w:p w:rsidR="00B776EB" w:rsidRDefault="00B776EB">
            <w:pPr>
              <w:pStyle w:val="ConsPlusNormal"/>
            </w:pPr>
            <w:r>
              <w:t>-</w:t>
            </w:r>
          </w:p>
        </w:tc>
        <w:tc>
          <w:tcPr>
            <w:tcW w:w="219" w:type="pct"/>
          </w:tcPr>
          <w:p w:rsidR="00B776EB" w:rsidRDefault="00B776EB">
            <w:pPr>
              <w:pStyle w:val="ConsPlusNormal"/>
            </w:pPr>
            <w:r>
              <w:t>-</w:t>
            </w:r>
          </w:p>
        </w:tc>
        <w:tc>
          <w:tcPr>
            <w:tcW w:w="240" w:type="pct"/>
          </w:tcPr>
          <w:p w:rsidR="00B776EB" w:rsidRDefault="00B776EB">
            <w:pPr>
              <w:pStyle w:val="ConsPlusNormal"/>
            </w:pPr>
            <w:r>
              <w:t>-</w:t>
            </w:r>
          </w:p>
        </w:tc>
        <w:tc>
          <w:tcPr>
            <w:tcW w:w="219" w:type="pct"/>
          </w:tcPr>
          <w:p w:rsidR="00B776EB" w:rsidRDefault="00B776EB">
            <w:pPr>
              <w:pStyle w:val="ConsPlusNormal"/>
            </w:pPr>
            <w:r>
              <w:t>-</w:t>
            </w:r>
          </w:p>
        </w:tc>
        <w:tc>
          <w:tcPr>
            <w:tcW w:w="219" w:type="pct"/>
          </w:tcPr>
          <w:p w:rsidR="00B776EB" w:rsidRDefault="00B776EB">
            <w:pPr>
              <w:pStyle w:val="ConsPlusNormal"/>
            </w:pPr>
            <w:r>
              <w:t>-</w:t>
            </w:r>
          </w:p>
        </w:tc>
        <w:tc>
          <w:tcPr>
            <w:tcW w:w="219" w:type="pct"/>
          </w:tcPr>
          <w:p w:rsidR="00B776EB" w:rsidRDefault="00B776EB">
            <w:pPr>
              <w:pStyle w:val="ConsPlusNormal"/>
            </w:pPr>
            <w:r>
              <w:t>100</w:t>
            </w:r>
          </w:p>
        </w:tc>
        <w:tc>
          <w:tcPr>
            <w:tcW w:w="198" w:type="pct"/>
          </w:tcPr>
          <w:p w:rsidR="00B776EB" w:rsidRDefault="00B776EB">
            <w:pPr>
              <w:pStyle w:val="ConsPlusNormal"/>
            </w:pPr>
            <w:r>
              <w:t>100</w:t>
            </w:r>
          </w:p>
        </w:tc>
        <w:tc>
          <w:tcPr>
            <w:tcW w:w="219" w:type="pct"/>
          </w:tcPr>
          <w:p w:rsidR="00B776EB" w:rsidRDefault="00B776EB">
            <w:pPr>
              <w:pStyle w:val="ConsPlusNormal"/>
            </w:pPr>
            <w:r>
              <w:t>100</w:t>
            </w:r>
          </w:p>
        </w:tc>
        <w:tc>
          <w:tcPr>
            <w:tcW w:w="219" w:type="pct"/>
          </w:tcPr>
          <w:p w:rsidR="00B776EB" w:rsidRDefault="00B776EB">
            <w:pPr>
              <w:pStyle w:val="ConsPlusNormal"/>
            </w:pPr>
            <w:r>
              <w:t>100</w:t>
            </w:r>
          </w:p>
        </w:tc>
      </w:tr>
      <w:tr w:rsidR="00B776EB" w:rsidTr="00B776EB">
        <w:tc>
          <w:tcPr>
            <w:tcW w:w="209" w:type="pct"/>
          </w:tcPr>
          <w:p w:rsidR="00B776EB" w:rsidRDefault="00B776EB">
            <w:pPr>
              <w:pStyle w:val="ConsPlusNormal"/>
            </w:pPr>
            <w:r>
              <w:lastRenderedPageBreak/>
              <w:t>Основное мероприятие 3.1</w:t>
            </w:r>
          </w:p>
        </w:tc>
        <w:tc>
          <w:tcPr>
            <w:tcW w:w="595" w:type="pct"/>
          </w:tcPr>
          <w:p w:rsidR="00B776EB" w:rsidRDefault="00B776EB">
            <w:pPr>
              <w:pStyle w:val="ConsPlusNormal"/>
            </w:pPr>
            <w:r>
              <w:t>Обеспечение мероприятий по капитальному ремонту общего имущества в многоквартирных домах</w:t>
            </w:r>
          </w:p>
        </w:tc>
        <w:tc>
          <w:tcPr>
            <w:tcW w:w="449" w:type="pct"/>
          </w:tcPr>
          <w:p w:rsidR="00B776EB" w:rsidRDefault="00B776EB">
            <w:pPr>
              <w:pStyle w:val="ConsPlusNormal"/>
            </w:pPr>
          </w:p>
        </w:tc>
        <w:tc>
          <w:tcPr>
            <w:tcW w:w="480" w:type="pct"/>
          </w:tcPr>
          <w:p w:rsidR="00B776EB" w:rsidRDefault="00B776EB">
            <w:pPr>
              <w:pStyle w:val="ConsPlusNormal"/>
            </w:pPr>
          </w:p>
        </w:tc>
        <w:tc>
          <w:tcPr>
            <w:tcW w:w="323" w:type="pct"/>
          </w:tcPr>
          <w:p w:rsidR="00B776EB" w:rsidRDefault="00B776EB">
            <w:pPr>
              <w:pStyle w:val="ConsPlusNormal"/>
            </w:pPr>
          </w:p>
        </w:tc>
        <w:tc>
          <w:tcPr>
            <w:tcW w:w="501" w:type="pct"/>
          </w:tcPr>
          <w:p w:rsidR="00B776EB" w:rsidRDefault="00B776EB">
            <w:pPr>
              <w:pStyle w:val="ConsPlusNormal"/>
            </w:pPr>
          </w:p>
        </w:tc>
        <w:tc>
          <w:tcPr>
            <w:tcW w:w="230" w:type="pct"/>
          </w:tcPr>
          <w:p w:rsidR="00B776EB" w:rsidRDefault="00B776EB">
            <w:pPr>
              <w:pStyle w:val="ConsPlusNormal"/>
            </w:pPr>
          </w:p>
        </w:tc>
        <w:tc>
          <w:tcPr>
            <w:tcW w:w="219" w:type="pct"/>
          </w:tcPr>
          <w:p w:rsidR="00B776EB" w:rsidRDefault="00B776EB">
            <w:pPr>
              <w:pStyle w:val="ConsPlusNormal"/>
            </w:pPr>
          </w:p>
        </w:tc>
        <w:tc>
          <w:tcPr>
            <w:tcW w:w="240" w:type="pct"/>
          </w:tcPr>
          <w:p w:rsidR="00B776EB" w:rsidRDefault="00B776EB">
            <w:pPr>
              <w:pStyle w:val="ConsPlusNormal"/>
            </w:pPr>
          </w:p>
        </w:tc>
        <w:tc>
          <w:tcPr>
            <w:tcW w:w="219" w:type="pct"/>
          </w:tcPr>
          <w:p w:rsidR="00B776EB" w:rsidRDefault="00B776EB">
            <w:pPr>
              <w:pStyle w:val="ConsPlusNormal"/>
            </w:pPr>
          </w:p>
        </w:tc>
        <w:tc>
          <w:tcPr>
            <w:tcW w:w="240" w:type="pct"/>
          </w:tcPr>
          <w:p w:rsidR="00B776EB" w:rsidRDefault="00B776EB">
            <w:pPr>
              <w:pStyle w:val="ConsPlusNormal"/>
            </w:pPr>
          </w:p>
        </w:tc>
        <w:tc>
          <w:tcPr>
            <w:tcW w:w="219" w:type="pct"/>
          </w:tcPr>
          <w:p w:rsidR="00B776EB" w:rsidRDefault="00B776EB">
            <w:pPr>
              <w:pStyle w:val="ConsPlusNormal"/>
            </w:pPr>
          </w:p>
        </w:tc>
        <w:tc>
          <w:tcPr>
            <w:tcW w:w="219" w:type="pct"/>
          </w:tcPr>
          <w:p w:rsidR="00B776EB" w:rsidRDefault="00B776EB">
            <w:pPr>
              <w:pStyle w:val="ConsPlusNormal"/>
            </w:pPr>
          </w:p>
        </w:tc>
        <w:tc>
          <w:tcPr>
            <w:tcW w:w="219" w:type="pct"/>
          </w:tcPr>
          <w:p w:rsidR="00B776EB" w:rsidRDefault="00B776EB">
            <w:pPr>
              <w:pStyle w:val="ConsPlusNormal"/>
            </w:pPr>
          </w:p>
        </w:tc>
        <w:tc>
          <w:tcPr>
            <w:tcW w:w="198" w:type="pct"/>
          </w:tcPr>
          <w:p w:rsidR="00B776EB" w:rsidRDefault="00B776EB">
            <w:pPr>
              <w:pStyle w:val="ConsPlusNormal"/>
            </w:pPr>
          </w:p>
        </w:tc>
        <w:tc>
          <w:tcPr>
            <w:tcW w:w="219" w:type="pct"/>
          </w:tcPr>
          <w:p w:rsidR="00B776EB" w:rsidRDefault="00B776EB">
            <w:pPr>
              <w:pStyle w:val="ConsPlusNormal"/>
            </w:pPr>
          </w:p>
        </w:tc>
        <w:tc>
          <w:tcPr>
            <w:tcW w:w="219" w:type="pct"/>
          </w:tcPr>
          <w:p w:rsidR="00B776EB" w:rsidRDefault="00B776EB">
            <w:pPr>
              <w:pStyle w:val="ConsPlusNormal"/>
            </w:pPr>
          </w:p>
        </w:tc>
      </w:tr>
      <w:tr w:rsidR="00B776EB" w:rsidTr="00B776EB">
        <w:tc>
          <w:tcPr>
            <w:tcW w:w="209" w:type="pct"/>
            <w:vMerge w:val="restart"/>
          </w:tcPr>
          <w:p w:rsidR="00B776EB" w:rsidRDefault="00B776EB">
            <w:pPr>
              <w:pStyle w:val="ConsPlusNormal"/>
            </w:pPr>
            <w:r>
              <w:t>Мероприятие 3.1.1</w:t>
            </w:r>
          </w:p>
        </w:tc>
        <w:tc>
          <w:tcPr>
            <w:tcW w:w="595" w:type="pct"/>
            <w:vMerge w:val="restart"/>
          </w:tcPr>
          <w:p w:rsidR="00B776EB" w:rsidRDefault="00B776EB">
            <w:pPr>
              <w:pStyle w:val="ConsPlusNormal"/>
            </w:pPr>
            <w:r>
              <w:t>Капитальный ремонт жилищного фонда г. Благовещенска</w:t>
            </w:r>
          </w:p>
        </w:tc>
        <w:tc>
          <w:tcPr>
            <w:tcW w:w="449" w:type="pct"/>
            <w:vMerge w:val="restart"/>
          </w:tcPr>
          <w:p w:rsidR="00B776EB" w:rsidRDefault="00B776EB">
            <w:pPr>
              <w:pStyle w:val="ConsPlusNormal"/>
            </w:pPr>
            <w:r>
              <w:t>Администрация города Благовещенска, управление ЖКХ, МУ "ГУКС", лица - победители определения поставщика (исполнителя, подрядчика)</w:t>
            </w:r>
          </w:p>
        </w:tc>
        <w:tc>
          <w:tcPr>
            <w:tcW w:w="480" w:type="pct"/>
          </w:tcPr>
          <w:p w:rsidR="00B776EB" w:rsidRDefault="00B776EB">
            <w:pPr>
              <w:pStyle w:val="ConsPlusNormal"/>
            </w:pPr>
            <w:r>
              <w:t>Площадь отремонтированного жилищного фонда</w:t>
            </w:r>
          </w:p>
        </w:tc>
        <w:tc>
          <w:tcPr>
            <w:tcW w:w="323" w:type="pct"/>
          </w:tcPr>
          <w:p w:rsidR="00B776EB" w:rsidRDefault="00B776EB">
            <w:pPr>
              <w:pStyle w:val="ConsPlusNormal"/>
            </w:pPr>
            <w:r>
              <w:t>кв. м</w:t>
            </w:r>
          </w:p>
        </w:tc>
        <w:tc>
          <w:tcPr>
            <w:tcW w:w="501" w:type="pct"/>
          </w:tcPr>
          <w:p w:rsidR="00B776EB" w:rsidRDefault="00B776EB">
            <w:pPr>
              <w:pStyle w:val="ConsPlusNormal"/>
            </w:pPr>
          </w:p>
        </w:tc>
        <w:tc>
          <w:tcPr>
            <w:tcW w:w="230" w:type="pct"/>
          </w:tcPr>
          <w:p w:rsidR="00B776EB" w:rsidRDefault="00B776EB">
            <w:pPr>
              <w:pStyle w:val="ConsPlusNormal"/>
            </w:pPr>
            <w:r>
              <w:t>10675,6</w:t>
            </w:r>
          </w:p>
        </w:tc>
        <w:tc>
          <w:tcPr>
            <w:tcW w:w="219" w:type="pct"/>
          </w:tcPr>
          <w:p w:rsidR="00B776EB" w:rsidRDefault="00B776EB">
            <w:pPr>
              <w:pStyle w:val="ConsPlusNormal"/>
            </w:pPr>
            <w:r>
              <w:t>21206,4</w:t>
            </w:r>
          </w:p>
        </w:tc>
        <w:tc>
          <w:tcPr>
            <w:tcW w:w="240" w:type="pct"/>
          </w:tcPr>
          <w:p w:rsidR="00B776EB" w:rsidRDefault="00B776EB">
            <w:pPr>
              <w:pStyle w:val="ConsPlusNormal"/>
            </w:pPr>
            <w:r>
              <w:t>6096,7</w:t>
            </w:r>
          </w:p>
        </w:tc>
        <w:tc>
          <w:tcPr>
            <w:tcW w:w="219" w:type="pct"/>
          </w:tcPr>
          <w:p w:rsidR="00B776EB" w:rsidRDefault="00B776EB">
            <w:pPr>
              <w:pStyle w:val="ConsPlusNormal"/>
            </w:pPr>
            <w:r>
              <w:t>9131,2</w:t>
            </w:r>
          </w:p>
        </w:tc>
        <w:tc>
          <w:tcPr>
            <w:tcW w:w="240" w:type="pct"/>
          </w:tcPr>
          <w:p w:rsidR="00B776EB" w:rsidRDefault="00B776EB">
            <w:pPr>
              <w:pStyle w:val="ConsPlusNormal"/>
            </w:pPr>
            <w:r>
              <w:t>10963,4</w:t>
            </w:r>
          </w:p>
        </w:tc>
        <w:tc>
          <w:tcPr>
            <w:tcW w:w="219" w:type="pct"/>
          </w:tcPr>
          <w:p w:rsidR="00B776EB" w:rsidRDefault="00B776EB">
            <w:pPr>
              <w:pStyle w:val="ConsPlusNormal"/>
            </w:pPr>
            <w:r>
              <w:t>4809,0</w:t>
            </w:r>
          </w:p>
        </w:tc>
        <w:tc>
          <w:tcPr>
            <w:tcW w:w="219" w:type="pct"/>
          </w:tcPr>
          <w:p w:rsidR="00B776EB" w:rsidRDefault="00B776EB">
            <w:pPr>
              <w:pStyle w:val="ConsPlusNormal"/>
            </w:pPr>
            <w:r>
              <w:t>0</w:t>
            </w:r>
          </w:p>
        </w:tc>
        <w:tc>
          <w:tcPr>
            <w:tcW w:w="219" w:type="pct"/>
          </w:tcPr>
          <w:p w:rsidR="00B776EB" w:rsidRDefault="00B776EB">
            <w:pPr>
              <w:pStyle w:val="ConsPlusNormal"/>
            </w:pPr>
            <w:r>
              <w:t>0</w:t>
            </w:r>
          </w:p>
        </w:tc>
        <w:tc>
          <w:tcPr>
            <w:tcW w:w="198" w:type="pct"/>
          </w:tcPr>
          <w:p w:rsidR="00B776EB" w:rsidRDefault="00B776EB">
            <w:pPr>
              <w:pStyle w:val="ConsPlusNormal"/>
            </w:pPr>
            <w:r>
              <w:t>0</w:t>
            </w:r>
          </w:p>
        </w:tc>
        <w:tc>
          <w:tcPr>
            <w:tcW w:w="219" w:type="pct"/>
          </w:tcPr>
          <w:p w:rsidR="00B776EB" w:rsidRDefault="00B776EB">
            <w:pPr>
              <w:pStyle w:val="ConsPlusNormal"/>
            </w:pPr>
            <w:r>
              <w:t>0</w:t>
            </w:r>
          </w:p>
        </w:tc>
        <w:tc>
          <w:tcPr>
            <w:tcW w:w="219" w:type="pct"/>
          </w:tcPr>
          <w:p w:rsidR="00B776EB" w:rsidRDefault="00B776EB">
            <w:pPr>
              <w:pStyle w:val="ConsPlusNormal"/>
            </w:pPr>
            <w:r>
              <w:t>0</w:t>
            </w:r>
          </w:p>
        </w:tc>
      </w:tr>
      <w:tr w:rsidR="00B776EB" w:rsidTr="00B776EB">
        <w:tc>
          <w:tcPr>
            <w:tcW w:w="209" w:type="pct"/>
            <w:vMerge/>
          </w:tcPr>
          <w:p w:rsidR="00B776EB" w:rsidRDefault="00B776EB">
            <w:pPr>
              <w:pStyle w:val="ConsPlusNormal"/>
            </w:pPr>
          </w:p>
        </w:tc>
        <w:tc>
          <w:tcPr>
            <w:tcW w:w="595" w:type="pct"/>
            <w:vMerge/>
          </w:tcPr>
          <w:p w:rsidR="00B776EB" w:rsidRDefault="00B776EB">
            <w:pPr>
              <w:pStyle w:val="ConsPlusNormal"/>
            </w:pPr>
          </w:p>
        </w:tc>
        <w:tc>
          <w:tcPr>
            <w:tcW w:w="449" w:type="pct"/>
            <w:vMerge/>
          </w:tcPr>
          <w:p w:rsidR="00B776EB" w:rsidRDefault="00B776EB">
            <w:pPr>
              <w:pStyle w:val="ConsPlusNormal"/>
            </w:pPr>
          </w:p>
        </w:tc>
        <w:tc>
          <w:tcPr>
            <w:tcW w:w="480" w:type="pct"/>
          </w:tcPr>
          <w:p w:rsidR="00B776EB" w:rsidRDefault="00B776EB">
            <w:pPr>
              <w:pStyle w:val="ConsPlusNormal"/>
            </w:pPr>
            <w:r>
              <w:t>Подготовка технической документации (проектно-сметной документации, технического обследования МКД)</w:t>
            </w:r>
          </w:p>
        </w:tc>
        <w:tc>
          <w:tcPr>
            <w:tcW w:w="323" w:type="pct"/>
          </w:tcPr>
          <w:p w:rsidR="00B776EB" w:rsidRDefault="00B776EB">
            <w:pPr>
              <w:pStyle w:val="ConsPlusNormal"/>
            </w:pPr>
            <w:r>
              <w:t>ед.</w:t>
            </w:r>
          </w:p>
        </w:tc>
        <w:tc>
          <w:tcPr>
            <w:tcW w:w="501" w:type="pct"/>
          </w:tcPr>
          <w:p w:rsidR="00B776EB" w:rsidRDefault="00B776EB">
            <w:pPr>
              <w:pStyle w:val="ConsPlusNormal"/>
            </w:pPr>
          </w:p>
        </w:tc>
        <w:tc>
          <w:tcPr>
            <w:tcW w:w="230" w:type="pct"/>
          </w:tcPr>
          <w:p w:rsidR="00B776EB" w:rsidRDefault="00B776EB">
            <w:pPr>
              <w:pStyle w:val="ConsPlusNormal"/>
            </w:pPr>
            <w:r>
              <w:t>-</w:t>
            </w:r>
          </w:p>
        </w:tc>
        <w:tc>
          <w:tcPr>
            <w:tcW w:w="219" w:type="pct"/>
          </w:tcPr>
          <w:p w:rsidR="00B776EB" w:rsidRDefault="00B776EB">
            <w:pPr>
              <w:pStyle w:val="ConsPlusNormal"/>
            </w:pPr>
            <w:r>
              <w:t>-</w:t>
            </w:r>
          </w:p>
        </w:tc>
        <w:tc>
          <w:tcPr>
            <w:tcW w:w="240" w:type="pct"/>
          </w:tcPr>
          <w:p w:rsidR="00B776EB" w:rsidRDefault="00B776EB">
            <w:pPr>
              <w:pStyle w:val="ConsPlusNormal"/>
            </w:pPr>
            <w:r>
              <w:t>-</w:t>
            </w:r>
          </w:p>
        </w:tc>
        <w:tc>
          <w:tcPr>
            <w:tcW w:w="219" w:type="pct"/>
          </w:tcPr>
          <w:p w:rsidR="00B776EB" w:rsidRDefault="00B776EB">
            <w:pPr>
              <w:pStyle w:val="ConsPlusNormal"/>
            </w:pPr>
            <w:r>
              <w:t>-</w:t>
            </w:r>
          </w:p>
        </w:tc>
        <w:tc>
          <w:tcPr>
            <w:tcW w:w="240" w:type="pct"/>
          </w:tcPr>
          <w:p w:rsidR="00B776EB" w:rsidRDefault="00B776EB">
            <w:pPr>
              <w:pStyle w:val="ConsPlusNormal"/>
            </w:pPr>
            <w:r>
              <w:t>-</w:t>
            </w:r>
          </w:p>
        </w:tc>
        <w:tc>
          <w:tcPr>
            <w:tcW w:w="219" w:type="pct"/>
          </w:tcPr>
          <w:p w:rsidR="00B776EB" w:rsidRDefault="00B776EB">
            <w:pPr>
              <w:pStyle w:val="ConsPlusNormal"/>
            </w:pPr>
            <w:r>
              <w:t>6</w:t>
            </w:r>
          </w:p>
        </w:tc>
        <w:tc>
          <w:tcPr>
            <w:tcW w:w="219" w:type="pct"/>
          </w:tcPr>
          <w:p w:rsidR="00B776EB" w:rsidRDefault="00B776EB">
            <w:pPr>
              <w:pStyle w:val="ConsPlusNormal"/>
            </w:pPr>
            <w:r>
              <w:t>20</w:t>
            </w:r>
          </w:p>
        </w:tc>
        <w:tc>
          <w:tcPr>
            <w:tcW w:w="219" w:type="pct"/>
          </w:tcPr>
          <w:p w:rsidR="00B776EB" w:rsidRDefault="00B776EB">
            <w:pPr>
              <w:pStyle w:val="ConsPlusNormal"/>
            </w:pPr>
            <w:r>
              <w:t>35</w:t>
            </w:r>
          </w:p>
        </w:tc>
        <w:tc>
          <w:tcPr>
            <w:tcW w:w="198" w:type="pct"/>
          </w:tcPr>
          <w:p w:rsidR="00B776EB" w:rsidRDefault="00B776EB">
            <w:pPr>
              <w:pStyle w:val="ConsPlusNormal"/>
            </w:pPr>
            <w:r>
              <w:t>0</w:t>
            </w:r>
          </w:p>
        </w:tc>
        <w:tc>
          <w:tcPr>
            <w:tcW w:w="219" w:type="pct"/>
          </w:tcPr>
          <w:p w:rsidR="00B776EB" w:rsidRDefault="00B776EB">
            <w:pPr>
              <w:pStyle w:val="ConsPlusNormal"/>
            </w:pPr>
            <w:r>
              <w:t>0</w:t>
            </w:r>
          </w:p>
        </w:tc>
        <w:tc>
          <w:tcPr>
            <w:tcW w:w="219" w:type="pct"/>
          </w:tcPr>
          <w:p w:rsidR="00B776EB" w:rsidRDefault="00B776EB">
            <w:pPr>
              <w:pStyle w:val="ConsPlusNormal"/>
            </w:pPr>
            <w:r>
              <w:t>0</w:t>
            </w:r>
          </w:p>
        </w:tc>
      </w:tr>
      <w:tr w:rsidR="00B776EB" w:rsidTr="00B776EB">
        <w:tc>
          <w:tcPr>
            <w:tcW w:w="209" w:type="pct"/>
          </w:tcPr>
          <w:p w:rsidR="00B776EB" w:rsidRDefault="00B776EB">
            <w:pPr>
              <w:pStyle w:val="ConsPlusNormal"/>
            </w:pPr>
            <w:r>
              <w:t>Мероприятие 3.1.2</w:t>
            </w:r>
          </w:p>
        </w:tc>
        <w:tc>
          <w:tcPr>
            <w:tcW w:w="595" w:type="pct"/>
          </w:tcPr>
          <w:p w:rsidR="00B776EB" w:rsidRDefault="00B776EB">
            <w:pPr>
              <w:pStyle w:val="ConsPlusNormal"/>
            </w:pPr>
            <w:r>
              <w:t xml:space="preserve">Исполнение обязательств по уплате взносов </w:t>
            </w:r>
            <w:r>
              <w:lastRenderedPageBreak/>
              <w:t>на капитальный ремонт общего имущества в многоквартирных домах, жилые и нежилые помещения в которых находятся в муниципальной собственности</w:t>
            </w:r>
          </w:p>
        </w:tc>
        <w:tc>
          <w:tcPr>
            <w:tcW w:w="449" w:type="pct"/>
          </w:tcPr>
          <w:p w:rsidR="00B776EB" w:rsidRDefault="00B776EB">
            <w:pPr>
              <w:pStyle w:val="ConsPlusNormal"/>
            </w:pPr>
            <w:r>
              <w:lastRenderedPageBreak/>
              <w:t>Комитет по управлению имуществом</w:t>
            </w:r>
          </w:p>
        </w:tc>
        <w:tc>
          <w:tcPr>
            <w:tcW w:w="480" w:type="pct"/>
          </w:tcPr>
          <w:p w:rsidR="00B776EB" w:rsidRDefault="00B776EB">
            <w:pPr>
              <w:pStyle w:val="ConsPlusNormal"/>
            </w:pPr>
            <w:r>
              <w:t xml:space="preserve">Доля исполненных обязательств </w:t>
            </w:r>
            <w:r>
              <w:lastRenderedPageBreak/>
              <w:t>по уплате взносов на капитальный ремонт (сумма средств фактически исполненных обязательств к потребности)</w:t>
            </w:r>
          </w:p>
        </w:tc>
        <w:tc>
          <w:tcPr>
            <w:tcW w:w="323" w:type="pct"/>
          </w:tcPr>
          <w:p w:rsidR="00B776EB" w:rsidRDefault="00B776EB">
            <w:pPr>
              <w:pStyle w:val="ConsPlusNormal"/>
            </w:pPr>
            <w:r>
              <w:lastRenderedPageBreak/>
              <w:t>%</w:t>
            </w:r>
          </w:p>
        </w:tc>
        <w:tc>
          <w:tcPr>
            <w:tcW w:w="501" w:type="pct"/>
          </w:tcPr>
          <w:p w:rsidR="00B776EB" w:rsidRDefault="00B776EB">
            <w:pPr>
              <w:pStyle w:val="ConsPlusNormal"/>
            </w:pPr>
          </w:p>
        </w:tc>
        <w:tc>
          <w:tcPr>
            <w:tcW w:w="230" w:type="pct"/>
          </w:tcPr>
          <w:p w:rsidR="00B776EB" w:rsidRDefault="00B776EB">
            <w:pPr>
              <w:pStyle w:val="ConsPlusNormal"/>
            </w:pPr>
            <w:r>
              <w:t>40,6</w:t>
            </w:r>
          </w:p>
        </w:tc>
        <w:tc>
          <w:tcPr>
            <w:tcW w:w="219" w:type="pct"/>
          </w:tcPr>
          <w:p w:rsidR="00B776EB" w:rsidRDefault="00B776EB">
            <w:pPr>
              <w:pStyle w:val="ConsPlusNormal"/>
            </w:pPr>
            <w:r>
              <w:t>100</w:t>
            </w:r>
          </w:p>
        </w:tc>
        <w:tc>
          <w:tcPr>
            <w:tcW w:w="240" w:type="pct"/>
          </w:tcPr>
          <w:p w:rsidR="00B776EB" w:rsidRDefault="00B776EB">
            <w:pPr>
              <w:pStyle w:val="ConsPlusNormal"/>
            </w:pPr>
            <w:r>
              <w:t>100</w:t>
            </w:r>
          </w:p>
        </w:tc>
        <w:tc>
          <w:tcPr>
            <w:tcW w:w="219" w:type="pct"/>
          </w:tcPr>
          <w:p w:rsidR="00B776EB" w:rsidRDefault="00B776EB">
            <w:pPr>
              <w:pStyle w:val="ConsPlusNormal"/>
            </w:pPr>
            <w:r>
              <w:t>100</w:t>
            </w:r>
          </w:p>
        </w:tc>
        <w:tc>
          <w:tcPr>
            <w:tcW w:w="240" w:type="pct"/>
          </w:tcPr>
          <w:p w:rsidR="00B776EB" w:rsidRDefault="00B776EB">
            <w:pPr>
              <w:pStyle w:val="ConsPlusNormal"/>
            </w:pPr>
            <w:r>
              <w:t>100</w:t>
            </w:r>
          </w:p>
        </w:tc>
        <w:tc>
          <w:tcPr>
            <w:tcW w:w="219" w:type="pct"/>
          </w:tcPr>
          <w:p w:rsidR="00B776EB" w:rsidRDefault="00B776EB">
            <w:pPr>
              <w:pStyle w:val="ConsPlusNormal"/>
            </w:pPr>
            <w:r>
              <w:t>100</w:t>
            </w:r>
          </w:p>
        </w:tc>
        <w:tc>
          <w:tcPr>
            <w:tcW w:w="219" w:type="pct"/>
          </w:tcPr>
          <w:p w:rsidR="00B776EB" w:rsidRDefault="00B776EB">
            <w:pPr>
              <w:pStyle w:val="ConsPlusNormal"/>
            </w:pPr>
            <w:r>
              <w:t>100</w:t>
            </w:r>
          </w:p>
        </w:tc>
        <w:tc>
          <w:tcPr>
            <w:tcW w:w="219" w:type="pct"/>
          </w:tcPr>
          <w:p w:rsidR="00B776EB" w:rsidRDefault="00B776EB">
            <w:pPr>
              <w:pStyle w:val="ConsPlusNormal"/>
            </w:pPr>
            <w:r>
              <w:t>100</w:t>
            </w:r>
          </w:p>
        </w:tc>
        <w:tc>
          <w:tcPr>
            <w:tcW w:w="198" w:type="pct"/>
          </w:tcPr>
          <w:p w:rsidR="00B776EB" w:rsidRDefault="00B776EB">
            <w:pPr>
              <w:pStyle w:val="ConsPlusNormal"/>
            </w:pPr>
            <w:r>
              <w:t>100</w:t>
            </w:r>
          </w:p>
        </w:tc>
        <w:tc>
          <w:tcPr>
            <w:tcW w:w="219" w:type="pct"/>
          </w:tcPr>
          <w:p w:rsidR="00B776EB" w:rsidRDefault="00B776EB">
            <w:pPr>
              <w:pStyle w:val="ConsPlusNormal"/>
            </w:pPr>
            <w:r>
              <w:t>100</w:t>
            </w:r>
          </w:p>
        </w:tc>
        <w:tc>
          <w:tcPr>
            <w:tcW w:w="219" w:type="pct"/>
          </w:tcPr>
          <w:p w:rsidR="00B776EB" w:rsidRDefault="00B776EB">
            <w:pPr>
              <w:pStyle w:val="ConsPlusNormal"/>
            </w:pPr>
            <w:r>
              <w:t>100</w:t>
            </w:r>
          </w:p>
        </w:tc>
      </w:tr>
      <w:tr w:rsidR="00B776EB" w:rsidTr="00B776EB">
        <w:tc>
          <w:tcPr>
            <w:tcW w:w="209" w:type="pct"/>
          </w:tcPr>
          <w:p w:rsidR="00B776EB" w:rsidRDefault="00B776EB">
            <w:pPr>
              <w:pStyle w:val="ConsPlusNormal"/>
            </w:pPr>
            <w:r>
              <w:lastRenderedPageBreak/>
              <w:t>Основное мероприятие 3.2</w:t>
            </w:r>
          </w:p>
        </w:tc>
        <w:tc>
          <w:tcPr>
            <w:tcW w:w="595" w:type="pct"/>
          </w:tcPr>
          <w:p w:rsidR="00B776EB" w:rsidRDefault="00B776EB">
            <w:pPr>
              <w:pStyle w:val="ConsPlusNormal"/>
            </w:pPr>
            <w:r>
              <w:t>Государственная поддержка на проведение капитального ремонта жилых помещений, находящихся в муниципальной собственности</w:t>
            </w:r>
          </w:p>
        </w:tc>
        <w:tc>
          <w:tcPr>
            <w:tcW w:w="449" w:type="pct"/>
          </w:tcPr>
          <w:p w:rsidR="00B776EB" w:rsidRDefault="00B776EB">
            <w:pPr>
              <w:pStyle w:val="ConsPlusNormal"/>
            </w:pPr>
          </w:p>
        </w:tc>
        <w:tc>
          <w:tcPr>
            <w:tcW w:w="480" w:type="pct"/>
          </w:tcPr>
          <w:p w:rsidR="00B776EB" w:rsidRDefault="00B776EB">
            <w:pPr>
              <w:pStyle w:val="ConsPlusNormal"/>
            </w:pPr>
          </w:p>
        </w:tc>
        <w:tc>
          <w:tcPr>
            <w:tcW w:w="323" w:type="pct"/>
          </w:tcPr>
          <w:p w:rsidR="00B776EB" w:rsidRDefault="00B776EB">
            <w:pPr>
              <w:pStyle w:val="ConsPlusNormal"/>
            </w:pPr>
          </w:p>
        </w:tc>
        <w:tc>
          <w:tcPr>
            <w:tcW w:w="501" w:type="pct"/>
          </w:tcPr>
          <w:p w:rsidR="00B776EB" w:rsidRDefault="00B776EB">
            <w:pPr>
              <w:pStyle w:val="ConsPlusNormal"/>
            </w:pPr>
          </w:p>
        </w:tc>
        <w:tc>
          <w:tcPr>
            <w:tcW w:w="230" w:type="pct"/>
          </w:tcPr>
          <w:p w:rsidR="00B776EB" w:rsidRDefault="00B776EB">
            <w:pPr>
              <w:pStyle w:val="ConsPlusNormal"/>
            </w:pPr>
          </w:p>
        </w:tc>
        <w:tc>
          <w:tcPr>
            <w:tcW w:w="219" w:type="pct"/>
          </w:tcPr>
          <w:p w:rsidR="00B776EB" w:rsidRDefault="00B776EB">
            <w:pPr>
              <w:pStyle w:val="ConsPlusNormal"/>
            </w:pPr>
          </w:p>
        </w:tc>
        <w:tc>
          <w:tcPr>
            <w:tcW w:w="240" w:type="pct"/>
          </w:tcPr>
          <w:p w:rsidR="00B776EB" w:rsidRDefault="00B776EB">
            <w:pPr>
              <w:pStyle w:val="ConsPlusNormal"/>
            </w:pPr>
          </w:p>
        </w:tc>
        <w:tc>
          <w:tcPr>
            <w:tcW w:w="219" w:type="pct"/>
          </w:tcPr>
          <w:p w:rsidR="00B776EB" w:rsidRDefault="00B776EB">
            <w:pPr>
              <w:pStyle w:val="ConsPlusNormal"/>
            </w:pPr>
          </w:p>
        </w:tc>
        <w:tc>
          <w:tcPr>
            <w:tcW w:w="240" w:type="pct"/>
          </w:tcPr>
          <w:p w:rsidR="00B776EB" w:rsidRDefault="00B776EB">
            <w:pPr>
              <w:pStyle w:val="ConsPlusNormal"/>
            </w:pPr>
          </w:p>
        </w:tc>
        <w:tc>
          <w:tcPr>
            <w:tcW w:w="219" w:type="pct"/>
          </w:tcPr>
          <w:p w:rsidR="00B776EB" w:rsidRDefault="00B776EB">
            <w:pPr>
              <w:pStyle w:val="ConsPlusNormal"/>
            </w:pPr>
          </w:p>
        </w:tc>
        <w:tc>
          <w:tcPr>
            <w:tcW w:w="219" w:type="pct"/>
          </w:tcPr>
          <w:p w:rsidR="00B776EB" w:rsidRDefault="00B776EB">
            <w:pPr>
              <w:pStyle w:val="ConsPlusNormal"/>
            </w:pPr>
          </w:p>
        </w:tc>
        <w:tc>
          <w:tcPr>
            <w:tcW w:w="219" w:type="pct"/>
          </w:tcPr>
          <w:p w:rsidR="00B776EB" w:rsidRDefault="00B776EB">
            <w:pPr>
              <w:pStyle w:val="ConsPlusNormal"/>
            </w:pPr>
          </w:p>
        </w:tc>
        <w:tc>
          <w:tcPr>
            <w:tcW w:w="198" w:type="pct"/>
          </w:tcPr>
          <w:p w:rsidR="00B776EB" w:rsidRDefault="00B776EB">
            <w:pPr>
              <w:pStyle w:val="ConsPlusNormal"/>
            </w:pPr>
          </w:p>
        </w:tc>
        <w:tc>
          <w:tcPr>
            <w:tcW w:w="219" w:type="pct"/>
          </w:tcPr>
          <w:p w:rsidR="00B776EB" w:rsidRDefault="00B776EB">
            <w:pPr>
              <w:pStyle w:val="ConsPlusNormal"/>
            </w:pPr>
          </w:p>
        </w:tc>
        <w:tc>
          <w:tcPr>
            <w:tcW w:w="219" w:type="pct"/>
          </w:tcPr>
          <w:p w:rsidR="00B776EB" w:rsidRDefault="00B776EB">
            <w:pPr>
              <w:pStyle w:val="ConsPlusNormal"/>
            </w:pPr>
          </w:p>
        </w:tc>
      </w:tr>
      <w:tr w:rsidR="00B776EB" w:rsidTr="00B776EB">
        <w:tc>
          <w:tcPr>
            <w:tcW w:w="209" w:type="pct"/>
          </w:tcPr>
          <w:p w:rsidR="00B776EB" w:rsidRDefault="00B776EB">
            <w:pPr>
              <w:pStyle w:val="ConsPlusNormal"/>
            </w:pPr>
            <w:r>
              <w:t>Мероприятие 3.2.1</w:t>
            </w:r>
          </w:p>
        </w:tc>
        <w:tc>
          <w:tcPr>
            <w:tcW w:w="595" w:type="pct"/>
          </w:tcPr>
          <w:p w:rsidR="00B776EB" w:rsidRDefault="00B776EB">
            <w:pPr>
              <w:pStyle w:val="ConsPlusNormal"/>
            </w:pPr>
            <w:r>
              <w:t xml:space="preserve">Осуществление капитального ремонта поврежденных жилых помещений в результате паводка, произошедшего в июле - августе 2019 года на территории </w:t>
            </w:r>
            <w:r>
              <w:lastRenderedPageBreak/>
              <w:t>Дальневосточного федерального округа, находящихся в муниципальной собственности</w:t>
            </w:r>
          </w:p>
        </w:tc>
        <w:tc>
          <w:tcPr>
            <w:tcW w:w="449" w:type="pct"/>
          </w:tcPr>
          <w:p w:rsidR="00B776EB" w:rsidRDefault="00B776EB">
            <w:pPr>
              <w:pStyle w:val="ConsPlusNormal"/>
            </w:pPr>
            <w:r>
              <w:lastRenderedPageBreak/>
              <w:t xml:space="preserve">Администрация города Благовещенска, управление ЖКХ, МУ "ГУКС", лица - победители определения поставщика </w:t>
            </w:r>
            <w:r>
              <w:lastRenderedPageBreak/>
              <w:t>(исполнителя, подрядчика)</w:t>
            </w:r>
          </w:p>
        </w:tc>
        <w:tc>
          <w:tcPr>
            <w:tcW w:w="480" w:type="pct"/>
          </w:tcPr>
          <w:p w:rsidR="00B776EB" w:rsidRDefault="00B776EB">
            <w:pPr>
              <w:pStyle w:val="ConsPlusNormal"/>
            </w:pPr>
            <w:r>
              <w:lastRenderedPageBreak/>
              <w:t>Площадь отремонтированных жилых помещений, находящихся в муниципальной собственности</w:t>
            </w:r>
          </w:p>
        </w:tc>
        <w:tc>
          <w:tcPr>
            <w:tcW w:w="323" w:type="pct"/>
          </w:tcPr>
          <w:p w:rsidR="00B776EB" w:rsidRDefault="00B776EB">
            <w:pPr>
              <w:pStyle w:val="ConsPlusNormal"/>
            </w:pPr>
            <w:r>
              <w:t>кв. м</w:t>
            </w:r>
          </w:p>
        </w:tc>
        <w:tc>
          <w:tcPr>
            <w:tcW w:w="501" w:type="pct"/>
          </w:tcPr>
          <w:p w:rsidR="00B776EB" w:rsidRDefault="00B776EB">
            <w:pPr>
              <w:pStyle w:val="ConsPlusNormal"/>
            </w:pPr>
          </w:p>
        </w:tc>
        <w:tc>
          <w:tcPr>
            <w:tcW w:w="230" w:type="pct"/>
          </w:tcPr>
          <w:p w:rsidR="00B776EB" w:rsidRDefault="00B776EB">
            <w:pPr>
              <w:pStyle w:val="ConsPlusNormal"/>
            </w:pPr>
            <w:r>
              <w:t>0</w:t>
            </w:r>
          </w:p>
        </w:tc>
        <w:tc>
          <w:tcPr>
            <w:tcW w:w="219" w:type="pct"/>
          </w:tcPr>
          <w:p w:rsidR="00B776EB" w:rsidRDefault="00B776EB">
            <w:pPr>
              <w:pStyle w:val="ConsPlusNormal"/>
            </w:pPr>
            <w:r>
              <w:t>0</w:t>
            </w:r>
          </w:p>
        </w:tc>
        <w:tc>
          <w:tcPr>
            <w:tcW w:w="240" w:type="pct"/>
          </w:tcPr>
          <w:p w:rsidR="00B776EB" w:rsidRDefault="00B776EB">
            <w:pPr>
              <w:pStyle w:val="ConsPlusNormal"/>
            </w:pPr>
            <w:r>
              <w:t>0</w:t>
            </w:r>
          </w:p>
        </w:tc>
        <w:tc>
          <w:tcPr>
            <w:tcW w:w="219" w:type="pct"/>
          </w:tcPr>
          <w:p w:rsidR="00B776EB" w:rsidRDefault="00B776EB">
            <w:pPr>
              <w:pStyle w:val="ConsPlusNormal"/>
            </w:pPr>
            <w:r>
              <w:t>0</w:t>
            </w:r>
          </w:p>
        </w:tc>
        <w:tc>
          <w:tcPr>
            <w:tcW w:w="240" w:type="pct"/>
          </w:tcPr>
          <w:p w:rsidR="00B776EB" w:rsidRDefault="00B776EB">
            <w:pPr>
              <w:pStyle w:val="ConsPlusNormal"/>
            </w:pPr>
            <w:r>
              <w:t>0</w:t>
            </w:r>
          </w:p>
        </w:tc>
        <w:tc>
          <w:tcPr>
            <w:tcW w:w="219" w:type="pct"/>
          </w:tcPr>
          <w:p w:rsidR="00B776EB" w:rsidRDefault="00B776EB">
            <w:pPr>
              <w:pStyle w:val="ConsPlusNormal"/>
            </w:pPr>
            <w:r>
              <w:t>118,1</w:t>
            </w:r>
          </w:p>
        </w:tc>
        <w:tc>
          <w:tcPr>
            <w:tcW w:w="219" w:type="pct"/>
          </w:tcPr>
          <w:p w:rsidR="00B776EB" w:rsidRDefault="00B776EB">
            <w:pPr>
              <w:pStyle w:val="ConsPlusNormal"/>
            </w:pPr>
            <w:r>
              <w:t>0</w:t>
            </w:r>
          </w:p>
        </w:tc>
        <w:tc>
          <w:tcPr>
            <w:tcW w:w="219" w:type="pct"/>
          </w:tcPr>
          <w:p w:rsidR="00B776EB" w:rsidRDefault="00B776EB">
            <w:pPr>
              <w:pStyle w:val="ConsPlusNormal"/>
            </w:pPr>
            <w:r>
              <w:t>0</w:t>
            </w:r>
          </w:p>
        </w:tc>
        <w:tc>
          <w:tcPr>
            <w:tcW w:w="198" w:type="pct"/>
          </w:tcPr>
          <w:p w:rsidR="00B776EB" w:rsidRDefault="00B776EB">
            <w:pPr>
              <w:pStyle w:val="ConsPlusNormal"/>
            </w:pPr>
            <w:r>
              <w:t>0</w:t>
            </w:r>
          </w:p>
        </w:tc>
        <w:tc>
          <w:tcPr>
            <w:tcW w:w="219" w:type="pct"/>
          </w:tcPr>
          <w:p w:rsidR="00B776EB" w:rsidRDefault="00B776EB">
            <w:pPr>
              <w:pStyle w:val="ConsPlusNormal"/>
            </w:pPr>
            <w:r>
              <w:t>0</w:t>
            </w:r>
          </w:p>
        </w:tc>
        <w:tc>
          <w:tcPr>
            <w:tcW w:w="219" w:type="pct"/>
          </w:tcPr>
          <w:p w:rsidR="00B776EB" w:rsidRDefault="00B776EB">
            <w:pPr>
              <w:pStyle w:val="ConsPlusNormal"/>
            </w:pPr>
            <w:r>
              <w:t>0</w:t>
            </w:r>
          </w:p>
        </w:tc>
      </w:tr>
      <w:tr w:rsidR="00B776EB" w:rsidTr="00B776EB">
        <w:tc>
          <w:tcPr>
            <w:tcW w:w="209" w:type="pct"/>
            <w:vMerge w:val="restart"/>
          </w:tcPr>
          <w:p w:rsidR="00B776EB" w:rsidRDefault="00B776EB">
            <w:pPr>
              <w:pStyle w:val="ConsPlusNormal"/>
              <w:outlineLvl w:val="2"/>
            </w:pPr>
            <w:r>
              <w:lastRenderedPageBreak/>
              <w:t>Подпрограмма 4</w:t>
            </w:r>
          </w:p>
        </w:tc>
        <w:tc>
          <w:tcPr>
            <w:tcW w:w="595" w:type="pct"/>
            <w:vMerge w:val="restart"/>
          </w:tcPr>
          <w:p w:rsidR="00B776EB" w:rsidRDefault="00B776EB">
            <w:pPr>
              <w:pStyle w:val="ConsPlusNormal"/>
            </w:pPr>
            <w:r>
              <w:t>Благоустройство территории города Благовещенска</w:t>
            </w:r>
          </w:p>
        </w:tc>
        <w:tc>
          <w:tcPr>
            <w:tcW w:w="449" w:type="pct"/>
            <w:vMerge w:val="restart"/>
          </w:tcPr>
          <w:p w:rsidR="00B776EB" w:rsidRDefault="00B776EB">
            <w:pPr>
              <w:pStyle w:val="ConsPlusNormal"/>
            </w:pPr>
            <w:r>
              <w:t>Управление ЖКХ</w:t>
            </w:r>
          </w:p>
        </w:tc>
        <w:tc>
          <w:tcPr>
            <w:tcW w:w="480" w:type="pct"/>
          </w:tcPr>
          <w:p w:rsidR="00B776EB" w:rsidRDefault="00B776EB">
            <w:pPr>
              <w:pStyle w:val="ConsPlusNormal"/>
            </w:pPr>
            <w:r>
              <w:t>Бесперебойная поставка электроэнергии на уличное освещение</w:t>
            </w:r>
          </w:p>
        </w:tc>
        <w:tc>
          <w:tcPr>
            <w:tcW w:w="323" w:type="pct"/>
          </w:tcPr>
          <w:p w:rsidR="00B776EB" w:rsidRDefault="00B776EB">
            <w:pPr>
              <w:pStyle w:val="ConsPlusNormal"/>
            </w:pPr>
            <w:r>
              <w:t>%</w:t>
            </w:r>
          </w:p>
        </w:tc>
        <w:tc>
          <w:tcPr>
            <w:tcW w:w="501" w:type="pct"/>
          </w:tcPr>
          <w:p w:rsidR="00B776EB" w:rsidRDefault="00B776EB">
            <w:pPr>
              <w:pStyle w:val="ConsPlusNormal"/>
            </w:pPr>
            <w:r>
              <w:t>Муниципальный контракт с ПАО "ДЭК"</w:t>
            </w:r>
          </w:p>
        </w:tc>
        <w:tc>
          <w:tcPr>
            <w:tcW w:w="230" w:type="pct"/>
          </w:tcPr>
          <w:p w:rsidR="00B776EB" w:rsidRDefault="00B776EB">
            <w:pPr>
              <w:pStyle w:val="ConsPlusNormal"/>
            </w:pPr>
            <w:r>
              <w:t>100</w:t>
            </w:r>
          </w:p>
        </w:tc>
        <w:tc>
          <w:tcPr>
            <w:tcW w:w="219" w:type="pct"/>
          </w:tcPr>
          <w:p w:rsidR="00B776EB" w:rsidRDefault="00B776EB">
            <w:pPr>
              <w:pStyle w:val="ConsPlusNormal"/>
            </w:pPr>
            <w:r>
              <w:t>100</w:t>
            </w:r>
          </w:p>
        </w:tc>
        <w:tc>
          <w:tcPr>
            <w:tcW w:w="240" w:type="pct"/>
          </w:tcPr>
          <w:p w:rsidR="00B776EB" w:rsidRDefault="00B776EB">
            <w:pPr>
              <w:pStyle w:val="ConsPlusNormal"/>
            </w:pPr>
            <w:r>
              <w:t>100</w:t>
            </w:r>
          </w:p>
        </w:tc>
        <w:tc>
          <w:tcPr>
            <w:tcW w:w="219" w:type="pct"/>
          </w:tcPr>
          <w:p w:rsidR="00B776EB" w:rsidRDefault="00B776EB">
            <w:pPr>
              <w:pStyle w:val="ConsPlusNormal"/>
            </w:pPr>
            <w:r>
              <w:t>100</w:t>
            </w:r>
          </w:p>
        </w:tc>
        <w:tc>
          <w:tcPr>
            <w:tcW w:w="240" w:type="pct"/>
          </w:tcPr>
          <w:p w:rsidR="00B776EB" w:rsidRDefault="00B776EB">
            <w:pPr>
              <w:pStyle w:val="ConsPlusNormal"/>
            </w:pPr>
            <w:r>
              <w:t>100</w:t>
            </w:r>
          </w:p>
        </w:tc>
        <w:tc>
          <w:tcPr>
            <w:tcW w:w="219" w:type="pct"/>
          </w:tcPr>
          <w:p w:rsidR="00B776EB" w:rsidRDefault="00B776EB">
            <w:pPr>
              <w:pStyle w:val="ConsPlusNormal"/>
            </w:pPr>
            <w:r>
              <w:t>100</w:t>
            </w:r>
          </w:p>
        </w:tc>
        <w:tc>
          <w:tcPr>
            <w:tcW w:w="219" w:type="pct"/>
          </w:tcPr>
          <w:p w:rsidR="00B776EB" w:rsidRDefault="00B776EB">
            <w:pPr>
              <w:pStyle w:val="ConsPlusNormal"/>
            </w:pPr>
            <w:r>
              <w:t>100</w:t>
            </w:r>
          </w:p>
        </w:tc>
        <w:tc>
          <w:tcPr>
            <w:tcW w:w="219" w:type="pct"/>
          </w:tcPr>
          <w:p w:rsidR="00B776EB" w:rsidRDefault="00B776EB">
            <w:pPr>
              <w:pStyle w:val="ConsPlusNormal"/>
            </w:pPr>
            <w:r>
              <w:t>100</w:t>
            </w:r>
          </w:p>
        </w:tc>
        <w:tc>
          <w:tcPr>
            <w:tcW w:w="198" w:type="pct"/>
          </w:tcPr>
          <w:p w:rsidR="00B776EB" w:rsidRDefault="00B776EB">
            <w:pPr>
              <w:pStyle w:val="ConsPlusNormal"/>
            </w:pPr>
            <w:r>
              <w:t>100</w:t>
            </w:r>
          </w:p>
        </w:tc>
        <w:tc>
          <w:tcPr>
            <w:tcW w:w="219" w:type="pct"/>
          </w:tcPr>
          <w:p w:rsidR="00B776EB" w:rsidRDefault="00B776EB">
            <w:pPr>
              <w:pStyle w:val="ConsPlusNormal"/>
            </w:pPr>
            <w:r>
              <w:t>100</w:t>
            </w:r>
          </w:p>
        </w:tc>
        <w:tc>
          <w:tcPr>
            <w:tcW w:w="219" w:type="pct"/>
          </w:tcPr>
          <w:p w:rsidR="00B776EB" w:rsidRDefault="00B776EB">
            <w:pPr>
              <w:pStyle w:val="ConsPlusNormal"/>
            </w:pPr>
            <w:r>
              <w:t>100</w:t>
            </w:r>
          </w:p>
        </w:tc>
      </w:tr>
      <w:tr w:rsidR="00B776EB" w:rsidTr="00B776EB">
        <w:tc>
          <w:tcPr>
            <w:tcW w:w="209" w:type="pct"/>
            <w:vMerge/>
          </w:tcPr>
          <w:p w:rsidR="00B776EB" w:rsidRDefault="00B776EB">
            <w:pPr>
              <w:pStyle w:val="ConsPlusNormal"/>
            </w:pPr>
          </w:p>
        </w:tc>
        <w:tc>
          <w:tcPr>
            <w:tcW w:w="595" w:type="pct"/>
            <w:vMerge/>
          </w:tcPr>
          <w:p w:rsidR="00B776EB" w:rsidRDefault="00B776EB">
            <w:pPr>
              <w:pStyle w:val="ConsPlusNormal"/>
            </w:pPr>
          </w:p>
        </w:tc>
        <w:tc>
          <w:tcPr>
            <w:tcW w:w="449" w:type="pct"/>
            <w:vMerge/>
          </w:tcPr>
          <w:p w:rsidR="00B776EB" w:rsidRDefault="00B776EB">
            <w:pPr>
              <w:pStyle w:val="ConsPlusNormal"/>
            </w:pPr>
          </w:p>
        </w:tc>
        <w:tc>
          <w:tcPr>
            <w:tcW w:w="480" w:type="pct"/>
          </w:tcPr>
          <w:p w:rsidR="00B776EB" w:rsidRDefault="00B776EB">
            <w:pPr>
              <w:pStyle w:val="ConsPlusNormal"/>
            </w:pPr>
            <w:r>
              <w:t>Доля площади обслуживания зеленой зоны в местах общего пользования в общей площади зеленых насаждений в пределах городской черты</w:t>
            </w:r>
          </w:p>
        </w:tc>
        <w:tc>
          <w:tcPr>
            <w:tcW w:w="323" w:type="pct"/>
          </w:tcPr>
          <w:p w:rsidR="00B776EB" w:rsidRDefault="00B776EB">
            <w:pPr>
              <w:pStyle w:val="ConsPlusNormal"/>
            </w:pPr>
            <w:r>
              <w:t>%</w:t>
            </w:r>
          </w:p>
        </w:tc>
        <w:tc>
          <w:tcPr>
            <w:tcW w:w="501" w:type="pct"/>
            <w:vMerge w:val="restart"/>
          </w:tcPr>
          <w:p w:rsidR="00B776EB" w:rsidRDefault="00B776EB">
            <w:pPr>
              <w:pStyle w:val="ConsPlusNormal"/>
            </w:pPr>
            <w:r>
              <w:t>Расчетные данные</w:t>
            </w:r>
          </w:p>
        </w:tc>
        <w:tc>
          <w:tcPr>
            <w:tcW w:w="230" w:type="pct"/>
          </w:tcPr>
          <w:p w:rsidR="00B776EB" w:rsidRDefault="00B776EB">
            <w:pPr>
              <w:pStyle w:val="ConsPlusNormal"/>
            </w:pPr>
            <w:r>
              <w:t>0,17</w:t>
            </w:r>
          </w:p>
        </w:tc>
        <w:tc>
          <w:tcPr>
            <w:tcW w:w="219" w:type="pct"/>
          </w:tcPr>
          <w:p w:rsidR="00B776EB" w:rsidRDefault="00B776EB">
            <w:pPr>
              <w:pStyle w:val="ConsPlusNormal"/>
            </w:pPr>
            <w:r>
              <w:t>0,17</w:t>
            </w:r>
          </w:p>
        </w:tc>
        <w:tc>
          <w:tcPr>
            <w:tcW w:w="240" w:type="pct"/>
          </w:tcPr>
          <w:p w:rsidR="00B776EB" w:rsidRDefault="00B776EB">
            <w:pPr>
              <w:pStyle w:val="ConsPlusNormal"/>
            </w:pPr>
            <w:r>
              <w:t>0,17</w:t>
            </w:r>
          </w:p>
        </w:tc>
        <w:tc>
          <w:tcPr>
            <w:tcW w:w="219" w:type="pct"/>
          </w:tcPr>
          <w:p w:rsidR="00B776EB" w:rsidRDefault="00B776EB">
            <w:pPr>
              <w:pStyle w:val="ConsPlusNormal"/>
            </w:pPr>
            <w:r>
              <w:t>0,19</w:t>
            </w:r>
          </w:p>
        </w:tc>
        <w:tc>
          <w:tcPr>
            <w:tcW w:w="240" w:type="pct"/>
          </w:tcPr>
          <w:p w:rsidR="00B776EB" w:rsidRDefault="00B776EB">
            <w:pPr>
              <w:pStyle w:val="ConsPlusNormal"/>
            </w:pPr>
            <w:r>
              <w:t>0,19</w:t>
            </w:r>
          </w:p>
        </w:tc>
        <w:tc>
          <w:tcPr>
            <w:tcW w:w="219" w:type="pct"/>
          </w:tcPr>
          <w:p w:rsidR="00B776EB" w:rsidRDefault="00B776EB">
            <w:pPr>
              <w:pStyle w:val="ConsPlusNormal"/>
            </w:pPr>
            <w:r>
              <w:t>0,19</w:t>
            </w:r>
          </w:p>
        </w:tc>
        <w:tc>
          <w:tcPr>
            <w:tcW w:w="219" w:type="pct"/>
          </w:tcPr>
          <w:p w:rsidR="00B776EB" w:rsidRDefault="00B776EB">
            <w:pPr>
              <w:pStyle w:val="ConsPlusNormal"/>
            </w:pPr>
            <w:r>
              <w:t>0,19</w:t>
            </w:r>
          </w:p>
        </w:tc>
        <w:tc>
          <w:tcPr>
            <w:tcW w:w="219" w:type="pct"/>
          </w:tcPr>
          <w:p w:rsidR="00B776EB" w:rsidRDefault="00B776EB">
            <w:pPr>
              <w:pStyle w:val="ConsPlusNormal"/>
            </w:pPr>
            <w:r>
              <w:t>0,20</w:t>
            </w:r>
          </w:p>
        </w:tc>
        <w:tc>
          <w:tcPr>
            <w:tcW w:w="198" w:type="pct"/>
          </w:tcPr>
          <w:p w:rsidR="00B776EB" w:rsidRDefault="00B776EB">
            <w:pPr>
              <w:pStyle w:val="ConsPlusNormal"/>
            </w:pPr>
            <w:r>
              <w:t>0,19</w:t>
            </w:r>
          </w:p>
        </w:tc>
        <w:tc>
          <w:tcPr>
            <w:tcW w:w="219" w:type="pct"/>
          </w:tcPr>
          <w:p w:rsidR="00B776EB" w:rsidRDefault="00B776EB">
            <w:pPr>
              <w:pStyle w:val="ConsPlusNormal"/>
            </w:pPr>
            <w:r>
              <w:t>0,19</w:t>
            </w:r>
          </w:p>
        </w:tc>
        <w:tc>
          <w:tcPr>
            <w:tcW w:w="219" w:type="pct"/>
          </w:tcPr>
          <w:p w:rsidR="00B776EB" w:rsidRDefault="00B776EB">
            <w:pPr>
              <w:pStyle w:val="ConsPlusNormal"/>
            </w:pPr>
            <w:r>
              <w:t>0,19</w:t>
            </w:r>
          </w:p>
        </w:tc>
      </w:tr>
      <w:tr w:rsidR="00B776EB" w:rsidTr="00B776EB">
        <w:tc>
          <w:tcPr>
            <w:tcW w:w="209" w:type="pct"/>
            <w:vMerge/>
          </w:tcPr>
          <w:p w:rsidR="00B776EB" w:rsidRDefault="00B776EB">
            <w:pPr>
              <w:pStyle w:val="ConsPlusNormal"/>
            </w:pPr>
          </w:p>
        </w:tc>
        <w:tc>
          <w:tcPr>
            <w:tcW w:w="595" w:type="pct"/>
            <w:vMerge/>
          </w:tcPr>
          <w:p w:rsidR="00B776EB" w:rsidRDefault="00B776EB">
            <w:pPr>
              <w:pStyle w:val="ConsPlusNormal"/>
            </w:pPr>
          </w:p>
        </w:tc>
        <w:tc>
          <w:tcPr>
            <w:tcW w:w="449" w:type="pct"/>
            <w:vMerge/>
          </w:tcPr>
          <w:p w:rsidR="00B776EB" w:rsidRDefault="00B776EB">
            <w:pPr>
              <w:pStyle w:val="ConsPlusNormal"/>
            </w:pPr>
          </w:p>
        </w:tc>
        <w:tc>
          <w:tcPr>
            <w:tcW w:w="480" w:type="pct"/>
          </w:tcPr>
          <w:p w:rsidR="00B776EB" w:rsidRDefault="00B776EB">
            <w:pPr>
              <w:pStyle w:val="ConsPlusNormal"/>
            </w:pPr>
            <w:r>
              <w:t xml:space="preserve">Доля ликвидированных несанкционированных свалок </w:t>
            </w:r>
            <w:r>
              <w:lastRenderedPageBreak/>
              <w:t>бытовых отходов и мусора в общем количестве несанкционированных свалок бытовых отходов и мусора, выявленных на территории городского округа</w:t>
            </w:r>
          </w:p>
        </w:tc>
        <w:tc>
          <w:tcPr>
            <w:tcW w:w="323" w:type="pct"/>
          </w:tcPr>
          <w:p w:rsidR="00B776EB" w:rsidRDefault="00B776EB">
            <w:pPr>
              <w:pStyle w:val="ConsPlusNormal"/>
            </w:pPr>
            <w:r>
              <w:lastRenderedPageBreak/>
              <w:t>%</w:t>
            </w:r>
          </w:p>
        </w:tc>
        <w:tc>
          <w:tcPr>
            <w:tcW w:w="501" w:type="pct"/>
            <w:vMerge/>
          </w:tcPr>
          <w:p w:rsidR="00B776EB" w:rsidRDefault="00B776EB">
            <w:pPr>
              <w:pStyle w:val="ConsPlusNormal"/>
            </w:pPr>
          </w:p>
        </w:tc>
        <w:tc>
          <w:tcPr>
            <w:tcW w:w="230" w:type="pct"/>
          </w:tcPr>
          <w:p w:rsidR="00B776EB" w:rsidRDefault="00B776EB">
            <w:pPr>
              <w:pStyle w:val="ConsPlusNormal"/>
            </w:pPr>
            <w:r>
              <w:t>70</w:t>
            </w:r>
          </w:p>
        </w:tc>
        <w:tc>
          <w:tcPr>
            <w:tcW w:w="219" w:type="pct"/>
          </w:tcPr>
          <w:p w:rsidR="00B776EB" w:rsidRDefault="00B776EB">
            <w:pPr>
              <w:pStyle w:val="ConsPlusNormal"/>
            </w:pPr>
            <w:r>
              <w:t>70</w:t>
            </w:r>
          </w:p>
        </w:tc>
        <w:tc>
          <w:tcPr>
            <w:tcW w:w="240" w:type="pct"/>
          </w:tcPr>
          <w:p w:rsidR="00B776EB" w:rsidRDefault="00B776EB">
            <w:pPr>
              <w:pStyle w:val="ConsPlusNormal"/>
            </w:pPr>
            <w:r>
              <w:t>80</w:t>
            </w:r>
          </w:p>
        </w:tc>
        <w:tc>
          <w:tcPr>
            <w:tcW w:w="219" w:type="pct"/>
          </w:tcPr>
          <w:p w:rsidR="00B776EB" w:rsidRDefault="00B776EB">
            <w:pPr>
              <w:pStyle w:val="ConsPlusNormal"/>
            </w:pPr>
            <w:r>
              <w:t>62,2</w:t>
            </w:r>
          </w:p>
        </w:tc>
        <w:tc>
          <w:tcPr>
            <w:tcW w:w="240" w:type="pct"/>
          </w:tcPr>
          <w:p w:rsidR="00B776EB" w:rsidRDefault="00B776EB">
            <w:pPr>
              <w:pStyle w:val="ConsPlusNormal"/>
            </w:pPr>
            <w:r>
              <w:t>72</w:t>
            </w:r>
          </w:p>
        </w:tc>
        <w:tc>
          <w:tcPr>
            <w:tcW w:w="219" w:type="pct"/>
          </w:tcPr>
          <w:p w:rsidR="00B776EB" w:rsidRDefault="00B776EB">
            <w:pPr>
              <w:pStyle w:val="ConsPlusNormal"/>
            </w:pPr>
            <w:r>
              <w:t>56</w:t>
            </w:r>
          </w:p>
        </w:tc>
        <w:tc>
          <w:tcPr>
            <w:tcW w:w="219" w:type="pct"/>
          </w:tcPr>
          <w:p w:rsidR="00B776EB" w:rsidRDefault="00B776EB">
            <w:pPr>
              <w:pStyle w:val="ConsPlusNormal"/>
            </w:pPr>
            <w:r>
              <w:t>80</w:t>
            </w:r>
          </w:p>
        </w:tc>
        <w:tc>
          <w:tcPr>
            <w:tcW w:w="219" w:type="pct"/>
          </w:tcPr>
          <w:p w:rsidR="00B776EB" w:rsidRDefault="00B776EB">
            <w:pPr>
              <w:pStyle w:val="ConsPlusNormal"/>
            </w:pPr>
            <w:r>
              <w:t>80</w:t>
            </w:r>
          </w:p>
        </w:tc>
        <w:tc>
          <w:tcPr>
            <w:tcW w:w="198" w:type="pct"/>
          </w:tcPr>
          <w:p w:rsidR="00B776EB" w:rsidRDefault="00B776EB">
            <w:pPr>
              <w:pStyle w:val="ConsPlusNormal"/>
            </w:pPr>
            <w:r>
              <w:t>80</w:t>
            </w:r>
          </w:p>
        </w:tc>
        <w:tc>
          <w:tcPr>
            <w:tcW w:w="219" w:type="pct"/>
          </w:tcPr>
          <w:p w:rsidR="00B776EB" w:rsidRDefault="00B776EB">
            <w:pPr>
              <w:pStyle w:val="ConsPlusNormal"/>
            </w:pPr>
            <w:r>
              <w:t>80</w:t>
            </w:r>
          </w:p>
        </w:tc>
        <w:tc>
          <w:tcPr>
            <w:tcW w:w="219" w:type="pct"/>
          </w:tcPr>
          <w:p w:rsidR="00B776EB" w:rsidRDefault="00B776EB">
            <w:pPr>
              <w:pStyle w:val="ConsPlusNormal"/>
            </w:pPr>
            <w:r>
              <w:t>80</w:t>
            </w:r>
          </w:p>
        </w:tc>
      </w:tr>
      <w:tr w:rsidR="00B776EB" w:rsidTr="00B776EB">
        <w:tc>
          <w:tcPr>
            <w:tcW w:w="209" w:type="pct"/>
            <w:vMerge/>
          </w:tcPr>
          <w:p w:rsidR="00B776EB" w:rsidRDefault="00B776EB">
            <w:pPr>
              <w:pStyle w:val="ConsPlusNormal"/>
            </w:pPr>
          </w:p>
        </w:tc>
        <w:tc>
          <w:tcPr>
            <w:tcW w:w="595" w:type="pct"/>
            <w:vMerge/>
          </w:tcPr>
          <w:p w:rsidR="00B776EB" w:rsidRDefault="00B776EB">
            <w:pPr>
              <w:pStyle w:val="ConsPlusNormal"/>
            </w:pPr>
          </w:p>
        </w:tc>
        <w:tc>
          <w:tcPr>
            <w:tcW w:w="449" w:type="pct"/>
            <w:vMerge/>
          </w:tcPr>
          <w:p w:rsidR="00B776EB" w:rsidRDefault="00B776EB">
            <w:pPr>
              <w:pStyle w:val="ConsPlusNormal"/>
            </w:pPr>
          </w:p>
        </w:tc>
        <w:tc>
          <w:tcPr>
            <w:tcW w:w="480" w:type="pct"/>
          </w:tcPr>
          <w:p w:rsidR="00B776EB" w:rsidRDefault="00B776EB">
            <w:pPr>
              <w:pStyle w:val="ConsPlusNormal"/>
            </w:pPr>
            <w:r>
              <w:t>Доля убираемой территории общего пользования от случайного мусора в общей площади, подлежащей уборке</w:t>
            </w:r>
          </w:p>
        </w:tc>
        <w:tc>
          <w:tcPr>
            <w:tcW w:w="323" w:type="pct"/>
          </w:tcPr>
          <w:p w:rsidR="00B776EB" w:rsidRDefault="00B776EB">
            <w:pPr>
              <w:pStyle w:val="ConsPlusNormal"/>
            </w:pPr>
            <w:r>
              <w:t>%</w:t>
            </w:r>
          </w:p>
        </w:tc>
        <w:tc>
          <w:tcPr>
            <w:tcW w:w="501" w:type="pct"/>
            <w:vMerge/>
          </w:tcPr>
          <w:p w:rsidR="00B776EB" w:rsidRDefault="00B776EB">
            <w:pPr>
              <w:pStyle w:val="ConsPlusNormal"/>
            </w:pPr>
          </w:p>
        </w:tc>
        <w:tc>
          <w:tcPr>
            <w:tcW w:w="230" w:type="pct"/>
          </w:tcPr>
          <w:p w:rsidR="00B776EB" w:rsidRDefault="00B776EB">
            <w:pPr>
              <w:pStyle w:val="ConsPlusNormal"/>
            </w:pPr>
            <w:r>
              <w:t>70</w:t>
            </w:r>
          </w:p>
        </w:tc>
        <w:tc>
          <w:tcPr>
            <w:tcW w:w="219" w:type="pct"/>
          </w:tcPr>
          <w:p w:rsidR="00B776EB" w:rsidRDefault="00B776EB">
            <w:pPr>
              <w:pStyle w:val="ConsPlusNormal"/>
            </w:pPr>
            <w:r>
              <w:t>70</w:t>
            </w:r>
          </w:p>
        </w:tc>
        <w:tc>
          <w:tcPr>
            <w:tcW w:w="240" w:type="pct"/>
          </w:tcPr>
          <w:p w:rsidR="00B776EB" w:rsidRDefault="00B776EB">
            <w:pPr>
              <w:pStyle w:val="ConsPlusNormal"/>
            </w:pPr>
            <w:r>
              <w:t>70</w:t>
            </w:r>
          </w:p>
        </w:tc>
        <w:tc>
          <w:tcPr>
            <w:tcW w:w="219" w:type="pct"/>
          </w:tcPr>
          <w:p w:rsidR="00B776EB" w:rsidRDefault="00B776EB">
            <w:pPr>
              <w:pStyle w:val="ConsPlusNormal"/>
            </w:pPr>
            <w:r>
              <w:t>100</w:t>
            </w:r>
          </w:p>
        </w:tc>
        <w:tc>
          <w:tcPr>
            <w:tcW w:w="240" w:type="pct"/>
          </w:tcPr>
          <w:p w:rsidR="00B776EB" w:rsidRDefault="00B776EB">
            <w:pPr>
              <w:pStyle w:val="ConsPlusNormal"/>
            </w:pPr>
            <w:r>
              <w:t>100</w:t>
            </w:r>
          </w:p>
        </w:tc>
        <w:tc>
          <w:tcPr>
            <w:tcW w:w="219" w:type="pct"/>
          </w:tcPr>
          <w:p w:rsidR="00B776EB" w:rsidRDefault="00B776EB">
            <w:pPr>
              <w:pStyle w:val="ConsPlusNormal"/>
            </w:pPr>
            <w:r>
              <w:t>100</w:t>
            </w:r>
          </w:p>
        </w:tc>
        <w:tc>
          <w:tcPr>
            <w:tcW w:w="219" w:type="pct"/>
          </w:tcPr>
          <w:p w:rsidR="00B776EB" w:rsidRDefault="00B776EB">
            <w:pPr>
              <w:pStyle w:val="ConsPlusNormal"/>
            </w:pPr>
            <w:r>
              <w:t>100</w:t>
            </w:r>
          </w:p>
        </w:tc>
        <w:tc>
          <w:tcPr>
            <w:tcW w:w="219" w:type="pct"/>
          </w:tcPr>
          <w:p w:rsidR="00B776EB" w:rsidRDefault="00B776EB">
            <w:pPr>
              <w:pStyle w:val="ConsPlusNormal"/>
            </w:pPr>
            <w:r>
              <w:t>100</w:t>
            </w:r>
          </w:p>
        </w:tc>
        <w:tc>
          <w:tcPr>
            <w:tcW w:w="198" w:type="pct"/>
          </w:tcPr>
          <w:p w:rsidR="00B776EB" w:rsidRDefault="00B776EB">
            <w:pPr>
              <w:pStyle w:val="ConsPlusNormal"/>
            </w:pPr>
            <w:r>
              <w:t>100</w:t>
            </w:r>
          </w:p>
        </w:tc>
        <w:tc>
          <w:tcPr>
            <w:tcW w:w="219" w:type="pct"/>
          </w:tcPr>
          <w:p w:rsidR="00B776EB" w:rsidRDefault="00B776EB">
            <w:pPr>
              <w:pStyle w:val="ConsPlusNormal"/>
            </w:pPr>
            <w:r>
              <w:t>100</w:t>
            </w:r>
          </w:p>
        </w:tc>
        <w:tc>
          <w:tcPr>
            <w:tcW w:w="219" w:type="pct"/>
          </w:tcPr>
          <w:p w:rsidR="00B776EB" w:rsidRDefault="00B776EB">
            <w:pPr>
              <w:pStyle w:val="ConsPlusNormal"/>
            </w:pPr>
            <w:r>
              <w:t>100</w:t>
            </w:r>
          </w:p>
        </w:tc>
      </w:tr>
      <w:tr w:rsidR="00B776EB" w:rsidTr="00B776EB">
        <w:tc>
          <w:tcPr>
            <w:tcW w:w="209" w:type="pct"/>
            <w:vMerge/>
          </w:tcPr>
          <w:p w:rsidR="00B776EB" w:rsidRDefault="00B776EB">
            <w:pPr>
              <w:pStyle w:val="ConsPlusNormal"/>
            </w:pPr>
          </w:p>
        </w:tc>
        <w:tc>
          <w:tcPr>
            <w:tcW w:w="595" w:type="pct"/>
            <w:vMerge/>
          </w:tcPr>
          <w:p w:rsidR="00B776EB" w:rsidRDefault="00B776EB">
            <w:pPr>
              <w:pStyle w:val="ConsPlusNormal"/>
            </w:pPr>
          </w:p>
        </w:tc>
        <w:tc>
          <w:tcPr>
            <w:tcW w:w="449" w:type="pct"/>
            <w:vMerge/>
          </w:tcPr>
          <w:p w:rsidR="00B776EB" w:rsidRDefault="00B776EB">
            <w:pPr>
              <w:pStyle w:val="ConsPlusNormal"/>
            </w:pPr>
          </w:p>
        </w:tc>
        <w:tc>
          <w:tcPr>
            <w:tcW w:w="480" w:type="pct"/>
          </w:tcPr>
          <w:p w:rsidR="00B776EB" w:rsidRDefault="00B776EB">
            <w:pPr>
              <w:pStyle w:val="ConsPlusNormal"/>
            </w:pPr>
            <w:r>
              <w:t xml:space="preserve">Доля выделенных средств на проведение прочих </w:t>
            </w:r>
            <w:r>
              <w:lastRenderedPageBreak/>
              <w:t>мероприятий в общей сумме затрат, предусмотренных на благоустройство городских территорий</w:t>
            </w:r>
          </w:p>
        </w:tc>
        <w:tc>
          <w:tcPr>
            <w:tcW w:w="323" w:type="pct"/>
          </w:tcPr>
          <w:p w:rsidR="00B776EB" w:rsidRDefault="00B776EB">
            <w:pPr>
              <w:pStyle w:val="ConsPlusNormal"/>
            </w:pPr>
            <w:r>
              <w:lastRenderedPageBreak/>
              <w:t>%</w:t>
            </w:r>
          </w:p>
        </w:tc>
        <w:tc>
          <w:tcPr>
            <w:tcW w:w="501" w:type="pct"/>
            <w:vMerge/>
          </w:tcPr>
          <w:p w:rsidR="00B776EB" w:rsidRDefault="00B776EB">
            <w:pPr>
              <w:pStyle w:val="ConsPlusNormal"/>
            </w:pPr>
          </w:p>
        </w:tc>
        <w:tc>
          <w:tcPr>
            <w:tcW w:w="230" w:type="pct"/>
          </w:tcPr>
          <w:p w:rsidR="00B776EB" w:rsidRDefault="00B776EB">
            <w:pPr>
              <w:pStyle w:val="ConsPlusNormal"/>
            </w:pPr>
            <w:r>
              <w:t>9,7</w:t>
            </w:r>
          </w:p>
        </w:tc>
        <w:tc>
          <w:tcPr>
            <w:tcW w:w="219" w:type="pct"/>
          </w:tcPr>
          <w:p w:rsidR="00B776EB" w:rsidRDefault="00B776EB">
            <w:pPr>
              <w:pStyle w:val="ConsPlusNormal"/>
            </w:pPr>
            <w:r>
              <w:t>9,2</w:t>
            </w:r>
          </w:p>
        </w:tc>
        <w:tc>
          <w:tcPr>
            <w:tcW w:w="240" w:type="pct"/>
          </w:tcPr>
          <w:p w:rsidR="00B776EB" w:rsidRDefault="00B776EB">
            <w:pPr>
              <w:pStyle w:val="ConsPlusNormal"/>
            </w:pPr>
            <w:r>
              <w:t>6,8</w:t>
            </w:r>
          </w:p>
        </w:tc>
        <w:tc>
          <w:tcPr>
            <w:tcW w:w="219" w:type="pct"/>
          </w:tcPr>
          <w:p w:rsidR="00B776EB" w:rsidRDefault="00B776EB">
            <w:pPr>
              <w:pStyle w:val="ConsPlusNormal"/>
            </w:pPr>
            <w:r>
              <w:t>8,42</w:t>
            </w:r>
          </w:p>
        </w:tc>
        <w:tc>
          <w:tcPr>
            <w:tcW w:w="240" w:type="pct"/>
          </w:tcPr>
          <w:p w:rsidR="00B776EB" w:rsidRDefault="00B776EB">
            <w:pPr>
              <w:pStyle w:val="ConsPlusNormal"/>
            </w:pPr>
            <w:r>
              <w:t>4,9</w:t>
            </w:r>
          </w:p>
        </w:tc>
        <w:tc>
          <w:tcPr>
            <w:tcW w:w="219" w:type="pct"/>
          </w:tcPr>
          <w:p w:rsidR="00B776EB" w:rsidRDefault="00B776EB">
            <w:pPr>
              <w:pStyle w:val="ConsPlusNormal"/>
            </w:pPr>
            <w:r>
              <w:t>4,4</w:t>
            </w:r>
          </w:p>
        </w:tc>
        <w:tc>
          <w:tcPr>
            <w:tcW w:w="219" w:type="pct"/>
          </w:tcPr>
          <w:p w:rsidR="00B776EB" w:rsidRDefault="00B776EB">
            <w:pPr>
              <w:pStyle w:val="ConsPlusNormal"/>
            </w:pPr>
            <w:r>
              <w:t>5,2</w:t>
            </w:r>
          </w:p>
        </w:tc>
        <w:tc>
          <w:tcPr>
            <w:tcW w:w="219" w:type="pct"/>
          </w:tcPr>
          <w:p w:rsidR="00B776EB" w:rsidRDefault="00B776EB">
            <w:pPr>
              <w:pStyle w:val="ConsPlusNormal"/>
            </w:pPr>
            <w:r>
              <w:t>3,6</w:t>
            </w:r>
          </w:p>
        </w:tc>
        <w:tc>
          <w:tcPr>
            <w:tcW w:w="198" w:type="pct"/>
          </w:tcPr>
          <w:p w:rsidR="00B776EB" w:rsidRDefault="00B776EB">
            <w:pPr>
              <w:pStyle w:val="ConsPlusNormal"/>
            </w:pPr>
            <w:r>
              <w:t>3,1</w:t>
            </w:r>
          </w:p>
        </w:tc>
        <w:tc>
          <w:tcPr>
            <w:tcW w:w="219" w:type="pct"/>
          </w:tcPr>
          <w:p w:rsidR="00B776EB" w:rsidRDefault="00B776EB">
            <w:pPr>
              <w:pStyle w:val="ConsPlusNormal"/>
            </w:pPr>
            <w:r>
              <w:t>3,2</w:t>
            </w:r>
          </w:p>
        </w:tc>
        <w:tc>
          <w:tcPr>
            <w:tcW w:w="219" w:type="pct"/>
          </w:tcPr>
          <w:p w:rsidR="00B776EB" w:rsidRDefault="00B776EB">
            <w:pPr>
              <w:pStyle w:val="ConsPlusNormal"/>
            </w:pPr>
            <w:r>
              <w:t>4,8</w:t>
            </w:r>
          </w:p>
        </w:tc>
      </w:tr>
      <w:tr w:rsidR="00B776EB" w:rsidTr="00B776EB">
        <w:tc>
          <w:tcPr>
            <w:tcW w:w="209" w:type="pct"/>
            <w:vMerge/>
          </w:tcPr>
          <w:p w:rsidR="00B776EB" w:rsidRDefault="00B776EB">
            <w:pPr>
              <w:pStyle w:val="ConsPlusNormal"/>
            </w:pPr>
          </w:p>
        </w:tc>
        <w:tc>
          <w:tcPr>
            <w:tcW w:w="595" w:type="pct"/>
            <w:vMerge/>
          </w:tcPr>
          <w:p w:rsidR="00B776EB" w:rsidRDefault="00B776EB">
            <w:pPr>
              <w:pStyle w:val="ConsPlusNormal"/>
            </w:pPr>
          </w:p>
        </w:tc>
        <w:tc>
          <w:tcPr>
            <w:tcW w:w="449" w:type="pct"/>
            <w:vMerge/>
          </w:tcPr>
          <w:p w:rsidR="00B776EB" w:rsidRDefault="00B776EB">
            <w:pPr>
              <w:pStyle w:val="ConsPlusNormal"/>
            </w:pPr>
          </w:p>
        </w:tc>
        <w:tc>
          <w:tcPr>
            <w:tcW w:w="480" w:type="pct"/>
          </w:tcPr>
          <w:p w:rsidR="00B776EB" w:rsidRDefault="00B776EB">
            <w:pPr>
              <w:pStyle w:val="ConsPlusNormal"/>
            </w:pPr>
            <w:r>
              <w:t>Доля капитально отремонтированного асфальтобетонного покрытия дворовых территорий МКД в общей площади, подлежащей капитальному ремонту, ремонту асфальтобетонных покрытий дворовых территорий МКД</w:t>
            </w:r>
          </w:p>
        </w:tc>
        <w:tc>
          <w:tcPr>
            <w:tcW w:w="323" w:type="pct"/>
          </w:tcPr>
          <w:p w:rsidR="00B776EB" w:rsidRDefault="00B776EB">
            <w:pPr>
              <w:pStyle w:val="ConsPlusNormal"/>
            </w:pPr>
            <w:r>
              <w:t>%</w:t>
            </w:r>
          </w:p>
        </w:tc>
        <w:tc>
          <w:tcPr>
            <w:tcW w:w="501" w:type="pct"/>
            <w:vMerge/>
          </w:tcPr>
          <w:p w:rsidR="00B776EB" w:rsidRDefault="00B776EB">
            <w:pPr>
              <w:pStyle w:val="ConsPlusNormal"/>
            </w:pPr>
          </w:p>
        </w:tc>
        <w:tc>
          <w:tcPr>
            <w:tcW w:w="230" w:type="pct"/>
          </w:tcPr>
          <w:p w:rsidR="00B776EB" w:rsidRDefault="00B776EB">
            <w:pPr>
              <w:pStyle w:val="ConsPlusNormal"/>
            </w:pPr>
            <w:r>
              <w:t>0</w:t>
            </w:r>
          </w:p>
        </w:tc>
        <w:tc>
          <w:tcPr>
            <w:tcW w:w="219" w:type="pct"/>
          </w:tcPr>
          <w:p w:rsidR="00B776EB" w:rsidRDefault="00B776EB">
            <w:pPr>
              <w:pStyle w:val="ConsPlusNormal"/>
            </w:pPr>
            <w:r>
              <w:t>0,1</w:t>
            </w:r>
          </w:p>
        </w:tc>
        <w:tc>
          <w:tcPr>
            <w:tcW w:w="240" w:type="pct"/>
          </w:tcPr>
          <w:p w:rsidR="00B776EB" w:rsidRDefault="00B776EB">
            <w:pPr>
              <w:pStyle w:val="ConsPlusNormal"/>
            </w:pPr>
            <w:r>
              <w:t>0</w:t>
            </w:r>
          </w:p>
        </w:tc>
        <w:tc>
          <w:tcPr>
            <w:tcW w:w="219" w:type="pct"/>
          </w:tcPr>
          <w:p w:rsidR="00B776EB" w:rsidRDefault="00B776EB">
            <w:pPr>
              <w:pStyle w:val="ConsPlusNormal"/>
            </w:pPr>
            <w:r>
              <w:t>0,02</w:t>
            </w:r>
          </w:p>
        </w:tc>
        <w:tc>
          <w:tcPr>
            <w:tcW w:w="240" w:type="pct"/>
          </w:tcPr>
          <w:p w:rsidR="00B776EB" w:rsidRDefault="00B776EB">
            <w:pPr>
              <w:pStyle w:val="ConsPlusNormal"/>
            </w:pPr>
            <w:r>
              <w:t>0</w:t>
            </w:r>
          </w:p>
        </w:tc>
        <w:tc>
          <w:tcPr>
            <w:tcW w:w="219" w:type="pct"/>
          </w:tcPr>
          <w:p w:rsidR="00B776EB" w:rsidRDefault="00B776EB">
            <w:pPr>
              <w:pStyle w:val="ConsPlusNormal"/>
            </w:pPr>
            <w:r>
              <w:t>0</w:t>
            </w:r>
          </w:p>
        </w:tc>
        <w:tc>
          <w:tcPr>
            <w:tcW w:w="219" w:type="pct"/>
          </w:tcPr>
          <w:p w:rsidR="00B776EB" w:rsidRDefault="00B776EB">
            <w:pPr>
              <w:pStyle w:val="ConsPlusNormal"/>
            </w:pPr>
            <w:r>
              <w:t>0,2</w:t>
            </w:r>
          </w:p>
        </w:tc>
        <w:tc>
          <w:tcPr>
            <w:tcW w:w="219" w:type="pct"/>
          </w:tcPr>
          <w:p w:rsidR="00B776EB" w:rsidRDefault="00B776EB">
            <w:pPr>
              <w:pStyle w:val="ConsPlusNormal"/>
            </w:pPr>
            <w:r>
              <w:t>0</w:t>
            </w:r>
          </w:p>
        </w:tc>
        <w:tc>
          <w:tcPr>
            <w:tcW w:w="198" w:type="pct"/>
          </w:tcPr>
          <w:p w:rsidR="00B776EB" w:rsidRDefault="00B776EB">
            <w:pPr>
              <w:pStyle w:val="ConsPlusNormal"/>
            </w:pPr>
            <w:r>
              <w:t>0</w:t>
            </w:r>
          </w:p>
        </w:tc>
        <w:tc>
          <w:tcPr>
            <w:tcW w:w="219" w:type="pct"/>
          </w:tcPr>
          <w:p w:rsidR="00B776EB" w:rsidRDefault="00B776EB">
            <w:pPr>
              <w:pStyle w:val="ConsPlusNormal"/>
            </w:pPr>
            <w:r>
              <w:t>0</w:t>
            </w:r>
          </w:p>
        </w:tc>
        <w:tc>
          <w:tcPr>
            <w:tcW w:w="219" w:type="pct"/>
          </w:tcPr>
          <w:p w:rsidR="00B776EB" w:rsidRDefault="00B776EB">
            <w:pPr>
              <w:pStyle w:val="ConsPlusNormal"/>
            </w:pPr>
            <w:r>
              <w:t>0</w:t>
            </w:r>
          </w:p>
        </w:tc>
      </w:tr>
      <w:tr w:rsidR="00B776EB" w:rsidTr="00B776EB">
        <w:tc>
          <w:tcPr>
            <w:tcW w:w="209" w:type="pct"/>
          </w:tcPr>
          <w:p w:rsidR="00B776EB" w:rsidRDefault="00B776EB">
            <w:pPr>
              <w:pStyle w:val="ConsPlusNormal"/>
            </w:pPr>
            <w:r>
              <w:t>Основное мероприятие 4.1</w:t>
            </w:r>
          </w:p>
        </w:tc>
        <w:tc>
          <w:tcPr>
            <w:tcW w:w="595" w:type="pct"/>
          </w:tcPr>
          <w:p w:rsidR="00B776EB" w:rsidRDefault="00B776EB">
            <w:pPr>
              <w:pStyle w:val="ConsPlusNormal"/>
            </w:pPr>
            <w:r>
              <w:t xml:space="preserve">Организация работ по повышению </w:t>
            </w:r>
            <w:r>
              <w:lastRenderedPageBreak/>
              <w:t>благоустроенности территории города Благовещенска</w:t>
            </w:r>
          </w:p>
        </w:tc>
        <w:tc>
          <w:tcPr>
            <w:tcW w:w="449" w:type="pct"/>
          </w:tcPr>
          <w:p w:rsidR="00B776EB" w:rsidRDefault="00B776EB">
            <w:pPr>
              <w:pStyle w:val="ConsPlusNormal"/>
            </w:pPr>
          </w:p>
        </w:tc>
        <w:tc>
          <w:tcPr>
            <w:tcW w:w="480" w:type="pct"/>
          </w:tcPr>
          <w:p w:rsidR="00B776EB" w:rsidRDefault="00B776EB">
            <w:pPr>
              <w:pStyle w:val="ConsPlusNormal"/>
            </w:pPr>
          </w:p>
        </w:tc>
        <w:tc>
          <w:tcPr>
            <w:tcW w:w="323" w:type="pct"/>
          </w:tcPr>
          <w:p w:rsidR="00B776EB" w:rsidRDefault="00B776EB">
            <w:pPr>
              <w:pStyle w:val="ConsPlusNormal"/>
            </w:pPr>
          </w:p>
        </w:tc>
        <w:tc>
          <w:tcPr>
            <w:tcW w:w="501" w:type="pct"/>
          </w:tcPr>
          <w:p w:rsidR="00B776EB" w:rsidRDefault="00B776EB">
            <w:pPr>
              <w:pStyle w:val="ConsPlusNormal"/>
            </w:pPr>
          </w:p>
        </w:tc>
        <w:tc>
          <w:tcPr>
            <w:tcW w:w="230" w:type="pct"/>
          </w:tcPr>
          <w:p w:rsidR="00B776EB" w:rsidRDefault="00B776EB">
            <w:pPr>
              <w:pStyle w:val="ConsPlusNormal"/>
            </w:pPr>
          </w:p>
        </w:tc>
        <w:tc>
          <w:tcPr>
            <w:tcW w:w="219" w:type="pct"/>
          </w:tcPr>
          <w:p w:rsidR="00B776EB" w:rsidRDefault="00B776EB">
            <w:pPr>
              <w:pStyle w:val="ConsPlusNormal"/>
            </w:pPr>
          </w:p>
        </w:tc>
        <w:tc>
          <w:tcPr>
            <w:tcW w:w="240" w:type="pct"/>
          </w:tcPr>
          <w:p w:rsidR="00B776EB" w:rsidRDefault="00B776EB">
            <w:pPr>
              <w:pStyle w:val="ConsPlusNormal"/>
            </w:pPr>
          </w:p>
        </w:tc>
        <w:tc>
          <w:tcPr>
            <w:tcW w:w="219" w:type="pct"/>
          </w:tcPr>
          <w:p w:rsidR="00B776EB" w:rsidRDefault="00B776EB">
            <w:pPr>
              <w:pStyle w:val="ConsPlusNormal"/>
            </w:pPr>
          </w:p>
        </w:tc>
        <w:tc>
          <w:tcPr>
            <w:tcW w:w="240" w:type="pct"/>
          </w:tcPr>
          <w:p w:rsidR="00B776EB" w:rsidRDefault="00B776EB">
            <w:pPr>
              <w:pStyle w:val="ConsPlusNormal"/>
            </w:pPr>
          </w:p>
        </w:tc>
        <w:tc>
          <w:tcPr>
            <w:tcW w:w="219" w:type="pct"/>
          </w:tcPr>
          <w:p w:rsidR="00B776EB" w:rsidRDefault="00B776EB">
            <w:pPr>
              <w:pStyle w:val="ConsPlusNormal"/>
            </w:pPr>
          </w:p>
        </w:tc>
        <w:tc>
          <w:tcPr>
            <w:tcW w:w="219" w:type="pct"/>
          </w:tcPr>
          <w:p w:rsidR="00B776EB" w:rsidRDefault="00B776EB">
            <w:pPr>
              <w:pStyle w:val="ConsPlusNormal"/>
            </w:pPr>
          </w:p>
        </w:tc>
        <w:tc>
          <w:tcPr>
            <w:tcW w:w="219" w:type="pct"/>
          </w:tcPr>
          <w:p w:rsidR="00B776EB" w:rsidRDefault="00B776EB">
            <w:pPr>
              <w:pStyle w:val="ConsPlusNormal"/>
            </w:pPr>
          </w:p>
        </w:tc>
        <w:tc>
          <w:tcPr>
            <w:tcW w:w="198" w:type="pct"/>
          </w:tcPr>
          <w:p w:rsidR="00B776EB" w:rsidRDefault="00B776EB">
            <w:pPr>
              <w:pStyle w:val="ConsPlusNormal"/>
            </w:pPr>
          </w:p>
        </w:tc>
        <w:tc>
          <w:tcPr>
            <w:tcW w:w="219" w:type="pct"/>
          </w:tcPr>
          <w:p w:rsidR="00B776EB" w:rsidRDefault="00B776EB">
            <w:pPr>
              <w:pStyle w:val="ConsPlusNormal"/>
            </w:pPr>
          </w:p>
        </w:tc>
        <w:tc>
          <w:tcPr>
            <w:tcW w:w="219" w:type="pct"/>
          </w:tcPr>
          <w:p w:rsidR="00B776EB" w:rsidRDefault="00B776EB">
            <w:pPr>
              <w:pStyle w:val="ConsPlusNormal"/>
            </w:pPr>
          </w:p>
        </w:tc>
      </w:tr>
      <w:tr w:rsidR="00B776EB" w:rsidTr="00B776EB">
        <w:tc>
          <w:tcPr>
            <w:tcW w:w="209" w:type="pct"/>
            <w:vMerge w:val="restart"/>
          </w:tcPr>
          <w:p w:rsidR="00B776EB" w:rsidRDefault="00B776EB">
            <w:pPr>
              <w:pStyle w:val="ConsPlusNormal"/>
            </w:pPr>
            <w:r>
              <w:lastRenderedPageBreak/>
              <w:t>Мероприятие 4.1.1</w:t>
            </w:r>
          </w:p>
        </w:tc>
        <w:tc>
          <w:tcPr>
            <w:tcW w:w="595" w:type="pct"/>
            <w:vMerge w:val="restart"/>
          </w:tcPr>
          <w:p w:rsidR="00B776EB" w:rsidRDefault="00B776EB">
            <w:pPr>
              <w:pStyle w:val="ConsPlusNormal"/>
            </w:pPr>
            <w:r>
              <w:t>Субсидии юридическим лицам, выполняющим работы, оказывающим услуги по содержанию муниципальных сетей наружного освещения и световых устройств</w:t>
            </w:r>
          </w:p>
        </w:tc>
        <w:tc>
          <w:tcPr>
            <w:tcW w:w="449" w:type="pct"/>
            <w:vMerge w:val="restart"/>
          </w:tcPr>
          <w:p w:rsidR="00B776EB" w:rsidRDefault="00B776EB">
            <w:pPr>
              <w:pStyle w:val="ConsPlusNormal"/>
            </w:pPr>
            <w:r>
              <w:t>Управление ЖКХ, юридические лица - получатели субсидии</w:t>
            </w:r>
          </w:p>
        </w:tc>
        <w:tc>
          <w:tcPr>
            <w:tcW w:w="480" w:type="pct"/>
          </w:tcPr>
          <w:p w:rsidR="00B776EB" w:rsidRDefault="00B776EB">
            <w:pPr>
              <w:pStyle w:val="ConsPlusNormal"/>
            </w:pPr>
            <w:r>
              <w:t>Содержание светильников наружного освещения</w:t>
            </w:r>
          </w:p>
        </w:tc>
        <w:tc>
          <w:tcPr>
            <w:tcW w:w="323" w:type="pct"/>
          </w:tcPr>
          <w:p w:rsidR="00B776EB" w:rsidRDefault="00B776EB">
            <w:pPr>
              <w:pStyle w:val="ConsPlusNormal"/>
            </w:pPr>
            <w:r>
              <w:t>шт.</w:t>
            </w:r>
          </w:p>
        </w:tc>
        <w:tc>
          <w:tcPr>
            <w:tcW w:w="501" w:type="pct"/>
          </w:tcPr>
          <w:p w:rsidR="00B776EB" w:rsidRDefault="00B776EB">
            <w:pPr>
              <w:pStyle w:val="ConsPlusNormal"/>
            </w:pPr>
          </w:p>
        </w:tc>
        <w:tc>
          <w:tcPr>
            <w:tcW w:w="230" w:type="pct"/>
          </w:tcPr>
          <w:p w:rsidR="00B776EB" w:rsidRDefault="00B776EB">
            <w:pPr>
              <w:pStyle w:val="ConsPlusNormal"/>
            </w:pPr>
            <w:r>
              <w:t>11930</w:t>
            </w:r>
          </w:p>
        </w:tc>
        <w:tc>
          <w:tcPr>
            <w:tcW w:w="219" w:type="pct"/>
          </w:tcPr>
          <w:p w:rsidR="00B776EB" w:rsidRDefault="00B776EB">
            <w:pPr>
              <w:pStyle w:val="ConsPlusNormal"/>
            </w:pPr>
            <w:r>
              <w:t>0</w:t>
            </w:r>
          </w:p>
        </w:tc>
        <w:tc>
          <w:tcPr>
            <w:tcW w:w="240" w:type="pct"/>
          </w:tcPr>
          <w:p w:rsidR="00B776EB" w:rsidRDefault="00B776EB">
            <w:pPr>
              <w:pStyle w:val="ConsPlusNormal"/>
            </w:pPr>
            <w:r>
              <w:t>0</w:t>
            </w:r>
          </w:p>
        </w:tc>
        <w:tc>
          <w:tcPr>
            <w:tcW w:w="219" w:type="pct"/>
          </w:tcPr>
          <w:p w:rsidR="00B776EB" w:rsidRDefault="00B776EB">
            <w:pPr>
              <w:pStyle w:val="ConsPlusNormal"/>
            </w:pPr>
            <w:r>
              <w:t>0</w:t>
            </w:r>
          </w:p>
        </w:tc>
        <w:tc>
          <w:tcPr>
            <w:tcW w:w="240" w:type="pct"/>
          </w:tcPr>
          <w:p w:rsidR="00B776EB" w:rsidRDefault="00B776EB">
            <w:pPr>
              <w:pStyle w:val="ConsPlusNormal"/>
            </w:pPr>
            <w:r>
              <w:t>0</w:t>
            </w:r>
          </w:p>
        </w:tc>
        <w:tc>
          <w:tcPr>
            <w:tcW w:w="219" w:type="pct"/>
          </w:tcPr>
          <w:p w:rsidR="00B776EB" w:rsidRDefault="00B776EB">
            <w:pPr>
              <w:pStyle w:val="ConsPlusNormal"/>
            </w:pPr>
            <w:r>
              <w:t>0</w:t>
            </w:r>
          </w:p>
        </w:tc>
        <w:tc>
          <w:tcPr>
            <w:tcW w:w="219" w:type="pct"/>
          </w:tcPr>
          <w:p w:rsidR="00B776EB" w:rsidRDefault="00B776EB">
            <w:pPr>
              <w:pStyle w:val="ConsPlusNormal"/>
            </w:pPr>
            <w:r>
              <w:t>0</w:t>
            </w:r>
          </w:p>
        </w:tc>
        <w:tc>
          <w:tcPr>
            <w:tcW w:w="219" w:type="pct"/>
          </w:tcPr>
          <w:p w:rsidR="00B776EB" w:rsidRDefault="00B776EB">
            <w:pPr>
              <w:pStyle w:val="ConsPlusNormal"/>
            </w:pPr>
            <w:r>
              <w:t>0</w:t>
            </w:r>
          </w:p>
        </w:tc>
        <w:tc>
          <w:tcPr>
            <w:tcW w:w="198" w:type="pct"/>
          </w:tcPr>
          <w:p w:rsidR="00B776EB" w:rsidRDefault="00B776EB">
            <w:pPr>
              <w:pStyle w:val="ConsPlusNormal"/>
            </w:pPr>
            <w:r>
              <w:t>0</w:t>
            </w:r>
          </w:p>
        </w:tc>
        <w:tc>
          <w:tcPr>
            <w:tcW w:w="219" w:type="pct"/>
          </w:tcPr>
          <w:p w:rsidR="00B776EB" w:rsidRDefault="00B776EB">
            <w:pPr>
              <w:pStyle w:val="ConsPlusNormal"/>
            </w:pPr>
            <w:r>
              <w:t>0</w:t>
            </w:r>
          </w:p>
        </w:tc>
        <w:tc>
          <w:tcPr>
            <w:tcW w:w="219" w:type="pct"/>
          </w:tcPr>
          <w:p w:rsidR="00B776EB" w:rsidRDefault="00B776EB">
            <w:pPr>
              <w:pStyle w:val="ConsPlusNormal"/>
            </w:pPr>
            <w:r>
              <w:t>0</w:t>
            </w:r>
          </w:p>
        </w:tc>
      </w:tr>
      <w:tr w:rsidR="00B776EB" w:rsidTr="00B776EB">
        <w:tc>
          <w:tcPr>
            <w:tcW w:w="209" w:type="pct"/>
            <w:vMerge/>
          </w:tcPr>
          <w:p w:rsidR="00B776EB" w:rsidRDefault="00B776EB">
            <w:pPr>
              <w:pStyle w:val="ConsPlusNormal"/>
            </w:pPr>
          </w:p>
        </w:tc>
        <w:tc>
          <w:tcPr>
            <w:tcW w:w="595" w:type="pct"/>
            <w:vMerge/>
          </w:tcPr>
          <w:p w:rsidR="00B776EB" w:rsidRDefault="00B776EB">
            <w:pPr>
              <w:pStyle w:val="ConsPlusNormal"/>
            </w:pPr>
          </w:p>
        </w:tc>
        <w:tc>
          <w:tcPr>
            <w:tcW w:w="449" w:type="pct"/>
            <w:vMerge/>
          </w:tcPr>
          <w:p w:rsidR="00B776EB" w:rsidRDefault="00B776EB">
            <w:pPr>
              <w:pStyle w:val="ConsPlusNormal"/>
            </w:pPr>
          </w:p>
        </w:tc>
        <w:tc>
          <w:tcPr>
            <w:tcW w:w="480" w:type="pct"/>
          </w:tcPr>
          <w:p w:rsidR="00B776EB" w:rsidRDefault="00B776EB">
            <w:pPr>
              <w:pStyle w:val="ConsPlusNormal"/>
            </w:pPr>
            <w:r>
              <w:t>Содержание и техническое обслуживание муниципальных сетей наружного освещения</w:t>
            </w:r>
          </w:p>
        </w:tc>
        <w:tc>
          <w:tcPr>
            <w:tcW w:w="323" w:type="pct"/>
          </w:tcPr>
          <w:p w:rsidR="00B776EB" w:rsidRDefault="00B776EB">
            <w:pPr>
              <w:pStyle w:val="ConsPlusNormal"/>
            </w:pPr>
            <w:r>
              <w:t>км</w:t>
            </w:r>
          </w:p>
        </w:tc>
        <w:tc>
          <w:tcPr>
            <w:tcW w:w="501" w:type="pct"/>
          </w:tcPr>
          <w:p w:rsidR="00B776EB" w:rsidRDefault="00B776EB">
            <w:pPr>
              <w:pStyle w:val="ConsPlusNormal"/>
            </w:pPr>
          </w:p>
        </w:tc>
        <w:tc>
          <w:tcPr>
            <w:tcW w:w="230" w:type="pct"/>
          </w:tcPr>
          <w:p w:rsidR="00B776EB" w:rsidRDefault="00B776EB">
            <w:pPr>
              <w:pStyle w:val="ConsPlusNormal"/>
            </w:pPr>
            <w:r>
              <w:t>473</w:t>
            </w:r>
          </w:p>
        </w:tc>
        <w:tc>
          <w:tcPr>
            <w:tcW w:w="219" w:type="pct"/>
          </w:tcPr>
          <w:p w:rsidR="00B776EB" w:rsidRDefault="00B776EB">
            <w:pPr>
              <w:pStyle w:val="ConsPlusNormal"/>
            </w:pPr>
            <w:r>
              <w:t>0</w:t>
            </w:r>
          </w:p>
        </w:tc>
        <w:tc>
          <w:tcPr>
            <w:tcW w:w="240" w:type="pct"/>
          </w:tcPr>
          <w:p w:rsidR="00B776EB" w:rsidRDefault="00B776EB">
            <w:pPr>
              <w:pStyle w:val="ConsPlusNormal"/>
            </w:pPr>
            <w:r>
              <w:t>0</w:t>
            </w:r>
          </w:p>
        </w:tc>
        <w:tc>
          <w:tcPr>
            <w:tcW w:w="219" w:type="pct"/>
          </w:tcPr>
          <w:p w:rsidR="00B776EB" w:rsidRDefault="00B776EB">
            <w:pPr>
              <w:pStyle w:val="ConsPlusNormal"/>
            </w:pPr>
            <w:r>
              <w:t>0</w:t>
            </w:r>
          </w:p>
        </w:tc>
        <w:tc>
          <w:tcPr>
            <w:tcW w:w="240" w:type="pct"/>
          </w:tcPr>
          <w:p w:rsidR="00B776EB" w:rsidRDefault="00B776EB">
            <w:pPr>
              <w:pStyle w:val="ConsPlusNormal"/>
            </w:pPr>
            <w:r>
              <w:t>0</w:t>
            </w:r>
          </w:p>
        </w:tc>
        <w:tc>
          <w:tcPr>
            <w:tcW w:w="219" w:type="pct"/>
          </w:tcPr>
          <w:p w:rsidR="00B776EB" w:rsidRDefault="00B776EB">
            <w:pPr>
              <w:pStyle w:val="ConsPlusNormal"/>
            </w:pPr>
            <w:r>
              <w:t>0</w:t>
            </w:r>
          </w:p>
        </w:tc>
        <w:tc>
          <w:tcPr>
            <w:tcW w:w="219" w:type="pct"/>
          </w:tcPr>
          <w:p w:rsidR="00B776EB" w:rsidRDefault="00B776EB">
            <w:pPr>
              <w:pStyle w:val="ConsPlusNormal"/>
            </w:pPr>
            <w:r>
              <w:t>0</w:t>
            </w:r>
          </w:p>
        </w:tc>
        <w:tc>
          <w:tcPr>
            <w:tcW w:w="219" w:type="pct"/>
          </w:tcPr>
          <w:p w:rsidR="00B776EB" w:rsidRDefault="00B776EB">
            <w:pPr>
              <w:pStyle w:val="ConsPlusNormal"/>
            </w:pPr>
            <w:r>
              <w:t>0</w:t>
            </w:r>
          </w:p>
        </w:tc>
        <w:tc>
          <w:tcPr>
            <w:tcW w:w="198" w:type="pct"/>
          </w:tcPr>
          <w:p w:rsidR="00B776EB" w:rsidRDefault="00B776EB">
            <w:pPr>
              <w:pStyle w:val="ConsPlusNormal"/>
            </w:pPr>
            <w:r>
              <w:t>0</w:t>
            </w:r>
          </w:p>
        </w:tc>
        <w:tc>
          <w:tcPr>
            <w:tcW w:w="219" w:type="pct"/>
          </w:tcPr>
          <w:p w:rsidR="00B776EB" w:rsidRDefault="00B776EB">
            <w:pPr>
              <w:pStyle w:val="ConsPlusNormal"/>
            </w:pPr>
            <w:r>
              <w:t>0</w:t>
            </w:r>
          </w:p>
        </w:tc>
        <w:tc>
          <w:tcPr>
            <w:tcW w:w="219" w:type="pct"/>
          </w:tcPr>
          <w:p w:rsidR="00B776EB" w:rsidRDefault="00B776EB">
            <w:pPr>
              <w:pStyle w:val="ConsPlusNormal"/>
            </w:pPr>
            <w:r>
              <w:t>0</w:t>
            </w:r>
          </w:p>
        </w:tc>
      </w:tr>
      <w:tr w:rsidR="00B776EB" w:rsidTr="00B776EB">
        <w:tc>
          <w:tcPr>
            <w:tcW w:w="209" w:type="pct"/>
            <w:vMerge w:val="restart"/>
          </w:tcPr>
          <w:p w:rsidR="00B776EB" w:rsidRDefault="00B776EB">
            <w:pPr>
              <w:pStyle w:val="ConsPlusNormal"/>
            </w:pPr>
            <w:r>
              <w:t>Мероприятие 4.1.2</w:t>
            </w:r>
          </w:p>
        </w:tc>
        <w:tc>
          <w:tcPr>
            <w:tcW w:w="595" w:type="pct"/>
            <w:vMerge w:val="restart"/>
          </w:tcPr>
          <w:p w:rsidR="00B776EB" w:rsidRDefault="00B776EB">
            <w:pPr>
              <w:pStyle w:val="ConsPlusNormal"/>
            </w:pPr>
            <w:r>
              <w:t>Субсидии казенным предприятиям на возмещение затрат, связанных с выполнением заказа по содержанию муниципальных сетей наружного освещения и световых устройств</w:t>
            </w:r>
          </w:p>
        </w:tc>
        <w:tc>
          <w:tcPr>
            <w:tcW w:w="449" w:type="pct"/>
            <w:vMerge w:val="restart"/>
          </w:tcPr>
          <w:p w:rsidR="00B776EB" w:rsidRDefault="00B776EB">
            <w:pPr>
              <w:pStyle w:val="ConsPlusNormal"/>
            </w:pPr>
            <w:r>
              <w:t>Управление ЖКХ, юридические лица - получатели субсидии</w:t>
            </w:r>
          </w:p>
        </w:tc>
        <w:tc>
          <w:tcPr>
            <w:tcW w:w="480" w:type="pct"/>
          </w:tcPr>
          <w:p w:rsidR="00B776EB" w:rsidRDefault="00B776EB">
            <w:pPr>
              <w:pStyle w:val="ConsPlusNormal"/>
            </w:pPr>
            <w:r>
              <w:t>Содержание светильников наружного освещения</w:t>
            </w:r>
          </w:p>
        </w:tc>
        <w:tc>
          <w:tcPr>
            <w:tcW w:w="323" w:type="pct"/>
          </w:tcPr>
          <w:p w:rsidR="00B776EB" w:rsidRDefault="00B776EB">
            <w:pPr>
              <w:pStyle w:val="ConsPlusNormal"/>
            </w:pPr>
            <w:r>
              <w:t>шт.</w:t>
            </w:r>
          </w:p>
        </w:tc>
        <w:tc>
          <w:tcPr>
            <w:tcW w:w="501" w:type="pct"/>
          </w:tcPr>
          <w:p w:rsidR="00B776EB" w:rsidRDefault="00B776EB">
            <w:pPr>
              <w:pStyle w:val="ConsPlusNormal"/>
            </w:pPr>
          </w:p>
        </w:tc>
        <w:tc>
          <w:tcPr>
            <w:tcW w:w="230" w:type="pct"/>
          </w:tcPr>
          <w:p w:rsidR="00B776EB" w:rsidRDefault="00B776EB">
            <w:pPr>
              <w:pStyle w:val="ConsPlusNormal"/>
            </w:pPr>
            <w:r>
              <w:t>0</w:t>
            </w:r>
          </w:p>
        </w:tc>
        <w:tc>
          <w:tcPr>
            <w:tcW w:w="219" w:type="pct"/>
          </w:tcPr>
          <w:p w:rsidR="00B776EB" w:rsidRDefault="00B776EB">
            <w:pPr>
              <w:pStyle w:val="ConsPlusNormal"/>
            </w:pPr>
            <w:r>
              <w:t>12262</w:t>
            </w:r>
          </w:p>
        </w:tc>
        <w:tc>
          <w:tcPr>
            <w:tcW w:w="240" w:type="pct"/>
          </w:tcPr>
          <w:p w:rsidR="00B776EB" w:rsidRDefault="00B776EB">
            <w:pPr>
              <w:pStyle w:val="ConsPlusNormal"/>
            </w:pPr>
            <w:r>
              <w:t>13732</w:t>
            </w:r>
          </w:p>
        </w:tc>
        <w:tc>
          <w:tcPr>
            <w:tcW w:w="219" w:type="pct"/>
          </w:tcPr>
          <w:p w:rsidR="00B776EB" w:rsidRDefault="00B776EB">
            <w:pPr>
              <w:pStyle w:val="ConsPlusNormal"/>
            </w:pPr>
            <w:r>
              <w:t>14305</w:t>
            </w:r>
          </w:p>
        </w:tc>
        <w:tc>
          <w:tcPr>
            <w:tcW w:w="240" w:type="pct"/>
          </w:tcPr>
          <w:p w:rsidR="00B776EB" w:rsidRDefault="00B776EB">
            <w:pPr>
              <w:pStyle w:val="ConsPlusNormal"/>
            </w:pPr>
            <w:r>
              <w:t>14305</w:t>
            </w:r>
          </w:p>
        </w:tc>
        <w:tc>
          <w:tcPr>
            <w:tcW w:w="219" w:type="pct"/>
          </w:tcPr>
          <w:p w:rsidR="00B776EB" w:rsidRDefault="00B776EB">
            <w:pPr>
              <w:pStyle w:val="ConsPlusNormal"/>
            </w:pPr>
            <w:r>
              <w:t>14443</w:t>
            </w:r>
          </w:p>
        </w:tc>
        <w:tc>
          <w:tcPr>
            <w:tcW w:w="219" w:type="pct"/>
          </w:tcPr>
          <w:p w:rsidR="00B776EB" w:rsidRDefault="00B776EB">
            <w:pPr>
              <w:pStyle w:val="ConsPlusNormal"/>
            </w:pPr>
            <w:r>
              <w:t>14943</w:t>
            </w:r>
          </w:p>
        </w:tc>
        <w:tc>
          <w:tcPr>
            <w:tcW w:w="219" w:type="pct"/>
          </w:tcPr>
          <w:p w:rsidR="00B776EB" w:rsidRDefault="00B776EB">
            <w:pPr>
              <w:pStyle w:val="ConsPlusNormal"/>
            </w:pPr>
            <w:r>
              <w:t>0</w:t>
            </w:r>
          </w:p>
        </w:tc>
        <w:tc>
          <w:tcPr>
            <w:tcW w:w="198" w:type="pct"/>
          </w:tcPr>
          <w:p w:rsidR="00B776EB" w:rsidRDefault="00B776EB">
            <w:pPr>
              <w:pStyle w:val="ConsPlusNormal"/>
            </w:pPr>
            <w:r>
              <w:t>0</w:t>
            </w:r>
          </w:p>
        </w:tc>
        <w:tc>
          <w:tcPr>
            <w:tcW w:w="219" w:type="pct"/>
          </w:tcPr>
          <w:p w:rsidR="00B776EB" w:rsidRDefault="00B776EB">
            <w:pPr>
              <w:pStyle w:val="ConsPlusNormal"/>
            </w:pPr>
            <w:r>
              <w:t>0</w:t>
            </w:r>
          </w:p>
        </w:tc>
        <w:tc>
          <w:tcPr>
            <w:tcW w:w="219" w:type="pct"/>
          </w:tcPr>
          <w:p w:rsidR="00B776EB" w:rsidRDefault="00B776EB">
            <w:pPr>
              <w:pStyle w:val="ConsPlusNormal"/>
            </w:pPr>
            <w:r>
              <w:t>0</w:t>
            </w:r>
          </w:p>
        </w:tc>
      </w:tr>
      <w:tr w:rsidR="00B776EB" w:rsidTr="00B776EB">
        <w:tc>
          <w:tcPr>
            <w:tcW w:w="209" w:type="pct"/>
            <w:vMerge/>
          </w:tcPr>
          <w:p w:rsidR="00B776EB" w:rsidRDefault="00B776EB">
            <w:pPr>
              <w:pStyle w:val="ConsPlusNormal"/>
            </w:pPr>
          </w:p>
        </w:tc>
        <w:tc>
          <w:tcPr>
            <w:tcW w:w="595" w:type="pct"/>
            <w:vMerge/>
          </w:tcPr>
          <w:p w:rsidR="00B776EB" w:rsidRDefault="00B776EB">
            <w:pPr>
              <w:pStyle w:val="ConsPlusNormal"/>
            </w:pPr>
          </w:p>
        </w:tc>
        <w:tc>
          <w:tcPr>
            <w:tcW w:w="449" w:type="pct"/>
            <w:vMerge/>
          </w:tcPr>
          <w:p w:rsidR="00B776EB" w:rsidRDefault="00B776EB">
            <w:pPr>
              <w:pStyle w:val="ConsPlusNormal"/>
            </w:pPr>
          </w:p>
        </w:tc>
        <w:tc>
          <w:tcPr>
            <w:tcW w:w="480" w:type="pct"/>
          </w:tcPr>
          <w:p w:rsidR="00B776EB" w:rsidRDefault="00B776EB">
            <w:pPr>
              <w:pStyle w:val="ConsPlusNormal"/>
            </w:pPr>
            <w:r>
              <w:t>Содержание и техническое обслуживание муниципальных сетей наружного освещения</w:t>
            </w:r>
          </w:p>
        </w:tc>
        <w:tc>
          <w:tcPr>
            <w:tcW w:w="323" w:type="pct"/>
          </w:tcPr>
          <w:p w:rsidR="00B776EB" w:rsidRDefault="00B776EB">
            <w:pPr>
              <w:pStyle w:val="ConsPlusNormal"/>
            </w:pPr>
            <w:r>
              <w:t>км</w:t>
            </w:r>
          </w:p>
        </w:tc>
        <w:tc>
          <w:tcPr>
            <w:tcW w:w="501" w:type="pct"/>
          </w:tcPr>
          <w:p w:rsidR="00B776EB" w:rsidRDefault="00B776EB">
            <w:pPr>
              <w:pStyle w:val="ConsPlusNormal"/>
            </w:pPr>
          </w:p>
        </w:tc>
        <w:tc>
          <w:tcPr>
            <w:tcW w:w="230" w:type="pct"/>
          </w:tcPr>
          <w:p w:rsidR="00B776EB" w:rsidRDefault="00B776EB">
            <w:pPr>
              <w:pStyle w:val="ConsPlusNormal"/>
            </w:pPr>
            <w:r>
              <w:t>0</w:t>
            </w:r>
          </w:p>
        </w:tc>
        <w:tc>
          <w:tcPr>
            <w:tcW w:w="219" w:type="pct"/>
          </w:tcPr>
          <w:p w:rsidR="00B776EB" w:rsidRDefault="00B776EB">
            <w:pPr>
              <w:pStyle w:val="ConsPlusNormal"/>
            </w:pPr>
            <w:r>
              <w:t>482,6</w:t>
            </w:r>
          </w:p>
        </w:tc>
        <w:tc>
          <w:tcPr>
            <w:tcW w:w="240" w:type="pct"/>
          </w:tcPr>
          <w:p w:rsidR="00B776EB" w:rsidRDefault="00B776EB">
            <w:pPr>
              <w:pStyle w:val="ConsPlusNormal"/>
            </w:pPr>
            <w:r>
              <w:t>472,9</w:t>
            </w:r>
          </w:p>
        </w:tc>
        <w:tc>
          <w:tcPr>
            <w:tcW w:w="219" w:type="pct"/>
          </w:tcPr>
          <w:p w:rsidR="00B776EB" w:rsidRDefault="00B776EB">
            <w:pPr>
              <w:pStyle w:val="ConsPlusNormal"/>
            </w:pPr>
            <w:r>
              <w:t>284,6</w:t>
            </w:r>
          </w:p>
        </w:tc>
        <w:tc>
          <w:tcPr>
            <w:tcW w:w="240" w:type="pct"/>
          </w:tcPr>
          <w:p w:rsidR="00B776EB" w:rsidRDefault="00B776EB">
            <w:pPr>
              <w:pStyle w:val="ConsPlusNormal"/>
            </w:pPr>
            <w:r>
              <w:t>284,6</w:t>
            </w:r>
          </w:p>
        </w:tc>
        <w:tc>
          <w:tcPr>
            <w:tcW w:w="219" w:type="pct"/>
          </w:tcPr>
          <w:p w:rsidR="00B776EB" w:rsidRDefault="00B776EB">
            <w:pPr>
              <w:pStyle w:val="ConsPlusNormal"/>
            </w:pPr>
            <w:r>
              <w:t>284,6</w:t>
            </w:r>
          </w:p>
        </w:tc>
        <w:tc>
          <w:tcPr>
            <w:tcW w:w="219" w:type="pct"/>
          </w:tcPr>
          <w:p w:rsidR="00B776EB" w:rsidRDefault="00B776EB">
            <w:pPr>
              <w:pStyle w:val="ConsPlusNormal"/>
            </w:pPr>
            <w:r>
              <w:t>284,6</w:t>
            </w:r>
          </w:p>
        </w:tc>
        <w:tc>
          <w:tcPr>
            <w:tcW w:w="219" w:type="pct"/>
          </w:tcPr>
          <w:p w:rsidR="00B776EB" w:rsidRDefault="00B776EB">
            <w:pPr>
              <w:pStyle w:val="ConsPlusNormal"/>
            </w:pPr>
            <w:r>
              <w:t>0</w:t>
            </w:r>
          </w:p>
        </w:tc>
        <w:tc>
          <w:tcPr>
            <w:tcW w:w="198" w:type="pct"/>
          </w:tcPr>
          <w:p w:rsidR="00B776EB" w:rsidRDefault="00B776EB">
            <w:pPr>
              <w:pStyle w:val="ConsPlusNormal"/>
            </w:pPr>
            <w:r>
              <w:t>0</w:t>
            </w:r>
          </w:p>
        </w:tc>
        <w:tc>
          <w:tcPr>
            <w:tcW w:w="219" w:type="pct"/>
          </w:tcPr>
          <w:p w:rsidR="00B776EB" w:rsidRDefault="00B776EB">
            <w:pPr>
              <w:pStyle w:val="ConsPlusNormal"/>
            </w:pPr>
            <w:r>
              <w:t>0</w:t>
            </w:r>
          </w:p>
        </w:tc>
        <w:tc>
          <w:tcPr>
            <w:tcW w:w="219" w:type="pct"/>
          </w:tcPr>
          <w:p w:rsidR="00B776EB" w:rsidRDefault="00B776EB">
            <w:pPr>
              <w:pStyle w:val="ConsPlusNormal"/>
            </w:pPr>
            <w:r>
              <w:t>0</w:t>
            </w:r>
          </w:p>
        </w:tc>
      </w:tr>
      <w:tr w:rsidR="00B776EB" w:rsidTr="00B776EB">
        <w:tc>
          <w:tcPr>
            <w:tcW w:w="209" w:type="pct"/>
            <w:vMerge w:val="restart"/>
          </w:tcPr>
          <w:p w:rsidR="00B776EB" w:rsidRDefault="00B776EB">
            <w:pPr>
              <w:pStyle w:val="ConsPlusNormal"/>
            </w:pPr>
            <w:r>
              <w:t>Меропри</w:t>
            </w:r>
            <w:r>
              <w:lastRenderedPageBreak/>
              <w:t>ятие 4.1.3</w:t>
            </w:r>
          </w:p>
        </w:tc>
        <w:tc>
          <w:tcPr>
            <w:tcW w:w="595" w:type="pct"/>
            <w:vMerge w:val="restart"/>
          </w:tcPr>
          <w:p w:rsidR="00B776EB" w:rsidRDefault="00B776EB">
            <w:pPr>
              <w:pStyle w:val="ConsPlusNormal"/>
            </w:pPr>
            <w:r>
              <w:lastRenderedPageBreak/>
              <w:t xml:space="preserve">Выравнивание </w:t>
            </w:r>
            <w:r>
              <w:lastRenderedPageBreak/>
              <w:t>обеспеченности муниципальных образований по реализации ими отдельных расходных обязательств (предоставление субсидии казенным предприятиям на возмещение затрат, связанных с выполнением заказа по содержанию муниципальных сетей наружного освещения и световых устройств)</w:t>
            </w:r>
          </w:p>
        </w:tc>
        <w:tc>
          <w:tcPr>
            <w:tcW w:w="449" w:type="pct"/>
            <w:vMerge w:val="restart"/>
          </w:tcPr>
          <w:p w:rsidR="00B776EB" w:rsidRDefault="00B776EB">
            <w:pPr>
              <w:pStyle w:val="ConsPlusNormal"/>
            </w:pPr>
            <w:r>
              <w:lastRenderedPageBreak/>
              <w:t xml:space="preserve">Управление </w:t>
            </w:r>
            <w:r>
              <w:lastRenderedPageBreak/>
              <w:t>ЖКХ, юридические лица - получатели субсидии</w:t>
            </w:r>
          </w:p>
        </w:tc>
        <w:tc>
          <w:tcPr>
            <w:tcW w:w="480" w:type="pct"/>
          </w:tcPr>
          <w:p w:rsidR="00B776EB" w:rsidRDefault="00B776EB">
            <w:pPr>
              <w:pStyle w:val="ConsPlusNormal"/>
            </w:pPr>
            <w:r>
              <w:lastRenderedPageBreak/>
              <w:t xml:space="preserve">Содержание </w:t>
            </w:r>
            <w:r>
              <w:lastRenderedPageBreak/>
              <w:t>светильников наружного освещения</w:t>
            </w:r>
          </w:p>
        </w:tc>
        <w:tc>
          <w:tcPr>
            <w:tcW w:w="323" w:type="pct"/>
          </w:tcPr>
          <w:p w:rsidR="00B776EB" w:rsidRDefault="00B776EB">
            <w:pPr>
              <w:pStyle w:val="ConsPlusNormal"/>
            </w:pPr>
            <w:r>
              <w:lastRenderedPageBreak/>
              <w:t>шт.</w:t>
            </w:r>
          </w:p>
        </w:tc>
        <w:tc>
          <w:tcPr>
            <w:tcW w:w="501" w:type="pct"/>
          </w:tcPr>
          <w:p w:rsidR="00B776EB" w:rsidRDefault="00B776EB">
            <w:pPr>
              <w:pStyle w:val="ConsPlusNormal"/>
            </w:pPr>
          </w:p>
        </w:tc>
        <w:tc>
          <w:tcPr>
            <w:tcW w:w="230" w:type="pct"/>
          </w:tcPr>
          <w:p w:rsidR="00B776EB" w:rsidRDefault="00B776EB">
            <w:pPr>
              <w:pStyle w:val="ConsPlusNormal"/>
            </w:pPr>
            <w:r>
              <w:t>0</w:t>
            </w:r>
          </w:p>
        </w:tc>
        <w:tc>
          <w:tcPr>
            <w:tcW w:w="219" w:type="pct"/>
          </w:tcPr>
          <w:p w:rsidR="00B776EB" w:rsidRDefault="00B776EB">
            <w:pPr>
              <w:pStyle w:val="ConsPlusNormal"/>
            </w:pPr>
            <w:r>
              <w:t>0</w:t>
            </w:r>
          </w:p>
        </w:tc>
        <w:tc>
          <w:tcPr>
            <w:tcW w:w="240" w:type="pct"/>
          </w:tcPr>
          <w:p w:rsidR="00B776EB" w:rsidRDefault="00B776EB">
            <w:pPr>
              <w:pStyle w:val="ConsPlusNormal"/>
            </w:pPr>
            <w:r>
              <w:t>0</w:t>
            </w:r>
          </w:p>
        </w:tc>
        <w:tc>
          <w:tcPr>
            <w:tcW w:w="219" w:type="pct"/>
          </w:tcPr>
          <w:p w:rsidR="00B776EB" w:rsidRDefault="00B776EB">
            <w:pPr>
              <w:pStyle w:val="ConsPlusNormal"/>
            </w:pPr>
            <w:r>
              <w:t>0</w:t>
            </w:r>
          </w:p>
        </w:tc>
        <w:tc>
          <w:tcPr>
            <w:tcW w:w="240" w:type="pct"/>
          </w:tcPr>
          <w:p w:rsidR="00B776EB" w:rsidRDefault="00B776EB">
            <w:pPr>
              <w:pStyle w:val="ConsPlusNormal"/>
            </w:pPr>
            <w:r>
              <w:t>1444</w:t>
            </w:r>
            <w:r>
              <w:lastRenderedPageBreak/>
              <w:t>3</w:t>
            </w:r>
          </w:p>
        </w:tc>
        <w:tc>
          <w:tcPr>
            <w:tcW w:w="219" w:type="pct"/>
          </w:tcPr>
          <w:p w:rsidR="00B776EB" w:rsidRDefault="00B776EB">
            <w:pPr>
              <w:pStyle w:val="ConsPlusNormal"/>
            </w:pPr>
            <w:r>
              <w:lastRenderedPageBreak/>
              <w:t>1444</w:t>
            </w:r>
            <w:r>
              <w:lastRenderedPageBreak/>
              <w:t>3</w:t>
            </w:r>
          </w:p>
        </w:tc>
        <w:tc>
          <w:tcPr>
            <w:tcW w:w="219" w:type="pct"/>
          </w:tcPr>
          <w:p w:rsidR="00B776EB" w:rsidRDefault="00B776EB">
            <w:pPr>
              <w:pStyle w:val="ConsPlusNormal"/>
            </w:pPr>
            <w:r>
              <w:lastRenderedPageBreak/>
              <w:t>0</w:t>
            </w:r>
          </w:p>
        </w:tc>
        <w:tc>
          <w:tcPr>
            <w:tcW w:w="219" w:type="pct"/>
          </w:tcPr>
          <w:p w:rsidR="00B776EB" w:rsidRDefault="00B776EB">
            <w:pPr>
              <w:pStyle w:val="ConsPlusNormal"/>
            </w:pPr>
            <w:r>
              <w:t>0</w:t>
            </w:r>
          </w:p>
        </w:tc>
        <w:tc>
          <w:tcPr>
            <w:tcW w:w="198" w:type="pct"/>
          </w:tcPr>
          <w:p w:rsidR="00B776EB" w:rsidRDefault="00B776EB">
            <w:pPr>
              <w:pStyle w:val="ConsPlusNormal"/>
            </w:pPr>
            <w:r>
              <w:t>0</w:t>
            </w:r>
          </w:p>
        </w:tc>
        <w:tc>
          <w:tcPr>
            <w:tcW w:w="219" w:type="pct"/>
          </w:tcPr>
          <w:p w:rsidR="00B776EB" w:rsidRDefault="00B776EB">
            <w:pPr>
              <w:pStyle w:val="ConsPlusNormal"/>
            </w:pPr>
            <w:r>
              <w:t>0</w:t>
            </w:r>
          </w:p>
        </w:tc>
        <w:tc>
          <w:tcPr>
            <w:tcW w:w="219" w:type="pct"/>
          </w:tcPr>
          <w:p w:rsidR="00B776EB" w:rsidRDefault="00B776EB">
            <w:pPr>
              <w:pStyle w:val="ConsPlusNormal"/>
            </w:pPr>
            <w:r>
              <w:t>0</w:t>
            </w:r>
          </w:p>
        </w:tc>
      </w:tr>
      <w:tr w:rsidR="00B776EB" w:rsidTr="00B776EB">
        <w:tc>
          <w:tcPr>
            <w:tcW w:w="209" w:type="pct"/>
            <w:vMerge/>
          </w:tcPr>
          <w:p w:rsidR="00B776EB" w:rsidRDefault="00B776EB">
            <w:pPr>
              <w:pStyle w:val="ConsPlusNormal"/>
            </w:pPr>
          </w:p>
        </w:tc>
        <w:tc>
          <w:tcPr>
            <w:tcW w:w="595" w:type="pct"/>
            <w:vMerge/>
          </w:tcPr>
          <w:p w:rsidR="00B776EB" w:rsidRDefault="00B776EB">
            <w:pPr>
              <w:pStyle w:val="ConsPlusNormal"/>
            </w:pPr>
          </w:p>
        </w:tc>
        <w:tc>
          <w:tcPr>
            <w:tcW w:w="449" w:type="pct"/>
            <w:vMerge/>
          </w:tcPr>
          <w:p w:rsidR="00B776EB" w:rsidRDefault="00B776EB">
            <w:pPr>
              <w:pStyle w:val="ConsPlusNormal"/>
            </w:pPr>
          </w:p>
        </w:tc>
        <w:tc>
          <w:tcPr>
            <w:tcW w:w="480" w:type="pct"/>
          </w:tcPr>
          <w:p w:rsidR="00B776EB" w:rsidRDefault="00B776EB">
            <w:pPr>
              <w:pStyle w:val="ConsPlusNormal"/>
            </w:pPr>
            <w:r>
              <w:t>Содержание и техническое обслуживание муниципальных сетей наружного освещения</w:t>
            </w:r>
          </w:p>
        </w:tc>
        <w:tc>
          <w:tcPr>
            <w:tcW w:w="323" w:type="pct"/>
          </w:tcPr>
          <w:p w:rsidR="00B776EB" w:rsidRDefault="00B776EB">
            <w:pPr>
              <w:pStyle w:val="ConsPlusNormal"/>
            </w:pPr>
            <w:r>
              <w:t>км</w:t>
            </w:r>
          </w:p>
        </w:tc>
        <w:tc>
          <w:tcPr>
            <w:tcW w:w="501" w:type="pct"/>
          </w:tcPr>
          <w:p w:rsidR="00B776EB" w:rsidRDefault="00B776EB">
            <w:pPr>
              <w:pStyle w:val="ConsPlusNormal"/>
            </w:pPr>
          </w:p>
        </w:tc>
        <w:tc>
          <w:tcPr>
            <w:tcW w:w="230" w:type="pct"/>
          </w:tcPr>
          <w:p w:rsidR="00B776EB" w:rsidRDefault="00B776EB">
            <w:pPr>
              <w:pStyle w:val="ConsPlusNormal"/>
            </w:pPr>
            <w:r>
              <w:t>0</w:t>
            </w:r>
          </w:p>
        </w:tc>
        <w:tc>
          <w:tcPr>
            <w:tcW w:w="219" w:type="pct"/>
          </w:tcPr>
          <w:p w:rsidR="00B776EB" w:rsidRDefault="00B776EB">
            <w:pPr>
              <w:pStyle w:val="ConsPlusNormal"/>
            </w:pPr>
            <w:r>
              <w:t>0</w:t>
            </w:r>
          </w:p>
        </w:tc>
        <w:tc>
          <w:tcPr>
            <w:tcW w:w="240" w:type="pct"/>
          </w:tcPr>
          <w:p w:rsidR="00B776EB" w:rsidRDefault="00B776EB">
            <w:pPr>
              <w:pStyle w:val="ConsPlusNormal"/>
            </w:pPr>
            <w:r>
              <w:t>0</w:t>
            </w:r>
          </w:p>
        </w:tc>
        <w:tc>
          <w:tcPr>
            <w:tcW w:w="219" w:type="pct"/>
          </w:tcPr>
          <w:p w:rsidR="00B776EB" w:rsidRDefault="00B776EB">
            <w:pPr>
              <w:pStyle w:val="ConsPlusNormal"/>
            </w:pPr>
            <w:r>
              <w:t>0</w:t>
            </w:r>
          </w:p>
        </w:tc>
        <w:tc>
          <w:tcPr>
            <w:tcW w:w="240" w:type="pct"/>
          </w:tcPr>
          <w:p w:rsidR="00B776EB" w:rsidRDefault="00B776EB">
            <w:pPr>
              <w:pStyle w:val="ConsPlusNormal"/>
            </w:pPr>
            <w:r>
              <w:t>284,6</w:t>
            </w:r>
          </w:p>
        </w:tc>
        <w:tc>
          <w:tcPr>
            <w:tcW w:w="219" w:type="pct"/>
          </w:tcPr>
          <w:p w:rsidR="00B776EB" w:rsidRDefault="00B776EB">
            <w:pPr>
              <w:pStyle w:val="ConsPlusNormal"/>
            </w:pPr>
            <w:r>
              <w:t>284,6</w:t>
            </w:r>
          </w:p>
        </w:tc>
        <w:tc>
          <w:tcPr>
            <w:tcW w:w="219" w:type="pct"/>
          </w:tcPr>
          <w:p w:rsidR="00B776EB" w:rsidRDefault="00B776EB">
            <w:pPr>
              <w:pStyle w:val="ConsPlusNormal"/>
            </w:pPr>
            <w:r>
              <w:t>0</w:t>
            </w:r>
          </w:p>
        </w:tc>
        <w:tc>
          <w:tcPr>
            <w:tcW w:w="219" w:type="pct"/>
          </w:tcPr>
          <w:p w:rsidR="00B776EB" w:rsidRDefault="00B776EB">
            <w:pPr>
              <w:pStyle w:val="ConsPlusNormal"/>
            </w:pPr>
            <w:r>
              <w:t>0</w:t>
            </w:r>
          </w:p>
        </w:tc>
        <w:tc>
          <w:tcPr>
            <w:tcW w:w="198" w:type="pct"/>
          </w:tcPr>
          <w:p w:rsidR="00B776EB" w:rsidRDefault="00B776EB">
            <w:pPr>
              <w:pStyle w:val="ConsPlusNormal"/>
            </w:pPr>
            <w:r>
              <w:t>0</w:t>
            </w:r>
          </w:p>
        </w:tc>
        <w:tc>
          <w:tcPr>
            <w:tcW w:w="219" w:type="pct"/>
          </w:tcPr>
          <w:p w:rsidR="00B776EB" w:rsidRDefault="00B776EB">
            <w:pPr>
              <w:pStyle w:val="ConsPlusNormal"/>
            </w:pPr>
            <w:r>
              <w:t>0</w:t>
            </w:r>
          </w:p>
        </w:tc>
        <w:tc>
          <w:tcPr>
            <w:tcW w:w="219" w:type="pct"/>
          </w:tcPr>
          <w:p w:rsidR="00B776EB" w:rsidRDefault="00B776EB">
            <w:pPr>
              <w:pStyle w:val="ConsPlusNormal"/>
            </w:pPr>
            <w:r>
              <w:t>0</w:t>
            </w:r>
          </w:p>
        </w:tc>
      </w:tr>
      <w:tr w:rsidR="00B776EB" w:rsidTr="00B776EB">
        <w:tc>
          <w:tcPr>
            <w:tcW w:w="209" w:type="pct"/>
          </w:tcPr>
          <w:p w:rsidR="00B776EB" w:rsidRDefault="00B776EB">
            <w:pPr>
              <w:pStyle w:val="ConsPlusNormal"/>
            </w:pPr>
            <w:r>
              <w:t>Мероприятие 4.1.4</w:t>
            </w:r>
          </w:p>
        </w:tc>
        <w:tc>
          <w:tcPr>
            <w:tcW w:w="595" w:type="pct"/>
          </w:tcPr>
          <w:p w:rsidR="00B776EB" w:rsidRDefault="00B776EB">
            <w:pPr>
              <w:pStyle w:val="ConsPlusNormal"/>
            </w:pPr>
            <w:r>
              <w:t>Оплата услуг по поставке электроэнергии на уличное освещение</w:t>
            </w:r>
          </w:p>
        </w:tc>
        <w:tc>
          <w:tcPr>
            <w:tcW w:w="449" w:type="pct"/>
          </w:tcPr>
          <w:p w:rsidR="00B776EB" w:rsidRDefault="00B776EB">
            <w:pPr>
              <w:pStyle w:val="ConsPlusNormal"/>
            </w:pPr>
            <w:r>
              <w:t>Управление ЖКХ, лица - победители определения поставщика (исполнителя, подрядчика)</w:t>
            </w:r>
          </w:p>
        </w:tc>
        <w:tc>
          <w:tcPr>
            <w:tcW w:w="480" w:type="pct"/>
          </w:tcPr>
          <w:p w:rsidR="00B776EB" w:rsidRDefault="00B776EB">
            <w:pPr>
              <w:pStyle w:val="ConsPlusNormal"/>
            </w:pPr>
            <w:r>
              <w:t>Поставка электроэнергии на уличное освещение</w:t>
            </w:r>
          </w:p>
        </w:tc>
        <w:tc>
          <w:tcPr>
            <w:tcW w:w="323" w:type="pct"/>
          </w:tcPr>
          <w:p w:rsidR="00B776EB" w:rsidRDefault="00B776EB">
            <w:pPr>
              <w:pStyle w:val="ConsPlusNormal"/>
            </w:pPr>
            <w:r>
              <w:t>%</w:t>
            </w:r>
          </w:p>
        </w:tc>
        <w:tc>
          <w:tcPr>
            <w:tcW w:w="501" w:type="pct"/>
          </w:tcPr>
          <w:p w:rsidR="00B776EB" w:rsidRDefault="00B776EB">
            <w:pPr>
              <w:pStyle w:val="ConsPlusNormal"/>
            </w:pPr>
          </w:p>
        </w:tc>
        <w:tc>
          <w:tcPr>
            <w:tcW w:w="230" w:type="pct"/>
          </w:tcPr>
          <w:p w:rsidR="00B776EB" w:rsidRDefault="00B776EB">
            <w:pPr>
              <w:pStyle w:val="ConsPlusNormal"/>
            </w:pPr>
            <w:r>
              <w:t>100</w:t>
            </w:r>
          </w:p>
        </w:tc>
        <w:tc>
          <w:tcPr>
            <w:tcW w:w="219" w:type="pct"/>
          </w:tcPr>
          <w:p w:rsidR="00B776EB" w:rsidRDefault="00B776EB">
            <w:pPr>
              <w:pStyle w:val="ConsPlusNormal"/>
            </w:pPr>
            <w:r>
              <w:t>100</w:t>
            </w:r>
          </w:p>
        </w:tc>
        <w:tc>
          <w:tcPr>
            <w:tcW w:w="240" w:type="pct"/>
          </w:tcPr>
          <w:p w:rsidR="00B776EB" w:rsidRDefault="00B776EB">
            <w:pPr>
              <w:pStyle w:val="ConsPlusNormal"/>
            </w:pPr>
            <w:r>
              <w:t>100</w:t>
            </w:r>
          </w:p>
        </w:tc>
        <w:tc>
          <w:tcPr>
            <w:tcW w:w="219" w:type="pct"/>
          </w:tcPr>
          <w:p w:rsidR="00B776EB" w:rsidRDefault="00B776EB">
            <w:pPr>
              <w:pStyle w:val="ConsPlusNormal"/>
            </w:pPr>
            <w:r>
              <w:t>100</w:t>
            </w:r>
          </w:p>
        </w:tc>
        <w:tc>
          <w:tcPr>
            <w:tcW w:w="240" w:type="pct"/>
          </w:tcPr>
          <w:p w:rsidR="00B776EB" w:rsidRDefault="00B776EB">
            <w:pPr>
              <w:pStyle w:val="ConsPlusNormal"/>
            </w:pPr>
            <w:r>
              <w:t>100</w:t>
            </w:r>
          </w:p>
        </w:tc>
        <w:tc>
          <w:tcPr>
            <w:tcW w:w="219" w:type="pct"/>
          </w:tcPr>
          <w:p w:rsidR="00B776EB" w:rsidRDefault="00B776EB">
            <w:pPr>
              <w:pStyle w:val="ConsPlusNormal"/>
            </w:pPr>
            <w:r>
              <w:t>100</w:t>
            </w:r>
          </w:p>
        </w:tc>
        <w:tc>
          <w:tcPr>
            <w:tcW w:w="219" w:type="pct"/>
          </w:tcPr>
          <w:p w:rsidR="00B776EB" w:rsidRDefault="00B776EB">
            <w:pPr>
              <w:pStyle w:val="ConsPlusNormal"/>
            </w:pPr>
            <w:r>
              <w:t>100</w:t>
            </w:r>
          </w:p>
        </w:tc>
        <w:tc>
          <w:tcPr>
            <w:tcW w:w="219" w:type="pct"/>
          </w:tcPr>
          <w:p w:rsidR="00B776EB" w:rsidRDefault="00B776EB">
            <w:pPr>
              <w:pStyle w:val="ConsPlusNormal"/>
            </w:pPr>
            <w:r>
              <w:t>100</w:t>
            </w:r>
          </w:p>
        </w:tc>
        <w:tc>
          <w:tcPr>
            <w:tcW w:w="198" w:type="pct"/>
          </w:tcPr>
          <w:p w:rsidR="00B776EB" w:rsidRDefault="00B776EB">
            <w:pPr>
              <w:pStyle w:val="ConsPlusNormal"/>
            </w:pPr>
            <w:r>
              <w:t>100</w:t>
            </w:r>
          </w:p>
        </w:tc>
        <w:tc>
          <w:tcPr>
            <w:tcW w:w="219" w:type="pct"/>
          </w:tcPr>
          <w:p w:rsidR="00B776EB" w:rsidRDefault="00B776EB">
            <w:pPr>
              <w:pStyle w:val="ConsPlusNormal"/>
            </w:pPr>
            <w:r>
              <w:t>100</w:t>
            </w:r>
          </w:p>
        </w:tc>
        <w:tc>
          <w:tcPr>
            <w:tcW w:w="219" w:type="pct"/>
          </w:tcPr>
          <w:p w:rsidR="00B776EB" w:rsidRDefault="00B776EB">
            <w:pPr>
              <w:pStyle w:val="ConsPlusNormal"/>
            </w:pPr>
            <w:r>
              <w:t>100</w:t>
            </w:r>
          </w:p>
        </w:tc>
      </w:tr>
      <w:tr w:rsidR="00B776EB" w:rsidTr="00B776EB">
        <w:tc>
          <w:tcPr>
            <w:tcW w:w="209" w:type="pct"/>
          </w:tcPr>
          <w:p w:rsidR="00B776EB" w:rsidRDefault="00B776EB">
            <w:pPr>
              <w:pStyle w:val="ConsPlusNormal"/>
            </w:pPr>
            <w:r>
              <w:t>Мероприятие 4.1.5</w:t>
            </w:r>
          </w:p>
        </w:tc>
        <w:tc>
          <w:tcPr>
            <w:tcW w:w="595" w:type="pct"/>
          </w:tcPr>
          <w:p w:rsidR="00B776EB" w:rsidRDefault="00B776EB">
            <w:pPr>
              <w:pStyle w:val="ConsPlusNormal"/>
            </w:pPr>
            <w:r>
              <w:t xml:space="preserve">Субсидии юридическим </w:t>
            </w:r>
            <w:r>
              <w:lastRenderedPageBreak/>
              <w:t>лицам, выполняющим работы, оказывающим услуги по содержанию озелененных территорий общего пользования города Благовещенска</w:t>
            </w:r>
          </w:p>
        </w:tc>
        <w:tc>
          <w:tcPr>
            <w:tcW w:w="449" w:type="pct"/>
          </w:tcPr>
          <w:p w:rsidR="00B776EB" w:rsidRDefault="00B776EB">
            <w:pPr>
              <w:pStyle w:val="ConsPlusNormal"/>
            </w:pPr>
            <w:r>
              <w:lastRenderedPageBreak/>
              <w:t xml:space="preserve">Управление ЖКХ, </w:t>
            </w:r>
            <w:r>
              <w:lastRenderedPageBreak/>
              <w:t>юридические лица - получатели субсидии</w:t>
            </w:r>
          </w:p>
        </w:tc>
        <w:tc>
          <w:tcPr>
            <w:tcW w:w="480" w:type="pct"/>
          </w:tcPr>
          <w:p w:rsidR="00B776EB" w:rsidRDefault="00B776EB">
            <w:pPr>
              <w:pStyle w:val="ConsPlusNormal"/>
            </w:pPr>
            <w:r>
              <w:lastRenderedPageBreak/>
              <w:t>Площадь обслуживаем</w:t>
            </w:r>
            <w:r>
              <w:lastRenderedPageBreak/>
              <w:t>ой зеленой зоны в местах общего пользования</w:t>
            </w:r>
          </w:p>
        </w:tc>
        <w:tc>
          <w:tcPr>
            <w:tcW w:w="323" w:type="pct"/>
          </w:tcPr>
          <w:p w:rsidR="00B776EB" w:rsidRDefault="00B776EB">
            <w:pPr>
              <w:pStyle w:val="ConsPlusNormal"/>
            </w:pPr>
            <w:r>
              <w:lastRenderedPageBreak/>
              <w:t>тыс. м</w:t>
            </w:r>
            <w:proofErr w:type="gramStart"/>
            <w:r>
              <w:rPr>
                <w:vertAlign w:val="superscript"/>
              </w:rPr>
              <w:t>2</w:t>
            </w:r>
            <w:proofErr w:type="gramEnd"/>
          </w:p>
        </w:tc>
        <w:tc>
          <w:tcPr>
            <w:tcW w:w="501" w:type="pct"/>
          </w:tcPr>
          <w:p w:rsidR="00B776EB" w:rsidRDefault="00B776EB">
            <w:pPr>
              <w:pStyle w:val="ConsPlusNormal"/>
            </w:pPr>
          </w:p>
        </w:tc>
        <w:tc>
          <w:tcPr>
            <w:tcW w:w="230" w:type="pct"/>
          </w:tcPr>
          <w:p w:rsidR="00B776EB" w:rsidRDefault="00B776EB">
            <w:pPr>
              <w:pStyle w:val="ConsPlusNormal"/>
            </w:pPr>
            <w:r>
              <w:t>201,2</w:t>
            </w:r>
          </w:p>
        </w:tc>
        <w:tc>
          <w:tcPr>
            <w:tcW w:w="219" w:type="pct"/>
          </w:tcPr>
          <w:p w:rsidR="00B776EB" w:rsidRDefault="00B776EB">
            <w:pPr>
              <w:pStyle w:val="ConsPlusNormal"/>
            </w:pPr>
            <w:r>
              <w:t>0</w:t>
            </w:r>
          </w:p>
        </w:tc>
        <w:tc>
          <w:tcPr>
            <w:tcW w:w="240" w:type="pct"/>
          </w:tcPr>
          <w:p w:rsidR="00B776EB" w:rsidRDefault="00B776EB">
            <w:pPr>
              <w:pStyle w:val="ConsPlusNormal"/>
            </w:pPr>
            <w:r>
              <w:t>0</w:t>
            </w:r>
          </w:p>
        </w:tc>
        <w:tc>
          <w:tcPr>
            <w:tcW w:w="219" w:type="pct"/>
          </w:tcPr>
          <w:p w:rsidR="00B776EB" w:rsidRDefault="00B776EB">
            <w:pPr>
              <w:pStyle w:val="ConsPlusNormal"/>
            </w:pPr>
            <w:r>
              <w:t>0</w:t>
            </w:r>
          </w:p>
        </w:tc>
        <w:tc>
          <w:tcPr>
            <w:tcW w:w="240" w:type="pct"/>
          </w:tcPr>
          <w:p w:rsidR="00B776EB" w:rsidRDefault="00B776EB">
            <w:pPr>
              <w:pStyle w:val="ConsPlusNormal"/>
            </w:pPr>
            <w:r>
              <w:t>0</w:t>
            </w:r>
          </w:p>
        </w:tc>
        <w:tc>
          <w:tcPr>
            <w:tcW w:w="219" w:type="pct"/>
          </w:tcPr>
          <w:p w:rsidR="00B776EB" w:rsidRDefault="00B776EB">
            <w:pPr>
              <w:pStyle w:val="ConsPlusNormal"/>
            </w:pPr>
            <w:r>
              <w:t>0</w:t>
            </w:r>
          </w:p>
        </w:tc>
        <w:tc>
          <w:tcPr>
            <w:tcW w:w="219" w:type="pct"/>
          </w:tcPr>
          <w:p w:rsidR="00B776EB" w:rsidRDefault="00B776EB">
            <w:pPr>
              <w:pStyle w:val="ConsPlusNormal"/>
            </w:pPr>
            <w:r>
              <w:t>0</w:t>
            </w:r>
          </w:p>
        </w:tc>
        <w:tc>
          <w:tcPr>
            <w:tcW w:w="219" w:type="pct"/>
          </w:tcPr>
          <w:p w:rsidR="00B776EB" w:rsidRDefault="00B776EB">
            <w:pPr>
              <w:pStyle w:val="ConsPlusNormal"/>
            </w:pPr>
            <w:r>
              <w:t>0</w:t>
            </w:r>
          </w:p>
        </w:tc>
        <w:tc>
          <w:tcPr>
            <w:tcW w:w="198" w:type="pct"/>
          </w:tcPr>
          <w:p w:rsidR="00B776EB" w:rsidRDefault="00B776EB">
            <w:pPr>
              <w:pStyle w:val="ConsPlusNormal"/>
            </w:pPr>
            <w:r>
              <w:t>0</w:t>
            </w:r>
          </w:p>
        </w:tc>
        <w:tc>
          <w:tcPr>
            <w:tcW w:w="219" w:type="pct"/>
          </w:tcPr>
          <w:p w:rsidR="00B776EB" w:rsidRDefault="00B776EB">
            <w:pPr>
              <w:pStyle w:val="ConsPlusNormal"/>
            </w:pPr>
            <w:r>
              <w:t>0</w:t>
            </w:r>
          </w:p>
        </w:tc>
        <w:tc>
          <w:tcPr>
            <w:tcW w:w="219" w:type="pct"/>
          </w:tcPr>
          <w:p w:rsidR="00B776EB" w:rsidRDefault="00B776EB">
            <w:pPr>
              <w:pStyle w:val="ConsPlusNormal"/>
            </w:pPr>
            <w:r>
              <w:t>0</w:t>
            </w:r>
          </w:p>
        </w:tc>
      </w:tr>
      <w:tr w:rsidR="00B776EB" w:rsidTr="00B776EB">
        <w:tc>
          <w:tcPr>
            <w:tcW w:w="209" w:type="pct"/>
            <w:vMerge w:val="restart"/>
          </w:tcPr>
          <w:p w:rsidR="00B776EB" w:rsidRDefault="00B776EB">
            <w:pPr>
              <w:pStyle w:val="ConsPlusNormal"/>
            </w:pPr>
            <w:r>
              <w:lastRenderedPageBreak/>
              <w:t>Мероприятие 4.1.6</w:t>
            </w:r>
          </w:p>
        </w:tc>
        <w:tc>
          <w:tcPr>
            <w:tcW w:w="595" w:type="pct"/>
            <w:vMerge w:val="restart"/>
          </w:tcPr>
          <w:p w:rsidR="00B776EB" w:rsidRDefault="00B776EB">
            <w:pPr>
              <w:pStyle w:val="ConsPlusNormal"/>
            </w:pPr>
            <w:r>
              <w:t>Субсидии казенным предприятиям на возмещение затрат, связанных с выполнением заказа по содержанию озелененных территорий общего пользования города Благовещенска</w:t>
            </w:r>
          </w:p>
        </w:tc>
        <w:tc>
          <w:tcPr>
            <w:tcW w:w="449" w:type="pct"/>
            <w:vMerge w:val="restart"/>
          </w:tcPr>
          <w:p w:rsidR="00B776EB" w:rsidRDefault="00B776EB">
            <w:pPr>
              <w:pStyle w:val="ConsPlusNormal"/>
            </w:pPr>
            <w:r>
              <w:t>Управление ЖКХ, юридические лица - получатели субсидии</w:t>
            </w:r>
          </w:p>
        </w:tc>
        <w:tc>
          <w:tcPr>
            <w:tcW w:w="480" w:type="pct"/>
          </w:tcPr>
          <w:p w:rsidR="00B776EB" w:rsidRDefault="00B776EB">
            <w:pPr>
              <w:pStyle w:val="ConsPlusNormal"/>
            </w:pPr>
            <w:r>
              <w:t>Площадь обслуживаемой зеленой зоны в местах общего пользования</w:t>
            </w:r>
          </w:p>
        </w:tc>
        <w:tc>
          <w:tcPr>
            <w:tcW w:w="323" w:type="pct"/>
          </w:tcPr>
          <w:p w:rsidR="00B776EB" w:rsidRDefault="00B776EB">
            <w:pPr>
              <w:pStyle w:val="ConsPlusNormal"/>
            </w:pPr>
            <w:r>
              <w:t>тыс. м</w:t>
            </w:r>
            <w:proofErr w:type="gramStart"/>
            <w:r>
              <w:rPr>
                <w:vertAlign w:val="superscript"/>
              </w:rPr>
              <w:t>2</w:t>
            </w:r>
            <w:proofErr w:type="gramEnd"/>
          </w:p>
        </w:tc>
        <w:tc>
          <w:tcPr>
            <w:tcW w:w="501" w:type="pct"/>
          </w:tcPr>
          <w:p w:rsidR="00B776EB" w:rsidRDefault="00B776EB">
            <w:pPr>
              <w:pStyle w:val="ConsPlusNormal"/>
            </w:pPr>
          </w:p>
        </w:tc>
        <w:tc>
          <w:tcPr>
            <w:tcW w:w="230" w:type="pct"/>
          </w:tcPr>
          <w:p w:rsidR="00B776EB" w:rsidRDefault="00B776EB">
            <w:pPr>
              <w:pStyle w:val="ConsPlusNormal"/>
            </w:pPr>
            <w:r>
              <w:t>0</w:t>
            </w:r>
          </w:p>
        </w:tc>
        <w:tc>
          <w:tcPr>
            <w:tcW w:w="219" w:type="pct"/>
          </w:tcPr>
          <w:p w:rsidR="00B776EB" w:rsidRDefault="00B776EB">
            <w:pPr>
              <w:pStyle w:val="ConsPlusNormal"/>
            </w:pPr>
            <w:r>
              <w:t>241,6</w:t>
            </w:r>
          </w:p>
        </w:tc>
        <w:tc>
          <w:tcPr>
            <w:tcW w:w="240" w:type="pct"/>
          </w:tcPr>
          <w:p w:rsidR="00B776EB" w:rsidRDefault="00B776EB">
            <w:pPr>
              <w:pStyle w:val="ConsPlusNormal"/>
            </w:pPr>
            <w:r>
              <w:t>198,2</w:t>
            </w:r>
          </w:p>
        </w:tc>
        <w:tc>
          <w:tcPr>
            <w:tcW w:w="219" w:type="pct"/>
          </w:tcPr>
          <w:p w:rsidR="00B776EB" w:rsidRDefault="00B776EB">
            <w:pPr>
              <w:pStyle w:val="ConsPlusNormal"/>
            </w:pPr>
            <w:r>
              <w:t>227</w:t>
            </w:r>
          </w:p>
        </w:tc>
        <w:tc>
          <w:tcPr>
            <w:tcW w:w="240" w:type="pct"/>
          </w:tcPr>
          <w:p w:rsidR="00B776EB" w:rsidRDefault="00B776EB">
            <w:pPr>
              <w:pStyle w:val="ConsPlusNormal"/>
            </w:pPr>
            <w:r>
              <w:t>221,3</w:t>
            </w:r>
          </w:p>
        </w:tc>
        <w:tc>
          <w:tcPr>
            <w:tcW w:w="219" w:type="pct"/>
          </w:tcPr>
          <w:p w:rsidR="00B776EB" w:rsidRDefault="00B776EB">
            <w:pPr>
              <w:pStyle w:val="ConsPlusNormal"/>
            </w:pPr>
            <w:r>
              <w:t>221,3</w:t>
            </w:r>
          </w:p>
        </w:tc>
        <w:tc>
          <w:tcPr>
            <w:tcW w:w="219" w:type="pct"/>
          </w:tcPr>
          <w:p w:rsidR="00B776EB" w:rsidRDefault="00B776EB">
            <w:pPr>
              <w:pStyle w:val="ConsPlusNormal"/>
            </w:pPr>
            <w:r>
              <w:t>221,2</w:t>
            </w:r>
          </w:p>
        </w:tc>
        <w:tc>
          <w:tcPr>
            <w:tcW w:w="219" w:type="pct"/>
          </w:tcPr>
          <w:p w:rsidR="00B776EB" w:rsidRDefault="00B776EB">
            <w:pPr>
              <w:pStyle w:val="ConsPlusNormal"/>
            </w:pPr>
            <w:r>
              <w:t>241,3</w:t>
            </w:r>
          </w:p>
        </w:tc>
        <w:tc>
          <w:tcPr>
            <w:tcW w:w="198" w:type="pct"/>
          </w:tcPr>
          <w:p w:rsidR="00B776EB" w:rsidRDefault="00B776EB">
            <w:pPr>
              <w:pStyle w:val="ConsPlusNormal"/>
            </w:pPr>
            <w:r>
              <w:t>241,3</w:t>
            </w:r>
          </w:p>
        </w:tc>
        <w:tc>
          <w:tcPr>
            <w:tcW w:w="219" w:type="pct"/>
          </w:tcPr>
          <w:p w:rsidR="00B776EB" w:rsidRDefault="00B776EB">
            <w:pPr>
              <w:pStyle w:val="ConsPlusNormal"/>
            </w:pPr>
            <w:r>
              <w:t>241,3</w:t>
            </w:r>
          </w:p>
        </w:tc>
        <w:tc>
          <w:tcPr>
            <w:tcW w:w="219" w:type="pct"/>
          </w:tcPr>
          <w:p w:rsidR="00B776EB" w:rsidRDefault="00B776EB">
            <w:pPr>
              <w:pStyle w:val="ConsPlusNormal"/>
            </w:pPr>
            <w:r>
              <w:t>241,3</w:t>
            </w:r>
          </w:p>
        </w:tc>
      </w:tr>
      <w:tr w:rsidR="00B776EB" w:rsidTr="00B776EB">
        <w:tc>
          <w:tcPr>
            <w:tcW w:w="209" w:type="pct"/>
            <w:vMerge/>
          </w:tcPr>
          <w:p w:rsidR="00B776EB" w:rsidRDefault="00B776EB">
            <w:pPr>
              <w:pStyle w:val="ConsPlusNormal"/>
            </w:pPr>
          </w:p>
        </w:tc>
        <w:tc>
          <w:tcPr>
            <w:tcW w:w="595" w:type="pct"/>
            <w:vMerge/>
          </w:tcPr>
          <w:p w:rsidR="00B776EB" w:rsidRDefault="00B776EB">
            <w:pPr>
              <w:pStyle w:val="ConsPlusNormal"/>
            </w:pPr>
          </w:p>
        </w:tc>
        <w:tc>
          <w:tcPr>
            <w:tcW w:w="449" w:type="pct"/>
            <w:vMerge/>
          </w:tcPr>
          <w:p w:rsidR="00B776EB" w:rsidRDefault="00B776EB">
            <w:pPr>
              <w:pStyle w:val="ConsPlusNormal"/>
            </w:pPr>
          </w:p>
        </w:tc>
        <w:tc>
          <w:tcPr>
            <w:tcW w:w="480" w:type="pct"/>
          </w:tcPr>
          <w:p w:rsidR="00B776EB" w:rsidRDefault="00B776EB">
            <w:pPr>
              <w:pStyle w:val="ConsPlusNormal"/>
            </w:pPr>
            <w:r>
              <w:t>Количество посадочного материала (саженцы деревьев и кустарников)</w:t>
            </w:r>
          </w:p>
        </w:tc>
        <w:tc>
          <w:tcPr>
            <w:tcW w:w="323" w:type="pct"/>
          </w:tcPr>
          <w:p w:rsidR="00B776EB" w:rsidRDefault="00B776EB">
            <w:pPr>
              <w:pStyle w:val="ConsPlusNormal"/>
            </w:pPr>
            <w:r>
              <w:t>шт.</w:t>
            </w:r>
          </w:p>
        </w:tc>
        <w:tc>
          <w:tcPr>
            <w:tcW w:w="501" w:type="pct"/>
          </w:tcPr>
          <w:p w:rsidR="00B776EB" w:rsidRDefault="00B776EB">
            <w:pPr>
              <w:pStyle w:val="ConsPlusNormal"/>
            </w:pPr>
          </w:p>
        </w:tc>
        <w:tc>
          <w:tcPr>
            <w:tcW w:w="230" w:type="pct"/>
          </w:tcPr>
          <w:p w:rsidR="00B776EB" w:rsidRDefault="00B776EB">
            <w:pPr>
              <w:pStyle w:val="ConsPlusNormal"/>
            </w:pPr>
            <w:r>
              <w:t>-</w:t>
            </w:r>
          </w:p>
        </w:tc>
        <w:tc>
          <w:tcPr>
            <w:tcW w:w="219" w:type="pct"/>
          </w:tcPr>
          <w:p w:rsidR="00B776EB" w:rsidRDefault="00B776EB">
            <w:pPr>
              <w:pStyle w:val="ConsPlusNormal"/>
            </w:pPr>
            <w:r>
              <w:t>-</w:t>
            </w:r>
          </w:p>
        </w:tc>
        <w:tc>
          <w:tcPr>
            <w:tcW w:w="240" w:type="pct"/>
          </w:tcPr>
          <w:p w:rsidR="00B776EB" w:rsidRDefault="00B776EB">
            <w:pPr>
              <w:pStyle w:val="ConsPlusNormal"/>
            </w:pPr>
            <w:r>
              <w:t>-</w:t>
            </w:r>
          </w:p>
        </w:tc>
        <w:tc>
          <w:tcPr>
            <w:tcW w:w="219" w:type="pct"/>
          </w:tcPr>
          <w:p w:rsidR="00B776EB" w:rsidRDefault="00B776EB">
            <w:pPr>
              <w:pStyle w:val="ConsPlusNormal"/>
            </w:pPr>
            <w:r>
              <w:t>-</w:t>
            </w:r>
          </w:p>
        </w:tc>
        <w:tc>
          <w:tcPr>
            <w:tcW w:w="240" w:type="pct"/>
          </w:tcPr>
          <w:p w:rsidR="00B776EB" w:rsidRDefault="00B776EB">
            <w:pPr>
              <w:pStyle w:val="ConsPlusNormal"/>
            </w:pPr>
            <w:r>
              <w:t>-</w:t>
            </w:r>
          </w:p>
        </w:tc>
        <w:tc>
          <w:tcPr>
            <w:tcW w:w="219" w:type="pct"/>
          </w:tcPr>
          <w:p w:rsidR="00B776EB" w:rsidRDefault="00B776EB">
            <w:pPr>
              <w:pStyle w:val="ConsPlusNormal"/>
            </w:pPr>
            <w:r>
              <w:t>-</w:t>
            </w:r>
          </w:p>
        </w:tc>
        <w:tc>
          <w:tcPr>
            <w:tcW w:w="219" w:type="pct"/>
          </w:tcPr>
          <w:p w:rsidR="00B776EB" w:rsidRDefault="00B776EB">
            <w:pPr>
              <w:pStyle w:val="ConsPlusNormal"/>
            </w:pPr>
            <w:r>
              <w:t>-</w:t>
            </w:r>
          </w:p>
        </w:tc>
        <w:tc>
          <w:tcPr>
            <w:tcW w:w="219" w:type="pct"/>
          </w:tcPr>
          <w:p w:rsidR="00B776EB" w:rsidRDefault="00B776EB">
            <w:pPr>
              <w:pStyle w:val="ConsPlusNormal"/>
            </w:pPr>
            <w:r>
              <w:t>1753</w:t>
            </w:r>
          </w:p>
        </w:tc>
        <w:tc>
          <w:tcPr>
            <w:tcW w:w="198" w:type="pct"/>
          </w:tcPr>
          <w:p w:rsidR="00B776EB" w:rsidRDefault="00B776EB">
            <w:pPr>
              <w:pStyle w:val="ConsPlusNormal"/>
            </w:pPr>
            <w:r>
              <w:t>0</w:t>
            </w:r>
          </w:p>
        </w:tc>
        <w:tc>
          <w:tcPr>
            <w:tcW w:w="219" w:type="pct"/>
          </w:tcPr>
          <w:p w:rsidR="00B776EB" w:rsidRDefault="00B776EB">
            <w:pPr>
              <w:pStyle w:val="ConsPlusNormal"/>
            </w:pPr>
            <w:r>
              <w:t>0</w:t>
            </w:r>
          </w:p>
        </w:tc>
        <w:tc>
          <w:tcPr>
            <w:tcW w:w="219" w:type="pct"/>
          </w:tcPr>
          <w:p w:rsidR="00B776EB" w:rsidRDefault="00B776EB">
            <w:pPr>
              <w:pStyle w:val="ConsPlusNormal"/>
            </w:pPr>
            <w:r>
              <w:t>0</w:t>
            </w:r>
          </w:p>
        </w:tc>
      </w:tr>
      <w:tr w:rsidR="00B776EB" w:rsidTr="00B776EB">
        <w:tc>
          <w:tcPr>
            <w:tcW w:w="209" w:type="pct"/>
          </w:tcPr>
          <w:p w:rsidR="00B776EB" w:rsidRDefault="00B776EB">
            <w:pPr>
              <w:pStyle w:val="ConsPlusNormal"/>
            </w:pPr>
            <w:r>
              <w:t>Мероприятие 4.1.7</w:t>
            </w:r>
          </w:p>
        </w:tc>
        <w:tc>
          <w:tcPr>
            <w:tcW w:w="595" w:type="pct"/>
          </w:tcPr>
          <w:p w:rsidR="00B776EB" w:rsidRDefault="00B776EB">
            <w:pPr>
              <w:pStyle w:val="ConsPlusNormal"/>
            </w:pPr>
            <w:r>
              <w:t xml:space="preserve">Выравнивание обеспеченности муниципальных образований по реализации ими отдельных </w:t>
            </w:r>
            <w:r>
              <w:lastRenderedPageBreak/>
              <w:t>расходных обязательств (предоставление субсидии казенным предприятиям на возмещение затрат, связанных с выполнением заказа по содержанию озелененных территорий общего пользования города Благовещенска)</w:t>
            </w:r>
          </w:p>
        </w:tc>
        <w:tc>
          <w:tcPr>
            <w:tcW w:w="449" w:type="pct"/>
          </w:tcPr>
          <w:p w:rsidR="00B776EB" w:rsidRDefault="00B776EB">
            <w:pPr>
              <w:pStyle w:val="ConsPlusNormal"/>
            </w:pPr>
            <w:r>
              <w:lastRenderedPageBreak/>
              <w:t>Управление ЖКХ, юридические лица - получатели субсидии</w:t>
            </w:r>
          </w:p>
        </w:tc>
        <w:tc>
          <w:tcPr>
            <w:tcW w:w="480" w:type="pct"/>
          </w:tcPr>
          <w:p w:rsidR="00B776EB" w:rsidRDefault="00B776EB">
            <w:pPr>
              <w:pStyle w:val="ConsPlusNormal"/>
            </w:pPr>
            <w:r>
              <w:t>Площадь обслуживаемой зеленой зоны в местах общего пользования</w:t>
            </w:r>
          </w:p>
        </w:tc>
        <w:tc>
          <w:tcPr>
            <w:tcW w:w="323" w:type="pct"/>
          </w:tcPr>
          <w:p w:rsidR="00B776EB" w:rsidRDefault="00B776EB">
            <w:pPr>
              <w:pStyle w:val="ConsPlusNormal"/>
            </w:pPr>
            <w:r>
              <w:t>тыс. м</w:t>
            </w:r>
            <w:proofErr w:type="gramStart"/>
            <w:r>
              <w:rPr>
                <w:vertAlign w:val="superscript"/>
              </w:rPr>
              <w:t>2</w:t>
            </w:r>
            <w:proofErr w:type="gramEnd"/>
          </w:p>
        </w:tc>
        <w:tc>
          <w:tcPr>
            <w:tcW w:w="501" w:type="pct"/>
          </w:tcPr>
          <w:p w:rsidR="00B776EB" w:rsidRDefault="00B776EB">
            <w:pPr>
              <w:pStyle w:val="ConsPlusNormal"/>
            </w:pPr>
          </w:p>
        </w:tc>
        <w:tc>
          <w:tcPr>
            <w:tcW w:w="230" w:type="pct"/>
          </w:tcPr>
          <w:p w:rsidR="00B776EB" w:rsidRDefault="00B776EB">
            <w:pPr>
              <w:pStyle w:val="ConsPlusNormal"/>
            </w:pPr>
            <w:r>
              <w:t>0</w:t>
            </w:r>
          </w:p>
        </w:tc>
        <w:tc>
          <w:tcPr>
            <w:tcW w:w="219" w:type="pct"/>
          </w:tcPr>
          <w:p w:rsidR="00B776EB" w:rsidRDefault="00B776EB">
            <w:pPr>
              <w:pStyle w:val="ConsPlusNormal"/>
            </w:pPr>
            <w:r>
              <w:t>0</w:t>
            </w:r>
          </w:p>
        </w:tc>
        <w:tc>
          <w:tcPr>
            <w:tcW w:w="240" w:type="pct"/>
          </w:tcPr>
          <w:p w:rsidR="00B776EB" w:rsidRDefault="00B776EB">
            <w:pPr>
              <w:pStyle w:val="ConsPlusNormal"/>
            </w:pPr>
            <w:r>
              <w:t>0</w:t>
            </w:r>
          </w:p>
        </w:tc>
        <w:tc>
          <w:tcPr>
            <w:tcW w:w="219" w:type="pct"/>
          </w:tcPr>
          <w:p w:rsidR="00B776EB" w:rsidRDefault="00B776EB">
            <w:pPr>
              <w:pStyle w:val="ConsPlusNormal"/>
            </w:pPr>
            <w:r>
              <w:t>0</w:t>
            </w:r>
          </w:p>
        </w:tc>
        <w:tc>
          <w:tcPr>
            <w:tcW w:w="240" w:type="pct"/>
          </w:tcPr>
          <w:p w:rsidR="00B776EB" w:rsidRDefault="00B776EB">
            <w:pPr>
              <w:pStyle w:val="ConsPlusNormal"/>
            </w:pPr>
            <w:r>
              <w:t>221,3</w:t>
            </w:r>
          </w:p>
        </w:tc>
        <w:tc>
          <w:tcPr>
            <w:tcW w:w="219" w:type="pct"/>
          </w:tcPr>
          <w:p w:rsidR="00B776EB" w:rsidRDefault="00B776EB">
            <w:pPr>
              <w:pStyle w:val="ConsPlusNormal"/>
            </w:pPr>
            <w:r>
              <w:t>221,3</w:t>
            </w:r>
          </w:p>
        </w:tc>
        <w:tc>
          <w:tcPr>
            <w:tcW w:w="219" w:type="pct"/>
          </w:tcPr>
          <w:p w:rsidR="00B776EB" w:rsidRDefault="00B776EB">
            <w:pPr>
              <w:pStyle w:val="ConsPlusNormal"/>
            </w:pPr>
            <w:r>
              <w:t>0</w:t>
            </w:r>
          </w:p>
        </w:tc>
        <w:tc>
          <w:tcPr>
            <w:tcW w:w="219" w:type="pct"/>
          </w:tcPr>
          <w:p w:rsidR="00B776EB" w:rsidRDefault="00B776EB">
            <w:pPr>
              <w:pStyle w:val="ConsPlusNormal"/>
            </w:pPr>
            <w:r>
              <w:t>0</w:t>
            </w:r>
          </w:p>
        </w:tc>
        <w:tc>
          <w:tcPr>
            <w:tcW w:w="198" w:type="pct"/>
          </w:tcPr>
          <w:p w:rsidR="00B776EB" w:rsidRDefault="00B776EB">
            <w:pPr>
              <w:pStyle w:val="ConsPlusNormal"/>
            </w:pPr>
            <w:r>
              <w:t>0</w:t>
            </w:r>
          </w:p>
        </w:tc>
        <w:tc>
          <w:tcPr>
            <w:tcW w:w="219" w:type="pct"/>
          </w:tcPr>
          <w:p w:rsidR="00B776EB" w:rsidRDefault="00B776EB">
            <w:pPr>
              <w:pStyle w:val="ConsPlusNormal"/>
            </w:pPr>
            <w:r>
              <w:t>0</w:t>
            </w:r>
          </w:p>
        </w:tc>
        <w:tc>
          <w:tcPr>
            <w:tcW w:w="219" w:type="pct"/>
          </w:tcPr>
          <w:p w:rsidR="00B776EB" w:rsidRDefault="00B776EB">
            <w:pPr>
              <w:pStyle w:val="ConsPlusNormal"/>
            </w:pPr>
            <w:r>
              <w:t>0</w:t>
            </w:r>
          </w:p>
        </w:tc>
      </w:tr>
      <w:tr w:rsidR="00B776EB" w:rsidTr="00B776EB">
        <w:tc>
          <w:tcPr>
            <w:tcW w:w="209" w:type="pct"/>
          </w:tcPr>
          <w:p w:rsidR="00B776EB" w:rsidRDefault="00B776EB">
            <w:pPr>
              <w:pStyle w:val="ConsPlusNormal"/>
            </w:pPr>
            <w:r>
              <w:lastRenderedPageBreak/>
              <w:t>Мероприятие 4.1.8</w:t>
            </w:r>
          </w:p>
        </w:tc>
        <w:tc>
          <w:tcPr>
            <w:tcW w:w="595" w:type="pct"/>
          </w:tcPr>
          <w:p w:rsidR="00B776EB" w:rsidRDefault="00B776EB">
            <w:pPr>
              <w:pStyle w:val="ConsPlusNormal"/>
            </w:pPr>
            <w:r>
              <w:t xml:space="preserve">Субсидии юридическим лицам на возмещение затрат, связанных с выполнением работ по уборке с территорий общего пользования от случайного мусора и несанкционированных свалок, а также по установке и </w:t>
            </w:r>
            <w:r>
              <w:lastRenderedPageBreak/>
              <w:t>содержанию элементов благоустройства на территориях общего пользования муниципального образования города Благовещенска</w:t>
            </w:r>
          </w:p>
        </w:tc>
        <w:tc>
          <w:tcPr>
            <w:tcW w:w="449" w:type="pct"/>
          </w:tcPr>
          <w:p w:rsidR="00B776EB" w:rsidRDefault="00B776EB">
            <w:pPr>
              <w:pStyle w:val="ConsPlusNormal"/>
            </w:pPr>
            <w:r>
              <w:lastRenderedPageBreak/>
              <w:t>Управление ЖКХ, юридические лица - получатели субсидии</w:t>
            </w:r>
          </w:p>
        </w:tc>
        <w:tc>
          <w:tcPr>
            <w:tcW w:w="480" w:type="pct"/>
          </w:tcPr>
          <w:p w:rsidR="00B776EB" w:rsidRDefault="00B776EB">
            <w:pPr>
              <w:pStyle w:val="ConsPlusNormal"/>
            </w:pPr>
            <w:r>
              <w:t>Количество мусора, вывезенного с территорий несанкционированных свалок</w:t>
            </w:r>
          </w:p>
        </w:tc>
        <w:tc>
          <w:tcPr>
            <w:tcW w:w="323" w:type="pct"/>
          </w:tcPr>
          <w:p w:rsidR="00B776EB" w:rsidRDefault="00B776EB">
            <w:pPr>
              <w:pStyle w:val="ConsPlusNormal"/>
            </w:pPr>
            <w:r>
              <w:t>тыс. м</w:t>
            </w:r>
            <w:r>
              <w:rPr>
                <w:vertAlign w:val="superscript"/>
              </w:rPr>
              <w:t>3</w:t>
            </w:r>
          </w:p>
        </w:tc>
        <w:tc>
          <w:tcPr>
            <w:tcW w:w="501" w:type="pct"/>
          </w:tcPr>
          <w:p w:rsidR="00B776EB" w:rsidRDefault="00B776EB">
            <w:pPr>
              <w:pStyle w:val="ConsPlusNormal"/>
            </w:pPr>
          </w:p>
        </w:tc>
        <w:tc>
          <w:tcPr>
            <w:tcW w:w="230" w:type="pct"/>
          </w:tcPr>
          <w:p w:rsidR="00B776EB" w:rsidRDefault="00B776EB">
            <w:pPr>
              <w:pStyle w:val="ConsPlusNormal"/>
            </w:pPr>
            <w:r>
              <w:t>74,1</w:t>
            </w:r>
          </w:p>
        </w:tc>
        <w:tc>
          <w:tcPr>
            <w:tcW w:w="219" w:type="pct"/>
          </w:tcPr>
          <w:p w:rsidR="00B776EB" w:rsidRDefault="00B776EB">
            <w:pPr>
              <w:pStyle w:val="ConsPlusNormal"/>
            </w:pPr>
            <w:r>
              <w:t>0</w:t>
            </w:r>
          </w:p>
        </w:tc>
        <w:tc>
          <w:tcPr>
            <w:tcW w:w="240" w:type="pct"/>
          </w:tcPr>
          <w:p w:rsidR="00B776EB" w:rsidRDefault="00B776EB">
            <w:pPr>
              <w:pStyle w:val="ConsPlusNormal"/>
            </w:pPr>
            <w:r>
              <w:t>0</w:t>
            </w:r>
          </w:p>
        </w:tc>
        <w:tc>
          <w:tcPr>
            <w:tcW w:w="219" w:type="pct"/>
          </w:tcPr>
          <w:p w:rsidR="00B776EB" w:rsidRDefault="00B776EB">
            <w:pPr>
              <w:pStyle w:val="ConsPlusNormal"/>
            </w:pPr>
            <w:r>
              <w:t>0</w:t>
            </w:r>
          </w:p>
        </w:tc>
        <w:tc>
          <w:tcPr>
            <w:tcW w:w="240" w:type="pct"/>
          </w:tcPr>
          <w:p w:rsidR="00B776EB" w:rsidRDefault="00B776EB">
            <w:pPr>
              <w:pStyle w:val="ConsPlusNormal"/>
            </w:pPr>
            <w:r>
              <w:t>0</w:t>
            </w:r>
          </w:p>
        </w:tc>
        <w:tc>
          <w:tcPr>
            <w:tcW w:w="219" w:type="pct"/>
          </w:tcPr>
          <w:p w:rsidR="00B776EB" w:rsidRDefault="00B776EB">
            <w:pPr>
              <w:pStyle w:val="ConsPlusNormal"/>
            </w:pPr>
            <w:r>
              <w:t>0</w:t>
            </w:r>
          </w:p>
        </w:tc>
        <w:tc>
          <w:tcPr>
            <w:tcW w:w="219" w:type="pct"/>
          </w:tcPr>
          <w:p w:rsidR="00B776EB" w:rsidRDefault="00B776EB">
            <w:pPr>
              <w:pStyle w:val="ConsPlusNormal"/>
            </w:pPr>
            <w:r>
              <w:t>0</w:t>
            </w:r>
          </w:p>
        </w:tc>
        <w:tc>
          <w:tcPr>
            <w:tcW w:w="219" w:type="pct"/>
          </w:tcPr>
          <w:p w:rsidR="00B776EB" w:rsidRDefault="00B776EB">
            <w:pPr>
              <w:pStyle w:val="ConsPlusNormal"/>
            </w:pPr>
            <w:r>
              <w:t>0</w:t>
            </w:r>
          </w:p>
        </w:tc>
        <w:tc>
          <w:tcPr>
            <w:tcW w:w="198" w:type="pct"/>
          </w:tcPr>
          <w:p w:rsidR="00B776EB" w:rsidRDefault="00B776EB">
            <w:pPr>
              <w:pStyle w:val="ConsPlusNormal"/>
            </w:pPr>
            <w:r>
              <w:t>0</w:t>
            </w:r>
          </w:p>
        </w:tc>
        <w:tc>
          <w:tcPr>
            <w:tcW w:w="219" w:type="pct"/>
          </w:tcPr>
          <w:p w:rsidR="00B776EB" w:rsidRDefault="00B776EB">
            <w:pPr>
              <w:pStyle w:val="ConsPlusNormal"/>
            </w:pPr>
            <w:r>
              <w:t>0</w:t>
            </w:r>
          </w:p>
        </w:tc>
        <w:tc>
          <w:tcPr>
            <w:tcW w:w="219" w:type="pct"/>
          </w:tcPr>
          <w:p w:rsidR="00B776EB" w:rsidRDefault="00B776EB">
            <w:pPr>
              <w:pStyle w:val="ConsPlusNormal"/>
            </w:pPr>
            <w:r>
              <w:t>0</w:t>
            </w:r>
          </w:p>
        </w:tc>
      </w:tr>
      <w:tr w:rsidR="00B776EB" w:rsidTr="00B776EB">
        <w:tc>
          <w:tcPr>
            <w:tcW w:w="209" w:type="pct"/>
            <w:vMerge w:val="restart"/>
          </w:tcPr>
          <w:p w:rsidR="00B776EB" w:rsidRDefault="00B776EB">
            <w:pPr>
              <w:pStyle w:val="ConsPlusNormal"/>
            </w:pPr>
            <w:r>
              <w:lastRenderedPageBreak/>
              <w:t>Мероприятие 4.1.9</w:t>
            </w:r>
          </w:p>
        </w:tc>
        <w:tc>
          <w:tcPr>
            <w:tcW w:w="595" w:type="pct"/>
            <w:vMerge w:val="restart"/>
          </w:tcPr>
          <w:p w:rsidR="00B776EB" w:rsidRDefault="00B776EB">
            <w:pPr>
              <w:pStyle w:val="ConsPlusNormal"/>
            </w:pPr>
            <w:r>
              <w:t>Субсидии казенным предприятиям на возмещение затрат, связанных с выполнением заказа по уборке с территорий общего пользования случайного мусора, а также по установке и содержанию элементов благоустройства на территориях общего пользования муниципального образования города Благовещенска</w:t>
            </w:r>
          </w:p>
        </w:tc>
        <w:tc>
          <w:tcPr>
            <w:tcW w:w="449" w:type="pct"/>
            <w:vMerge w:val="restart"/>
          </w:tcPr>
          <w:p w:rsidR="00B776EB" w:rsidRDefault="00B776EB">
            <w:pPr>
              <w:pStyle w:val="ConsPlusNormal"/>
            </w:pPr>
            <w:r>
              <w:t>Управление ЖКХ, юридические лица - получатели субсидии</w:t>
            </w:r>
          </w:p>
        </w:tc>
        <w:tc>
          <w:tcPr>
            <w:tcW w:w="480" w:type="pct"/>
          </w:tcPr>
          <w:p w:rsidR="00B776EB" w:rsidRDefault="00B776EB">
            <w:pPr>
              <w:pStyle w:val="ConsPlusNormal"/>
            </w:pPr>
            <w:r>
              <w:t>Количество мусора, вывезенного с территорий общего пользования</w:t>
            </w:r>
          </w:p>
        </w:tc>
        <w:tc>
          <w:tcPr>
            <w:tcW w:w="323" w:type="pct"/>
          </w:tcPr>
          <w:p w:rsidR="00B776EB" w:rsidRDefault="00B776EB">
            <w:pPr>
              <w:pStyle w:val="ConsPlusNormal"/>
            </w:pPr>
            <w:r>
              <w:t>тыс. м</w:t>
            </w:r>
            <w:r>
              <w:rPr>
                <w:vertAlign w:val="superscript"/>
              </w:rPr>
              <w:t>3</w:t>
            </w:r>
          </w:p>
        </w:tc>
        <w:tc>
          <w:tcPr>
            <w:tcW w:w="501" w:type="pct"/>
          </w:tcPr>
          <w:p w:rsidR="00B776EB" w:rsidRDefault="00B776EB">
            <w:pPr>
              <w:pStyle w:val="ConsPlusNormal"/>
            </w:pPr>
          </w:p>
        </w:tc>
        <w:tc>
          <w:tcPr>
            <w:tcW w:w="230" w:type="pct"/>
          </w:tcPr>
          <w:p w:rsidR="00B776EB" w:rsidRDefault="00B776EB">
            <w:pPr>
              <w:pStyle w:val="ConsPlusNormal"/>
            </w:pPr>
            <w:r>
              <w:t>0</w:t>
            </w:r>
          </w:p>
        </w:tc>
        <w:tc>
          <w:tcPr>
            <w:tcW w:w="219" w:type="pct"/>
          </w:tcPr>
          <w:p w:rsidR="00B776EB" w:rsidRDefault="00B776EB">
            <w:pPr>
              <w:pStyle w:val="ConsPlusNormal"/>
            </w:pPr>
            <w:r>
              <w:t>100</w:t>
            </w:r>
          </w:p>
        </w:tc>
        <w:tc>
          <w:tcPr>
            <w:tcW w:w="240" w:type="pct"/>
          </w:tcPr>
          <w:p w:rsidR="00B776EB" w:rsidRDefault="00B776EB">
            <w:pPr>
              <w:pStyle w:val="ConsPlusNormal"/>
            </w:pPr>
            <w:r>
              <w:t>80,3</w:t>
            </w:r>
          </w:p>
        </w:tc>
        <w:tc>
          <w:tcPr>
            <w:tcW w:w="219" w:type="pct"/>
          </w:tcPr>
          <w:p w:rsidR="00B776EB" w:rsidRDefault="00B776EB">
            <w:pPr>
              <w:pStyle w:val="ConsPlusNormal"/>
            </w:pPr>
            <w:r>
              <w:t>122,9</w:t>
            </w:r>
          </w:p>
        </w:tc>
        <w:tc>
          <w:tcPr>
            <w:tcW w:w="240" w:type="pct"/>
          </w:tcPr>
          <w:p w:rsidR="00B776EB" w:rsidRDefault="00B776EB">
            <w:pPr>
              <w:pStyle w:val="ConsPlusNormal"/>
            </w:pPr>
            <w:r>
              <w:t>72</w:t>
            </w:r>
          </w:p>
        </w:tc>
        <w:tc>
          <w:tcPr>
            <w:tcW w:w="219" w:type="pct"/>
          </w:tcPr>
          <w:p w:rsidR="00B776EB" w:rsidRDefault="00B776EB">
            <w:pPr>
              <w:pStyle w:val="ConsPlusNormal"/>
            </w:pPr>
            <w:r>
              <w:t>22,2</w:t>
            </w:r>
          </w:p>
        </w:tc>
        <w:tc>
          <w:tcPr>
            <w:tcW w:w="219" w:type="pct"/>
          </w:tcPr>
          <w:p w:rsidR="00B776EB" w:rsidRDefault="00B776EB">
            <w:pPr>
              <w:pStyle w:val="ConsPlusNormal"/>
            </w:pPr>
            <w:r>
              <w:t>90,1</w:t>
            </w:r>
          </w:p>
        </w:tc>
        <w:tc>
          <w:tcPr>
            <w:tcW w:w="219" w:type="pct"/>
          </w:tcPr>
          <w:p w:rsidR="00B776EB" w:rsidRDefault="00B776EB">
            <w:pPr>
              <w:pStyle w:val="ConsPlusNormal"/>
            </w:pPr>
            <w:r>
              <w:t>80,4</w:t>
            </w:r>
          </w:p>
        </w:tc>
        <w:tc>
          <w:tcPr>
            <w:tcW w:w="198" w:type="pct"/>
          </w:tcPr>
          <w:p w:rsidR="00B776EB" w:rsidRDefault="00B776EB">
            <w:pPr>
              <w:pStyle w:val="ConsPlusNormal"/>
            </w:pPr>
            <w:r>
              <w:t>8,7</w:t>
            </w:r>
          </w:p>
        </w:tc>
        <w:tc>
          <w:tcPr>
            <w:tcW w:w="219" w:type="pct"/>
          </w:tcPr>
          <w:p w:rsidR="00B776EB" w:rsidRDefault="00B776EB">
            <w:pPr>
              <w:pStyle w:val="ConsPlusNormal"/>
            </w:pPr>
            <w:r>
              <w:t>11,2</w:t>
            </w:r>
          </w:p>
        </w:tc>
        <w:tc>
          <w:tcPr>
            <w:tcW w:w="219" w:type="pct"/>
          </w:tcPr>
          <w:p w:rsidR="00B776EB" w:rsidRDefault="00B776EB">
            <w:pPr>
              <w:pStyle w:val="ConsPlusNormal"/>
            </w:pPr>
            <w:r>
              <w:t>10,8</w:t>
            </w:r>
          </w:p>
        </w:tc>
      </w:tr>
      <w:tr w:rsidR="00B776EB" w:rsidTr="00B776EB">
        <w:tc>
          <w:tcPr>
            <w:tcW w:w="209" w:type="pct"/>
            <w:vMerge/>
          </w:tcPr>
          <w:p w:rsidR="00B776EB" w:rsidRDefault="00B776EB">
            <w:pPr>
              <w:pStyle w:val="ConsPlusNormal"/>
            </w:pPr>
          </w:p>
        </w:tc>
        <w:tc>
          <w:tcPr>
            <w:tcW w:w="595" w:type="pct"/>
            <w:vMerge/>
          </w:tcPr>
          <w:p w:rsidR="00B776EB" w:rsidRDefault="00B776EB">
            <w:pPr>
              <w:pStyle w:val="ConsPlusNormal"/>
            </w:pPr>
          </w:p>
        </w:tc>
        <w:tc>
          <w:tcPr>
            <w:tcW w:w="449" w:type="pct"/>
            <w:vMerge/>
          </w:tcPr>
          <w:p w:rsidR="00B776EB" w:rsidRDefault="00B776EB">
            <w:pPr>
              <w:pStyle w:val="ConsPlusNormal"/>
            </w:pPr>
          </w:p>
        </w:tc>
        <w:tc>
          <w:tcPr>
            <w:tcW w:w="480" w:type="pct"/>
          </w:tcPr>
          <w:p w:rsidR="00B776EB" w:rsidRDefault="00B776EB">
            <w:pPr>
              <w:pStyle w:val="ConsPlusNormal"/>
            </w:pPr>
            <w:r>
              <w:t>Количество установленных элементов благоустройства на территории общего пользования муниципального образования города Благовещенска (урны, скамейки, контейнеры)</w:t>
            </w:r>
          </w:p>
        </w:tc>
        <w:tc>
          <w:tcPr>
            <w:tcW w:w="323" w:type="pct"/>
          </w:tcPr>
          <w:p w:rsidR="00B776EB" w:rsidRDefault="00B776EB">
            <w:pPr>
              <w:pStyle w:val="ConsPlusNormal"/>
            </w:pPr>
            <w:r>
              <w:t>ед.</w:t>
            </w:r>
          </w:p>
        </w:tc>
        <w:tc>
          <w:tcPr>
            <w:tcW w:w="501" w:type="pct"/>
          </w:tcPr>
          <w:p w:rsidR="00B776EB" w:rsidRDefault="00B776EB">
            <w:pPr>
              <w:pStyle w:val="ConsPlusNormal"/>
            </w:pPr>
          </w:p>
        </w:tc>
        <w:tc>
          <w:tcPr>
            <w:tcW w:w="230" w:type="pct"/>
          </w:tcPr>
          <w:p w:rsidR="00B776EB" w:rsidRDefault="00B776EB">
            <w:pPr>
              <w:pStyle w:val="ConsPlusNormal"/>
            </w:pPr>
            <w:r>
              <w:t>0</w:t>
            </w:r>
          </w:p>
        </w:tc>
        <w:tc>
          <w:tcPr>
            <w:tcW w:w="219" w:type="pct"/>
          </w:tcPr>
          <w:p w:rsidR="00B776EB" w:rsidRDefault="00B776EB">
            <w:pPr>
              <w:pStyle w:val="ConsPlusNormal"/>
            </w:pPr>
            <w:r>
              <w:t>0</w:t>
            </w:r>
          </w:p>
        </w:tc>
        <w:tc>
          <w:tcPr>
            <w:tcW w:w="240" w:type="pct"/>
          </w:tcPr>
          <w:p w:rsidR="00B776EB" w:rsidRDefault="00B776EB">
            <w:pPr>
              <w:pStyle w:val="ConsPlusNormal"/>
            </w:pPr>
            <w:r>
              <w:t>0</w:t>
            </w:r>
          </w:p>
        </w:tc>
        <w:tc>
          <w:tcPr>
            <w:tcW w:w="219" w:type="pct"/>
          </w:tcPr>
          <w:p w:rsidR="00B776EB" w:rsidRDefault="00B776EB">
            <w:pPr>
              <w:pStyle w:val="ConsPlusNormal"/>
            </w:pPr>
            <w:r>
              <w:t>50</w:t>
            </w:r>
          </w:p>
        </w:tc>
        <w:tc>
          <w:tcPr>
            <w:tcW w:w="240" w:type="pct"/>
          </w:tcPr>
          <w:p w:rsidR="00B776EB" w:rsidRDefault="00B776EB">
            <w:pPr>
              <w:pStyle w:val="ConsPlusNormal"/>
            </w:pPr>
            <w:r>
              <w:t>0</w:t>
            </w:r>
          </w:p>
        </w:tc>
        <w:tc>
          <w:tcPr>
            <w:tcW w:w="219" w:type="pct"/>
          </w:tcPr>
          <w:p w:rsidR="00B776EB" w:rsidRDefault="00B776EB">
            <w:pPr>
              <w:pStyle w:val="ConsPlusNormal"/>
            </w:pPr>
            <w:r>
              <w:t>20</w:t>
            </w:r>
          </w:p>
        </w:tc>
        <w:tc>
          <w:tcPr>
            <w:tcW w:w="219" w:type="pct"/>
          </w:tcPr>
          <w:p w:rsidR="00B776EB" w:rsidRDefault="00B776EB">
            <w:pPr>
              <w:pStyle w:val="ConsPlusNormal"/>
            </w:pPr>
            <w:r>
              <w:t>32</w:t>
            </w:r>
          </w:p>
        </w:tc>
        <w:tc>
          <w:tcPr>
            <w:tcW w:w="219" w:type="pct"/>
          </w:tcPr>
          <w:p w:rsidR="00B776EB" w:rsidRDefault="00B776EB">
            <w:pPr>
              <w:pStyle w:val="ConsPlusNormal"/>
            </w:pPr>
            <w:r>
              <w:t>75</w:t>
            </w:r>
          </w:p>
        </w:tc>
        <w:tc>
          <w:tcPr>
            <w:tcW w:w="198" w:type="pct"/>
          </w:tcPr>
          <w:p w:rsidR="00B776EB" w:rsidRDefault="00B776EB">
            <w:pPr>
              <w:pStyle w:val="ConsPlusNormal"/>
            </w:pPr>
            <w:r>
              <w:t>20</w:t>
            </w:r>
          </w:p>
        </w:tc>
        <w:tc>
          <w:tcPr>
            <w:tcW w:w="219" w:type="pct"/>
          </w:tcPr>
          <w:p w:rsidR="00B776EB" w:rsidRDefault="00B776EB">
            <w:pPr>
              <w:pStyle w:val="ConsPlusNormal"/>
            </w:pPr>
            <w:r>
              <w:t>25</w:t>
            </w:r>
          </w:p>
        </w:tc>
        <w:tc>
          <w:tcPr>
            <w:tcW w:w="219" w:type="pct"/>
          </w:tcPr>
          <w:p w:rsidR="00B776EB" w:rsidRDefault="00B776EB">
            <w:pPr>
              <w:pStyle w:val="ConsPlusNormal"/>
            </w:pPr>
            <w:r>
              <w:t>22</w:t>
            </w:r>
          </w:p>
        </w:tc>
      </w:tr>
      <w:tr w:rsidR="00B776EB" w:rsidTr="00B776EB">
        <w:tc>
          <w:tcPr>
            <w:tcW w:w="209" w:type="pct"/>
            <w:vMerge w:val="restart"/>
          </w:tcPr>
          <w:p w:rsidR="00B776EB" w:rsidRDefault="00B776EB">
            <w:pPr>
              <w:pStyle w:val="ConsPlusNormal"/>
            </w:pPr>
            <w:r>
              <w:lastRenderedPageBreak/>
              <w:t>Мероприятие 4.1.10</w:t>
            </w:r>
          </w:p>
        </w:tc>
        <w:tc>
          <w:tcPr>
            <w:tcW w:w="595" w:type="pct"/>
            <w:vMerge w:val="restart"/>
          </w:tcPr>
          <w:p w:rsidR="00B776EB" w:rsidRDefault="00B776EB">
            <w:pPr>
              <w:pStyle w:val="ConsPlusNormal"/>
            </w:pPr>
            <w:r>
              <w:t xml:space="preserve">Выравнивание обеспеченности муниципальных образований по реализации ими отдельных расходных обязательств (предоставление субсидии казенным предприятиям на возмещение затрат, связанных с выполнением заказа по уборке с территорий общего пользования случайного мусора и несанкционированных свалок, а также по установке и содержанию элементов благоустройства на территориях общего пользования муниципального образования </w:t>
            </w:r>
            <w:r>
              <w:lastRenderedPageBreak/>
              <w:t>города Благовещенска)</w:t>
            </w:r>
          </w:p>
        </w:tc>
        <w:tc>
          <w:tcPr>
            <w:tcW w:w="449" w:type="pct"/>
            <w:vMerge w:val="restart"/>
          </w:tcPr>
          <w:p w:rsidR="00B776EB" w:rsidRDefault="00B776EB">
            <w:pPr>
              <w:pStyle w:val="ConsPlusNormal"/>
            </w:pPr>
            <w:r>
              <w:lastRenderedPageBreak/>
              <w:t>Управление ЖКХ, юридические лица - получатели субсидии</w:t>
            </w:r>
          </w:p>
        </w:tc>
        <w:tc>
          <w:tcPr>
            <w:tcW w:w="480" w:type="pct"/>
          </w:tcPr>
          <w:p w:rsidR="00B776EB" w:rsidRDefault="00B776EB">
            <w:pPr>
              <w:pStyle w:val="ConsPlusNormal"/>
            </w:pPr>
            <w:r>
              <w:t>Количество мусора, вывезенного с территорий общего пользования</w:t>
            </w:r>
          </w:p>
        </w:tc>
        <w:tc>
          <w:tcPr>
            <w:tcW w:w="323" w:type="pct"/>
          </w:tcPr>
          <w:p w:rsidR="00B776EB" w:rsidRDefault="00B776EB">
            <w:pPr>
              <w:pStyle w:val="ConsPlusNormal"/>
            </w:pPr>
            <w:r>
              <w:t>тыс. м</w:t>
            </w:r>
            <w:r>
              <w:rPr>
                <w:vertAlign w:val="superscript"/>
              </w:rPr>
              <w:t>3</w:t>
            </w:r>
          </w:p>
        </w:tc>
        <w:tc>
          <w:tcPr>
            <w:tcW w:w="501" w:type="pct"/>
          </w:tcPr>
          <w:p w:rsidR="00B776EB" w:rsidRDefault="00B776EB">
            <w:pPr>
              <w:pStyle w:val="ConsPlusNormal"/>
            </w:pPr>
          </w:p>
        </w:tc>
        <w:tc>
          <w:tcPr>
            <w:tcW w:w="230" w:type="pct"/>
          </w:tcPr>
          <w:p w:rsidR="00B776EB" w:rsidRDefault="00B776EB">
            <w:pPr>
              <w:pStyle w:val="ConsPlusNormal"/>
            </w:pPr>
            <w:r>
              <w:t>0</w:t>
            </w:r>
          </w:p>
        </w:tc>
        <w:tc>
          <w:tcPr>
            <w:tcW w:w="219" w:type="pct"/>
          </w:tcPr>
          <w:p w:rsidR="00B776EB" w:rsidRDefault="00B776EB">
            <w:pPr>
              <w:pStyle w:val="ConsPlusNormal"/>
            </w:pPr>
            <w:r>
              <w:t>0</w:t>
            </w:r>
          </w:p>
        </w:tc>
        <w:tc>
          <w:tcPr>
            <w:tcW w:w="240" w:type="pct"/>
          </w:tcPr>
          <w:p w:rsidR="00B776EB" w:rsidRDefault="00B776EB">
            <w:pPr>
              <w:pStyle w:val="ConsPlusNormal"/>
            </w:pPr>
            <w:r>
              <w:t>0</w:t>
            </w:r>
          </w:p>
        </w:tc>
        <w:tc>
          <w:tcPr>
            <w:tcW w:w="219" w:type="pct"/>
          </w:tcPr>
          <w:p w:rsidR="00B776EB" w:rsidRDefault="00B776EB">
            <w:pPr>
              <w:pStyle w:val="ConsPlusNormal"/>
            </w:pPr>
            <w:r>
              <w:t>0</w:t>
            </w:r>
          </w:p>
        </w:tc>
        <w:tc>
          <w:tcPr>
            <w:tcW w:w="240" w:type="pct"/>
          </w:tcPr>
          <w:p w:rsidR="00B776EB" w:rsidRDefault="00B776EB">
            <w:pPr>
              <w:pStyle w:val="ConsPlusNormal"/>
            </w:pPr>
            <w:r>
              <w:t>8</w:t>
            </w:r>
          </w:p>
        </w:tc>
        <w:tc>
          <w:tcPr>
            <w:tcW w:w="219" w:type="pct"/>
          </w:tcPr>
          <w:p w:rsidR="00B776EB" w:rsidRDefault="00B776EB">
            <w:pPr>
              <w:pStyle w:val="ConsPlusNormal"/>
            </w:pPr>
            <w:r>
              <w:t>26,6</w:t>
            </w:r>
          </w:p>
        </w:tc>
        <w:tc>
          <w:tcPr>
            <w:tcW w:w="219" w:type="pct"/>
          </w:tcPr>
          <w:p w:rsidR="00B776EB" w:rsidRDefault="00B776EB">
            <w:pPr>
              <w:pStyle w:val="ConsPlusNormal"/>
            </w:pPr>
            <w:r>
              <w:t>0</w:t>
            </w:r>
          </w:p>
        </w:tc>
        <w:tc>
          <w:tcPr>
            <w:tcW w:w="219" w:type="pct"/>
          </w:tcPr>
          <w:p w:rsidR="00B776EB" w:rsidRDefault="00B776EB">
            <w:pPr>
              <w:pStyle w:val="ConsPlusNormal"/>
            </w:pPr>
            <w:r>
              <w:t>0</w:t>
            </w:r>
          </w:p>
        </w:tc>
        <w:tc>
          <w:tcPr>
            <w:tcW w:w="198" w:type="pct"/>
          </w:tcPr>
          <w:p w:rsidR="00B776EB" w:rsidRDefault="00B776EB">
            <w:pPr>
              <w:pStyle w:val="ConsPlusNormal"/>
            </w:pPr>
            <w:r>
              <w:t>0</w:t>
            </w:r>
          </w:p>
        </w:tc>
        <w:tc>
          <w:tcPr>
            <w:tcW w:w="219" w:type="pct"/>
          </w:tcPr>
          <w:p w:rsidR="00B776EB" w:rsidRDefault="00B776EB">
            <w:pPr>
              <w:pStyle w:val="ConsPlusNormal"/>
            </w:pPr>
            <w:r>
              <w:t>0</w:t>
            </w:r>
          </w:p>
        </w:tc>
        <w:tc>
          <w:tcPr>
            <w:tcW w:w="219" w:type="pct"/>
          </w:tcPr>
          <w:p w:rsidR="00B776EB" w:rsidRDefault="00B776EB">
            <w:pPr>
              <w:pStyle w:val="ConsPlusNormal"/>
            </w:pPr>
            <w:r>
              <w:t>0</w:t>
            </w:r>
          </w:p>
        </w:tc>
      </w:tr>
      <w:tr w:rsidR="00B776EB" w:rsidTr="00B776EB">
        <w:tc>
          <w:tcPr>
            <w:tcW w:w="209" w:type="pct"/>
            <w:vMerge/>
          </w:tcPr>
          <w:p w:rsidR="00B776EB" w:rsidRDefault="00B776EB">
            <w:pPr>
              <w:pStyle w:val="ConsPlusNormal"/>
            </w:pPr>
          </w:p>
        </w:tc>
        <w:tc>
          <w:tcPr>
            <w:tcW w:w="595" w:type="pct"/>
            <w:vMerge/>
          </w:tcPr>
          <w:p w:rsidR="00B776EB" w:rsidRDefault="00B776EB">
            <w:pPr>
              <w:pStyle w:val="ConsPlusNormal"/>
            </w:pPr>
          </w:p>
        </w:tc>
        <w:tc>
          <w:tcPr>
            <w:tcW w:w="449" w:type="pct"/>
            <w:vMerge/>
          </w:tcPr>
          <w:p w:rsidR="00B776EB" w:rsidRDefault="00B776EB">
            <w:pPr>
              <w:pStyle w:val="ConsPlusNormal"/>
            </w:pPr>
          </w:p>
        </w:tc>
        <w:tc>
          <w:tcPr>
            <w:tcW w:w="480" w:type="pct"/>
          </w:tcPr>
          <w:p w:rsidR="00B776EB" w:rsidRDefault="00B776EB">
            <w:pPr>
              <w:pStyle w:val="ConsPlusNormal"/>
            </w:pPr>
            <w:r>
              <w:t>Количество установленных элементов благоустройства на территории общего пользования муниципального образования города Благовещенска (урны, скамейки, контейнеры, информационные знаки)</w:t>
            </w:r>
          </w:p>
        </w:tc>
        <w:tc>
          <w:tcPr>
            <w:tcW w:w="323" w:type="pct"/>
          </w:tcPr>
          <w:p w:rsidR="00B776EB" w:rsidRDefault="00B776EB">
            <w:pPr>
              <w:pStyle w:val="ConsPlusNormal"/>
            </w:pPr>
            <w:r>
              <w:t>ед.</w:t>
            </w:r>
          </w:p>
        </w:tc>
        <w:tc>
          <w:tcPr>
            <w:tcW w:w="501" w:type="pct"/>
          </w:tcPr>
          <w:p w:rsidR="00B776EB" w:rsidRDefault="00B776EB">
            <w:pPr>
              <w:pStyle w:val="ConsPlusNormal"/>
            </w:pPr>
          </w:p>
        </w:tc>
        <w:tc>
          <w:tcPr>
            <w:tcW w:w="230" w:type="pct"/>
          </w:tcPr>
          <w:p w:rsidR="00B776EB" w:rsidRDefault="00B776EB">
            <w:pPr>
              <w:pStyle w:val="ConsPlusNormal"/>
            </w:pPr>
            <w:r>
              <w:t>0</w:t>
            </w:r>
          </w:p>
        </w:tc>
        <w:tc>
          <w:tcPr>
            <w:tcW w:w="219" w:type="pct"/>
          </w:tcPr>
          <w:p w:rsidR="00B776EB" w:rsidRDefault="00B776EB">
            <w:pPr>
              <w:pStyle w:val="ConsPlusNormal"/>
            </w:pPr>
            <w:r>
              <w:t>0</w:t>
            </w:r>
          </w:p>
        </w:tc>
        <w:tc>
          <w:tcPr>
            <w:tcW w:w="240" w:type="pct"/>
          </w:tcPr>
          <w:p w:rsidR="00B776EB" w:rsidRDefault="00B776EB">
            <w:pPr>
              <w:pStyle w:val="ConsPlusNormal"/>
            </w:pPr>
            <w:r>
              <w:t>0</w:t>
            </w:r>
          </w:p>
        </w:tc>
        <w:tc>
          <w:tcPr>
            <w:tcW w:w="219" w:type="pct"/>
          </w:tcPr>
          <w:p w:rsidR="00B776EB" w:rsidRDefault="00B776EB">
            <w:pPr>
              <w:pStyle w:val="ConsPlusNormal"/>
            </w:pPr>
            <w:r>
              <w:t>0</w:t>
            </w:r>
          </w:p>
        </w:tc>
        <w:tc>
          <w:tcPr>
            <w:tcW w:w="240" w:type="pct"/>
          </w:tcPr>
          <w:p w:rsidR="00B776EB" w:rsidRDefault="00B776EB">
            <w:pPr>
              <w:pStyle w:val="ConsPlusNormal"/>
            </w:pPr>
            <w:r>
              <w:t>16</w:t>
            </w:r>
          </w:p>
        </w:tc>
        <w:tc>
          <w:tcPr>
            <w:tcW w:w="219" w:type="pct"/>
          </w:tcPr>
          <w:p w:rsidR="00B776EB" w:rsidRDefault="00B776EB">
            <w:pPr>
              <w:pStyle w:val="ConsPlusNormal"/>
            </w:pPr>
            <w:r>
              <w:t>24</w:t>
            </w:r>
          </w:p>
        </w:tc>
        <w:tc>
          <w:tcPr>
            <w:tcW w:w="219" w:type="pct"/>
          </w:tcPr>
          <w:p w:rsidR="00B776EB" w:rsidRDefault="00B776EB">
            <w:pPr>
              <w:pStyle w:val="ConsPlusNormal"/>
            </w:pPr>
            <w:r>
              <w:t>0</w:t>
            </w:r>
          </w:p>
        </w:tc>
        <w:tc>
          <w:tcPr>
            <w:tcW w:w="219" w:type="pct"/>
          </w:tcPr>
          <w:p w:rsidR="00B776EB" w:rsidRDefault="00B776EB">
            <w:pPr>
              <w:pStyle w:val="ConsPlusNormal"/>
            </w:pPr>
            <w:r>
              <w:t>0</w:t>
            </w:r>
          </w:p>
        </w:tc>
        <w:tc>
          <w:tcPr>
            <w:tcW w:w="198" w:type="pct"/>
          </w:tcPr>
          <w:p w:rsidR="00B776EB" w:rsidRDefault="00B776EB">
            <w:pPr>
              <w:pStyle w:val="ConsPlusNormal"/>
            </w:pPr>
            <w:r>
              <w:t>0</w:t>
            </w:r>
          </w:p>
        </w:tc>
        <w:tc>
          <w:tcPr>
            <w:tcW w:w="219" w:type="pct"/>
          </w:tcPr>
          <w:p w:rsidR="00B776EB" w:rsidRDefault="00B776EB">
            <w:pPr>
              <w:pStyle w:val="ConsPlusNormal"/>
            </w:pPr>
            <w:r>
              <w:t>0</w:t>
            </w:r>
          </w:p>
        </w:tc>
        <w:tc>
          <w:tcPr>
            <w:tcW w:w="219" w:type="pct"/>
          </w:tcPr>
          <w:p w:rsidR="00B776EB" w:rsidRDefault="00B776EB">
            <w:pPr>
              <w:pStyle w:val="ConsPlusNormal"/>
            </w:pPr>
            <w:r>
              <w:t>0</w:t>
            </w:r>
          </w:p>
        </w:tc>
      </w:tr>
      <w:tr w:rsidR="00B776EB" w:rsidTr="00B776EB">
        <w:tc>
          <w:tcPr>
            <w:tcW w:w="209" w:type="pct"/>
          </w:tcPr>
          <w:p w:rsidR="00B776EB" w:rsidRDefault="00B776EB">
            <w:pPr>
              <w:pStyle w:val="ConsPlusNormal"/>
            </w:pPr>
            <w:r>
              <w:lastRenderedPageBreak/>
              <w:t>Мероприятие 4.1.11</w:t>
            </w:r>
          </w:p>
        </w:tc>
        <w:tc>
          <w:tcPr>
            <w:tcW w:w="595" w:type="pct"/>
          </w:tcPr>
          <w:p w:rsidR="00B776EB" w:rsidRDefault="00B776EB">
            <w:pPr>
              <w:pStyle w:val="ConsPlusNormal"/>
            </w:pPr>
            <w:r>
              <w:t>Прочие мероприятия по благоустройству городского округа</w:t>
            </w:r>
          </w:p>
        </w:tc>
        <w:tc>
          <w:tcPr>
            <w:tcW w:w="449" w:type="pct"/>
          </w:tcPr>
          <w:p w:rsidR="00B776EB" w:rsidRDefault="00B776EB">
            <w:pPr>
              <w:pStyle w:val="ConsPlusNormal"/>
            </w:pPr>
            <w:r>
              <w:t>Управление ЖКХ, МУ "ГУКС", лица - победители определения поставщика (исполнителя, подрядчика)</w:t>
            </w:r>
          </w:p>
        </w:tc>
        <w:tc>
          <w:tcPr>
            <w:tcW w:w="480" w:type="pct"/>
          </w:tcPr>
          <w:p w:rsidR="00B776EB" w:rsidRDefault="00B776EB">
            <w:pPr>
              <w:pStyle w:val="ConsPlusNormal"/>
            </w:pPr>
            <w:r>
              <w:t>Расходы на проведение прочих мероприятий по благоустройству городских территорий (содержание и эксплуатация городских фонтанов, строительство и содержание "Снежного городка" и прочие работы)</w:t>
            </w:r>
          </w:p>
        </w:tc>
        <w:tc>
          <w:tcPr>
            <w:tcW w:w="323" w:type="pct"/>
          </w:tcPr>
          <w:p w:rsidR="00B776EB" w:rsidRDefault="00B776EB">
            <w:pPr>
              <w:pStyle w:val="ConsPlusNormal"/>
            </w:pPr>
            <w:r>
              <w:t>тыс. руб.</w:t>
            </w:r>
          </w:p>
        </w:tc>
        <w:tc>
          <w:tcPr>
            <w:tcW w:w="501" w:type="pct"/>
          </w:tcPr>
          <w:p w:rsidR="00B776EB" w:rsidRDefault="00B776EB">
            <w:pPr>
              <w:pStyle w:val="ConsPlusNormal"/>
            </w:pPr>
          </w:p>
        </w:tc>
        <w:tc>
          <w:tcPr>
            <w:tcW w:w="230" w:type="pct"/>
          </w:tcPr>
          <w:p w:rsidR="00B776EB" w:rsidRDefault="00B776EB">
            <w:pPr>
              <w:pStyle w:val="ConsPlusNormal"/>
            </w:pPr>
            <w:r>
              <w:t>19291,8</w:t>
            </w:r>
          </w:p>
        </w:tc>
        <w:tc>
          <w:tcPr>
            <w:tcW w:w="219" w:type="pct"/>
          </w:tcPr>
          <w:p w:rsidR="00B776EB" w:rsidRDefault="00B776EB">
            <w:pPr>
              <w:pStyle w:val="ConsPlusNormal"/>
            </w:pPr>
            <w:r>
              <w:t>23807,2</w:t>
            </w:r>
          </w:p>
        </w:tc>
        <w:tc>
          <w:tcPr>
            <w:tcW w:w="240" w:type="pct"/>
          </w:tcPr>
          <w:p w:rsidR="00B776EB" w:rsidRDefault="00B776EB">
            <w:pPr>
              <w:pStyle w:val="ConsPlusNormal"/>
            </w:pPr>
            <w:r>
              <w:t>28234,6</w:t>
            </w:r>
          </w:p>
        </w:tc>
        <w:tc>
          <w:tcPr>
            <w:tcW w:w="219" w:type="pct"/>
          </w:tcPr>
          <w:p w:rsidR="00B776EB" w:rsidRDefault="00B776EB">
            <w:pPr>
              <w:pStyle w:val="ConsPlusNormal"/>
            </w:pPr>
            <w:r>
              <w:t>22369,4</w:t>
            </w:r>
          </w:p>
        </w:tc>
        <w:tc>
          <w:tcPr>
            <w:tcW w:w="240" w:type="pct"/>
          </w:tcPr>
          <w:p w:rsidR="00B776EB" w:rsidRDefault="00B776EB">
            <w:pPr>
              <w:pStyle w:val="ConsPlusNormal"/>
            </w:pPr>
            <w:r>
              <w:t>22792,7</w:t>
            </w:r>
          </w:p>
        </w:tc>
        <w:tc>
          <w:tcPr>
            <w:tcW w:w="219" w:type="pct"/>
          </w:tcPr>
          <w:p w:rsidR="00B776EB" w:rsidRDefault="00B776EB">
            <w:pPr>
              <w:pStyle w:val="ConsPlusNormal"/>
            </w:pPr>
            <w:r>
              <w:t>25918,3</w:t>
            </w:r>
          </w:p>
        </w:tc>
        <w:tc>
          <w:tcPr>
            <w:tcW w:w="219" w:type="pct"/>
          </w:tcPr>
          <w:p w:rsidR="00B776EB" w:rsidRDefault="00B776EB">
            <w:pPr>
              <w:pStyle w:val="ConsPlusNormal"/>
            </w:pPr>
            <w:r>
              <w:t>42433,9</w:t>
            </w:r>
          </w:p>
        </w:tc>
        <w:tc>
          <w:tcPr>
            <w:tcW w:w="219" w:type="pct"/>
          </w:tcPr>
          <w:p w:rsidR="00B776EB" w:rsidRDefault="00B776EB">
            <w:pPr>
              <w:pStyle w:val="ConsPlusNormal"/>
            </w:pPr>
            <w:r>
              <w:t>35783,6</w:t>
            </w:r>
          </w:p>
        </w:tc>
        <w:tc>
          <w:tcPr>
            <w:tcW w:w="198" w:type="pct"/>
          </w:tcPr>
          <w:p w:rsidR="00B776EB" w:rsidRDefault="00B776EB">
            <w:pPr>
              <w:pStyle w:val="ConsPlusNormal"/>
            </w:pPr>
            <w:r>
              <w:t>8714,8</w:t>
            </w:r>
          </w:p>
        </w:tc>
        <w:tc>
          <w:tcPr>
            <w:tcW w:w="219" w:type="pct"/>
          </w:tcPr>
          <w:p w:rsidR="00B776EB" w:rsidRDefault="00B776EB">
            <w:pPr>
              <w:pStyle w:val="ConsPlusNormal"/>
            </w:pPr>
            <w:r>
              <w:t>10539,5</w:t>
            </w:r>
          </w:p>
        </w:tc>
        <w:tc>
          <w:tcPr>
            <w:tcW w:w="219" w:type="pct"/>
          </w:tcPr>
          <w:p w:rsidR="00B776EB" w:rsidRDefault="00B776EB">
            <w:pPr>
              <w:pStyle w:val="ConsPlusNormal"/>
            </w:pPr>
            <w:r>
              <w:t>10383,9</w:t>
            </w:r>
          </w:p>
        </w:tc>
      </w:tr>
      <w:tr w:rsidR="00B776EB" w:rsidTr="00B776EB">
        <w:tc>
          <w:tcPr>
            <w:tcW w:w="209" w:type="pct"/>
            <w:vMerge w:val="restart"/>
          </w:tcPr>
          <w:p w:rsidR="00B776EB" w:rsidRDefault="00B776EB">
            <w:pPr>
              <w:pStyle w:val="ConsPlusNormal"/>
            </w:pPr>
            <w:r>
              <w:t>Мероприятие 4.1.12</w:t>
            </w:r>
          </w:p>
        </w:tc>
        <w:tc>
          <w:tcPr>
            <w:tcW w:w="595" w:type="pct"/>
            <w:vMerge w:val="restart"/>
          </w:tcPr>
          <w:p w:rsidR="00B776EB" w:rsidRDefault="00B776EB">
            <w:pPr>
              <w:pStyle w:val="ConsPlusNormal"/>
            </w:pPr>
            <w:r>
              <w:t xml:space="preserve">Проведение капитального ремонта и ремонта дворовых территорий многоквартирных домов, проездов к дворовым территориям </w:t>
            </w:r>
            <w:r>
              <w:lastRenderedPageBreak/>
              <w:t>многоквартирных домов, устройство ограждений на территориях (территорий) многоквартирных домов, устройство детских и спортивных площадок на дворовых территориях многоквартирных домов</w:t>
            </w:r>
          </w:p>
        </w:tc>
        <w:tc>
          <w:tcPr>
            <w:tcW w:w="449" w:type="pct"/>
            <w:vMerge w:val="restart"/>
          </w:tcPr>
          <w:p w:rsidR="00B776EB" w:rsidRDefault="00B776EB">
            <w:pPr>
              <w:pStyle w:val="ConsPlusNormal"/>
            </w:pPr>
            <w:r>
              <w:lastRenderedPageBreak/>
              <w:t>Управление ЖКХ, лица - победители определения поставщика (исполнителя, подрядчика)</w:t>
            </w:r>
          </w:p>
        </w:tc>
        <w:tc>
          <w:tcPr>
            <w:tcW w:w="480" w:type="pct"/>
          </w:tcPr>
          <w:p w:rsidR="00B776EB" w:rsidRDefault="00B776EB">
            <w:pPr>
              <w:pStyle w:val="ConsPlusNormal"/>
            </w:pPr>
            <w:r>
              <w:t>Количество обустроенных дворовых территорий детскими и спортивными площадками и ограждениями</w:t>
            </w:r>
          </w:p>
        </w:tc>
        <w:tc>
          <w:tcPr>
            <w:tcW w:w="323" w:type="pct"/>
          </w:tcPr>
          <w:p w:rsidR="00B776EB" w:rsidRDefault="00B776EB">
            <w:pPr>
              <w:pStyle w:val="ConsPlusNormal"/>
            </w:pPr>
            <w:r>
              <w:t>ед.</w:t>
            </w:r>
          </w:p>
        </w:tc>
        <w:tc>
          <w:tcPr>
            <w:tcW w:w="501" w:type="pct"/>
          </w:tcPr>
          <w:p w:rsidR="00B776EB" w:rsidRDefault="00B776EB">
            <w:pPr>
              <w:pStyle w:val="ConsPlusNormal"/>
            </w:pPr>
          </w:p>
        </w:tc>
        <w:tc>
          <w:tcPr>
            <w:tcW w:w="230" w:type="pct"/>
          </w:tcPr>
          <w:p w:rsidR="00B776EB" w:rsidRDefault="00B776EB">
            <w:pPr>
              <w:pStyle w:val="ConsPlusNormal"/>
            </w:pPr>
            <w:r>
              <w:t>0</w:t>
            </w:r>
          </w:p>
        </w:tc>
        <w:tc>
          <w:tcPr>
            <w:tcW w:w="219" w:type="pct"/>
          </w:tcPr>
          <w:p w:rsidR="00B776EB" w:rsidRDefault="00B776EB">
            <w:pPr>
              <w:pStyle w:val="ConsPlusNormal"/>
            </w:pPr>
            <w:r>
              <w:t>20</w:t>
            </w:r>
          </w:p>
        </w:tc>
        <w:tc>
          <w:tcPr>
            <w:tcW w:w="240" w:type="pct"/>
          </w:tcPr>
          <w:p w:rsidR="00B776EB" w:rsidRDefault="00B776EB">
            <w:pPr>
              <w:pStyle w:val="ConsPlusNormal"/>
            </w:pPr>
            <w:r>
              <w:t>37</w:t>
            </w:r>
          </w:p>
        </w:tc>
        <w:tc>
          <w:tcPr>
            <w:tcW w:w="219" w:type="pct"/>
          </w:tcPr>
          <w:p w:rsidR="00B776EB" w:rsidRDefault="00B776EB">
            <w:pPr>
              <w:pStyle w:val="ConsPlusNormal"/>
            </w:pPr>
            <w:r>
              <w:t>79</w:t>
            </w:r>
          </w:p>
        </w:tc>
        <w:tc>
          <w:tcPr>
            <w:tcW w:w="240" w:type="pct"/>
          </w:tcPr>
          <w:p w:rsidR="00B776EB" w:rsidRDefault="00B776EB">
            <w:pPr>
              <w:pStyle w:val="ConsPlusNormal"/>
            </w:pPr>
            <w:r>
              <w:t>71</w:t>
            </w:r>
          </w:p>
        </w:tc>
        <w:tc>
          <w:tcPr>
            <w:tcW w:w="219" w:type="pct"/>
          </w:tcPr>
          <w:p w:rsidR="00B776EB" w:rsidRDefault="00B776EB">
            <w:pPr>
              <w:pStyle w:val="ConsPlusNormal"/>
            </w:pPr>
            <w:r>
              <w:t>61</w:t>
            </w:r>
          </w:p>
        </w:tc>
        <w:tc>
          <w:tcPr>
            <w:tcW w:w="219" w:type="pct"/>
          </w:tcPr>
          <w:p w:rsidR="00B776EB" w:rsidRDefault="00B776EB">
            <w:pPr>
              <w:pStyle w:val="ConsPlusNormal"/>
            </w:pPr>
            <w:r>
              <w:t>113</w:t>
            </w:r>
          </w:p>
        </w:tc>
        <w:tc>
          <w:tcPr>
            <w:tcW w:w="219" w:type="pct"/>
          </w:tcPr>
          <w:p w:rsidR="00B776EB" w:rsidRDefault="00B776EB">
            <w:pPr>
              <w:pStyle w:val="ConsPlusNormal"/>
            </w:pPr>
            <w:r>
              <w:t>64</w:t>
            </w:r>
          </w:p>
        </w:tc>
        <w:tc>
          <w:tcPr>
            <w:tcW w:w="198" w:type="pct"/>
          </w:tcPr>
          <w:p w:rsidR="00B776EB" w:rsidRDefault="00B776EB">
            <w:pPr>
              <w:pStyle w:val="ConsPlusNormal"/>
            </w:pPr>
            <w:r>
              <w:t>0</w:t>
            </w:r>
          </w:p>
        </w:tc>
        <w:tc>
          <w:tcPr>
            <w:tcW w:w="219" w:type="pct"/>
          </w:tcPr>
          <w:p w:rsidR="00B776EB" w:rsidRDefault="00B776EB">
            <w:pPr>
              <w:pStyle w:val="ConsPlusNormal"/>
            </w:pPr>
            <w:r>
              <w:t>0</w:t>
            </w:r>
          </w:p>
        </w:tc>
        <w:tc>
          <w:tcPr>
            <w:tcW w:w="219" w:type="pct"/>
          </w:tcPr>
          <w:p w:rsidR="00B776EB" w:rsidRDefault="00B776EB">
            <w:pPr>
              <w:pStyle w:val="ConsPlusNormal"/>
            </w:pPr>
            <w:r>
              <w:t>0</w:t>
            </w:r>
          </w:p>
        </w:tc>
      </w:tr>
      <w:tr w:rsidR="00B776EB" w:rsidTr="00B776EB">
        <w:tc>
          <w:tcPr>
            <w:tcW w:w="209" w:type="pct"/>
            <w:vMerge/>
          </w:tcPr>
          <w:p w:rsidR="00B776EB" w:rsidRDefault="00B776EB">
            <w:pPr>
              <w:pStyle w:val="ConsPlusNormal"/>
            </w:pPr>
          </w:p>
        </w:tc>
        <w:tc>
          <w:tcPr>
            <w:tcW w:w="595" w:type="pct"/>
            <w:vMerge/>
          </w:tcPr>
          <w:p w:rsidR="00B776EB" w:rsidRDefault="00B776EB">
            <w:pPr>
              <w:pStyle w:val="ConsPlusNormal"/>
            </w:pPr>
          </w:p>
        </w:tc>
        <w:tc>
          <w:tcPr>
            <w:tcW w:w="449" w:type="pct"/>
            <w:vMerge/>
          </w:tcPr>
          <w:p w:rsidR="00B776EB" w:rsidRDefault="00B776EB">
            <w:pPr>
              <w:pStyle w:val="ConsPlusNormal"/>
            </w:pPr>
          </w:p>
        </w:tc>
        <w:tc>
          <w:tcPr>
            <w:tcW w:w="480" w:type="pct"/>
          </w:tcPr>
          <w:p w:rsidR="00B776EB" w:rsidRDefault="00B776EB">
            <w:pPr>
              <w:pStyle w:val="ConsPlusNormal"/>
            </w:pPr>
            <w:r>
              <w:t>Площадь капитального ремонта и ремонта асфальтобетонного покрытия дворовых территорий многоквартирных домов и проездов к многоквартирным домам</w:t>
            </w:r>
          </w:p>
        </w:tc>
        <w:tc>
          <w:tcPr>
            <w:tcW w:w="323" w:type="pct"/>
          </w:tcPr>
          <w:p w:rsidR="00B776EB" w:rsidRDefault="00B776EB">
            <w:pPr>
              <w:pStyle w:val="ConsPlusNormal"/>
            </w:pPr>
            <w:r>
              <w:t>тыс. м</w:t>
            </w:r>
            <w:proofErr w:type="gramStart"/>
            <w:r>
              <w:rPr>
                <w:vertAlign w:val="superscript"/>
              </w:rPr>
              <w:t>2</w:t>
            </w:r>
            <w:proofErr w:type="gramEnd"/>
          </w:p>
        </w:tc>
        <w:tc>
          <w:tcPr>
            <w:tcW w:w="501" w:type="pct"/>
          </w:tcPr>
          <w:p w:rsidR="00B776EB" w:rsidRDefault="00B776EB">
            <w:pPr>
              <w:pStyle w:val="ConsPlusNormal"/>
            </w:pPr>
          </w:p>
        </w:tc>
        <w:tc>
          <w:tcPr>
            <w:tcW w:w="230" w:type="pct"/>
          </w:tcPr>
          <w:p w:rsidR="00B776EB" w:rsidRDefault="00B776EB">
            <w:pPr>
              <w:pStyle w:val="ConsPlusNormal"/>
            </w:pPr>
            <w:r>
              <w:t>0</w:t>
            </w:r>
          </w:p>
        </w:tc>
        <w:tc>
          <w:tcPr>
            <w:tcW w:w="219" w:type="pct"/>
          </w:tcPr>
          <w:p w:rsidR="00B776EB" w:rsidRDefault="00B776EB">
            <w:pPr>
              <w:pStyle w:val="ConsPlusNormal"/>
            </w:pPr>
            <w:r>
              <w:t>0,7</w:t>
            </w:r>
          </w:p>
        </w:tc>
        <w:tc>
          <w:tcPr>
            <w:tcW w:w="240" w:type="pct"/>
          </w:tcPr>
          <w:p w:rsidR="00B776EB" w:rsidRDefault="00B776EB">
            <w:pPr>
              <w:pStyle w:val="ConsPlusNormal"/>
            </w:pPr>
            <w:r>
              <w:t>0</w:t>
            </w:r>
          </w:p>
        </w:tc>
        <w:tc>
          <w:tcPr>
            <w:tcW w:w="219" w:type="pct"/>
          </w:tcPr>
          <w:p w:rsidR="00B776EB" w:rsidRDefault="00B776EB">
            <w:pPr>
              <w:pStyle w:val="ConsPlusNormal"/>
            </w:pPr>
            <w:r>
              <w:t>0,7</w:t>
            </w:r>
          </w:p>
        </w:tc>
        <w:tc>
          <w:tcPr>
            <w:tcW w:w="240" w:type="pct"/>
          </w:tcPr>
          <w:p w:rsidR="00B776EB" w:rsidRDefault="00B776EB">
            <w:pPr>
              <w:pStyle w:val="ConsPlusNormal"/>
            </w:pPr>
            <w:r>
              <w:t>0</w:t>
            </w:r>
          </w:p>
        </w:tc>
        <w:tc>
          <w:tcPr>
            <w:tcW w:w="219" w:type="pct"/>
          </w:tcPr>
          <w:p w:rsidR="00B776EB" w:rsidRDefault="00B776EB">
            <w:pPr>
              <w:pStyle w:val="ConsPlusNormal"/>
            </w:pPr>
            <w:r>
              <w:t>0</w:t>
            </w:r>
          </w:p>
        </w:tc>
        <w:tc>
          <w:tcPr>
            <w:tcW w:w="219" w:type="pct"/>
          </w:tcPr>
          <w:p w:rsidR="00B776EB" w:rsidRDefault="00B776EB">
            <w:pPr>
              <w:pStyle w:val="ConsPlusNormal"/>
            </w:pPr>
            <w:r>
              <w:t>0,0</w:t>
            </w:r>
          </w:p>
        </w:tc>
        <w:tc>
          <w:tcPr>
            <w:tcW w:w="219" w:type="pct"/>
          </w:tcPr>
          <w:p w:rsidR="00B776EB" w:rsidRDefault="00B776EB">
            <w:pPr>
              <w:pStyle w:val="ConsPlusNormal"/>
            </w:pPr>
            <w:r>
              <w:t>0</w:t>
            </w:r>
          </w:p>
        </w:tc>
        <w:tc>
          <w:tcPr>
            <w:tcW w:w="198" w:type="pct"/>
          </w:tcPr>
          <w:p w:rsidR="00B776EB" w:rsidRDefault="00B776EB">
            <w:pPr>
              <w:pStyle w:val="ConsPlusNormal"/>
            </w:pPr>
            <w:r>
              <w:t>0</w:t>
            </w:r>
          </w:p>
        </w:tc>
        <w:tc>
          <w:tcPr>
            <w:tcW w:w="219" w:type="pct"/>
          </w:tcPr>
          <w:p w:rsidR="00B776EB" w:rsidRDefault="00B776EB">
            <w:pPr>
              <w:pStyle w:val="ConsPlusNormal"/>
            </w:pPr>
            <w:r>
              <w:t>0</w:t>
            </w:r>
          </w:p>
        </w:tc>
        <w:tc>
          <w:tcPr>
            <w:tcW w:w="219" w:type="pct"/>
          </w:tcPr>
          <w:p w:rsidR="00B776EB" w:rsidRDefault="00B776EB">
            <w:pPr>
              <w:pStyle w:val="ConsPlusNormal"/>
            </w:pPr>
            <w:r>
              <w:t>0</w:t>
            </w:r>
          </w:p>
        </w:tc>
      </w:tr>
      <w:tr w:rsidR="00B776EB" w:rsidTr="00B776EB">
        <w:tc>
          <w:tcPr>
            <w:tcW w:w="209" w:type="pct"/>
            <w:vMerge w:val="restart"/>
          </w:tcPr>
          <w:p w:rsidR="00B776EB" w:rsidRDefault="00B776EB">
            <w:pPr>
              <w:pStyle w:val="ConsPlusNormal"/>
            </w:pPr>
            <w:r>
              <w:lastRenderedPageBreak/>
              <w:t>Мероприятие 4.1.13</w:t>
            </w:r>
          </w:p>
        </w:tc>
        <w:tc>
          <w:tcPr>
            <w:tcW w:w="595" w:type="pct"/>
            <w:vMerge w:val="restart"/>
          </w:tcPr>
          <w:p w:rsidR="00B776EB" w:rsidRDefault="00B776EB">
            <w:pPr>
              <w:pStyle w:val="ConsPlusNormal"/>
            </w:pPr>
            <w:r>
              <w:t xml:space="preserve">Общественный туалет в г. Благовещенске (в </w:t>
            </w:r>
            <w:proofErr w:type="spellStart"/>
            <w:r>
              <w:t>т.ч</w:t>
            </w:r>
            <w:proofErr w:type="spellEnd"/>
            <w:r>
              <w:t>. проектные работы)</w:t>
            </w:r>
          </w:p>
        </w:tc>
        <w:tc>
          <w:tcPr>
            <w:tcW w:w="449" w:type="pct"/>
            <w:vMerge w:val="restart"/>
          </w:tcPr>
          <w:p w:rsidR="00B776EB" w:rsidRDefault="00B776EB">
            <w:pPr>
              <w:pStyle w:val="ConsPlusNormal"/>
            </w:pPr>
            <w:r>
              <w:t>Администрация города Благовещенска в лице управления архитектуры и градостроительства</w:t>
            </w:r>
          </w:p>
        </w:tc>
        <w:tc>
          <w:tcPr>
            <w:tcW w:w="480" w:type="pct"/>
          </w:tcPr>
          <w:p w:rsidR="00B776EB" w:rsidRDefault="00B776EB">
            <w:pPr>
              <w:pStyle w:val="ConsPlusNormal"/>
            </w:pPr>
            <w:r>
              <w:t>Готовность проектной документации</w:t>
            </w:r>
          </w:p>
        </w:tc>
        <w:tc>
          <w:tcPr>
            <w:tcW w:w="323" w:type="pct"/>
          </w:tcPr>
          <w:p w:rsidR="00B776EB" w:rsidRDefault="00B776EB">
            <w:pPr>
              <w:pStyle w:val="ConsPlusNormal"/>
            </w:pPr>
            <w:r>
              <w:t>%</w:t>
            </w:r>
          </w:p>
        </w:tc>
        <w:tc>
          <w:tcPr>
            <w:tcW w:w="501" w:type="pct"/>
          </w:tcPr>
          <w:p w:rsidR="00B776EB" w:rsidRDefault="00B776EB">
            <w:pPr>
              <w:pStyle w:val="ConsPlusNormal"/>
            </w:pPr>
          </w:p>
        </w:tc>
        <w:tc>
          <w:tcPr>
            <w:tcW w:w="230" w:type="pct"/>
          </w:tcPr>
          <w:p w:rsidR="00B776EB" w:rsidRDefault="00B776EB">
            <w:pPr>
              <w:pStyle w:val="ConsPlusNormal"/>
            </w:pPr>
            <w:r>
              <w:t>0</w:t>
            </w:r>
          </w:p>
        </w:tc>
        <w:tc>
          <w:tcPr>
            <w:tcW w:w="219" w:type="pct"/>
          </w:tcPr>
          <w:p w:rsidR="00B776EB" w:rsidRDefault="00B776EB">
            <w:pPr>
              <w:pStyle w:val="ConsPlusNormal"/>
            </w:pPr>
            <w:r>
              <w:t>0</w:t>
            </w:r>
          </w:p>
        </w:tc>
        <w:tc>
          <w:tcPr>
            <w:tcW w:w="240" w:type="pct"/>
          </w:tcPr>
          <w:p w:rsidR="00B776EB" w:rsidRDefault="00B776EB">
            <w:pPr>
              <w:pStyle w:val="ConsPlusNormal"/>
            </w:pPr>
            <w:r>
              <w:t>100</w:t>
            </w:r>
          </w:p>
        </w:tc>
        <w:tc>
          <w:tcPr>
            <w:tcW w:w="219" w:type="pct"/>
          </w:tcPr>
          <w:p w:rsidR="00B776EB" w:rsidRDefault="00B776EB">
            <w:pPr>
              <w:pStyle w:val="ConsPlusNormal"/>
            </w:pPr>
            <w:r>
              <w:t>0</w:t>
            </w:r>
          </w:p>
        </w:tc>
        <w:tc>
          <w:tcPr>
            <w:tcW w:w="240" w:type="pct"/>
          </w:tcPr>
          <w:p w:rsidR="00B776EB" w:rsidRDefault="00B776EB">
            <w:pPr>
              <w:pStyle w:val="ConsPlusNormal"/>
            </w:pPr>
            <w:r>
              <w:t>0</w:t>
            </w:r>
          </w:p>
        </w:tc>
        <w:tc>
          <w:tcPr>
            <w:tcW w:w="219" w:type="pct"/>
          </w:tcPr>
          <w:p w:rsidR="00B776EB" w:rsidRDefault="00B776EB">
            <w:pPr>
              <w:pStyle w:val="ConsPlusNormal"/>
            </w:pPr>
            <w:r>
              <w:t>0</w:t>
            </w:r>
          </w:p>
        </w:tc>
        <w:tc>
          <w:tcPr>
            <w:tcW w:w="219" w:type="pct"/>
          </w:tcPr>
          <w:p w:rsidR="00B776EB" w:rsidRDefault="00B776EB">
            <w:pPr>
              <w:pStyle w:val="ConsPlusNormal"/>
            </w:pPr>
            <w:r>
              <w:t>0</w:t>
            </w:r>
          </w:p>
        </w:tc>
        <w:tc>
          <w:tcPr>
            <w:tcW w:w="219" w:type="pct"/>
          </w:tcPr>
          <w:p w:rsidR="00B776EB" w:rsidRDefault="00B776EB">
            <w:pPr>
              <w:pStyle w:val="ConsPlusNormal"/>
            </w:pPr>
            <w:r>
              <w:t>0</w:t>
            </w:r>
          </w:p>
        </w:tc>
        <w:tc>
          <w:tcPr>
            <w:tcW w:w="198" w:type="pct"/>
          </w:tcPr>
          <w:p w:rsidR="00B776EB" w:rsidRDefault="00B776EB">
            <w:pPr>
              <w:pStyle w:val="ConsPlusNormal"/>
            </w:pPr>
            <w:r>
              <w:t>0</w:t>
            </w:r>
          </w:p>
        </w:tc>
        <w:tc>
          <w:tcPr>
            <w:tcW w:w="219" w:type="pct"/>
          </w:tcPr>
          <w:p w:rsidR="00B776EB" w:rsidRDefault="00B776EB">
            <w:pPr>
              <w:pStyle w:val="ConsPlusNormal"/>
            </w:pPr>
            <w:r>
              <w:t>0</w:t>
            </w:r>
          </w:p>
        </w:tc>
        <w:tc>
          <w:tcPr>
            <w:tcW w:w="219" w:type="pct"/>
          </w:tcPr>
          <w:p w:rsidR="00B776EB" w:rsidRDefault="00B776EB">
            <w:pPr>
              <w:pStyle w:val="ConsPlusNormal"/>
            </w:pPr>
            <w:r>
              <w:t>0</w:t>
            </w:r>
          </w:p>
        </w:tc>
      </w:tr>
      <w:tr w:rsidR="00B776EB" w:rsidTr="00B776EB">
        <w:tc>
          <w:tcPr>
            <w:tcW w:w="209" w:type="pct"/>
            <w:vMerge/>
          </w:tcPr>
          <w:p w:rsidR="00B776EB" w:rsidRDefault="00B776EB">
            <w:pPr>
              <w:pStyle w:val="ConsPlusNormal"/>
            </w:pPr>
          </w:p>
        </w:tc>
        <w:tc>
          <w:tcPr>
            <w:tcW w:w="595" w:type="pct"/>
            <w:vMerge/>
          </w:tcPr>
          <w:p w:rsidR="00B776EB" w:rsidRDefault="00B776EB">
            <w:pPr>
              <w:pStyle w:val="ConsPlusNormal"/>
            </w:pPr>
          </w:p>
        </w:tc>
        <w:tc>
          <w:tcPr>
            <w:tcW w:w="449" w:type="pct"/>
            <w:vMerge/>
          </w:tcPr>
          <w:p w:rsidR="00B776EB" w:rsidRDefault="00B776EB">
            <w:pPr>
              <w:pStyle w:val="ConsPlusNormal"/>
            </w:pPr>
          </w:p>
        </w:tc>
        <w:tc>
          <w:tcPr>
            <w:tcW w:w="480" w:type="pct"/>
          </w:tcPr>
          <w:p w:rsidR="00B776EB" w:rsidRDefault="00B776EB">
            <w:pPr>
              <w:pStyle w:val="ConsPlusNormal"/>
            </w:pPr>
            <w:r>
              <w:t>Экспертиза проектной документации и проверка достоверности определения сметной стоимости строительства</w:t>
            </w:r>
          </w:p>
        </w:tc>
        <w:tc>
          <w:tcPr>
            <w:tcW w:w="323" w:type="pct"/>
          </w:tcPr>
          <w:p w:rsidR="00B776EB" w:rsidRDefault="00B776EB">
            <w:pPr>
              <w:pStyle w:val="ConsPlusNormal"/>
            </w:pPr>
            <w:r>
              <w:t>%</w:t>
            </w:r>
          </w:p>
        </w:tc>
        <w:tc>
          <w:tcPr>
            <w:tcW w:w="501" w:type="pct"/>
          </w:tcPr>
          <w:p w:rsidR="00B776EB" w:rsidRDefault="00B776EB">
            <w:pPr>
              <w:pStyle w:val="ConsPlusNormal"/>
            </w:pPr>
          </w:p>
        </w:tc>
        <w:tc>
          <w:tcPr>
            <w:tcW w:w="230" w:type="pct"/>
          </w:tcPr>
          <w:p w:rsidR="00B776EB" w:rsidRDefault="00B776EB">
            <w:pPr>
              <w:pStyle w:val="ConsPlusNormal"/>
            </w:pPr>
            <w:r>
              <w:t>0</w:t>
            </w:r>
          </w:p>
        </w:tc>
        <w:tc>
          <w:tcPr>
            <w:tcW w:w="219" w:type="pct"/>
          </w:tcPr>
          <w:p w:rsidR="00B776EB" w:rsidRDefault="00B776EB">
            <w:pPr>
              <w:pStyle w:val="ConsPlusNormal"/>
            </w:pPr>
            <w:r>
              <w:t>0</w:t>
            </w:r>
          </w:p>
        </w:tc>
        <w:tc>
          <w:tcPr>
            <w:tcW w:w="240" w:type="pct"/>
          </w:tcPr>
          <w:p w:rsidR="00B776EB" w:rsidRDefault="00B776EB">
            <w:pPr>
              <w:pStyle w:val="ConsPlusNormal"/>
            </w:pPr>
            <w:r>
              <w:t>0</w:t>
            </w:r>
          </w:p>
        </w:tc>
        <w:tc>
          <w:tcPr>
            <w:tcW w:w="219" w:type="pct"/>
          </w:tcPr>
          <w:p w:rsidR="00B776EB" w:rsidRDefault="00B776EB">
            <w:pPr>
              <w:pStyle w:val="ConsPlusNormal"/>
            </w:pPr>
            <w:r>
              <w:t>100</w:t>
            </w:r>
          </w:p>
        </w:tc>
        <w:tc>
          <w:tcPr>
            <w:tcW w:w="240" w:type="pct"/>
          </w:tcPr>
          <w:p w:rsidR="00B776EB" w:rsidRDefault="00B776EB">
            <w:pPr>
              <w:pStyle w:val="ConsPlusNormal"/>
            </w:pPr>
            <w:r>
              <w:t>0</w:t>
            </w:r>
          </w:p>
        </w:tc>
        <w:tc>
          <w:tcPr>
            <w:tcW w:w="219" w:type="pct"/>
          </w:tcPr>
          <w:p w:rsidR="00B776EB" w:rsidRDefault="00B776EB">
            <w:pPr>
              <w:pStyle w:val="ConsPlusNormal"/>
            </w:pPr>
            <w:r>
              <w:t>0</w:t>
            </w:r>
          </w:p>
        </w:tc>
        <w:tc>
          <w:tcPr>
            <w:tcW w:w="219" w:type="pct"/>
          </w:tcPr>
          <w:p w:rsidR="00B776EB" w:rsidRDefault="00B776EB">
            <w:pPr>
              <w:pStyle w:val="ConsPlusNormal"/>
            </w:pPr>
            <w:r>
              <w:t>0</w:t>
            </w:r>
          </w:p>
        </w:tc>
        <w:tc>
          <w:tcPr>
            <w:tcW w:w="219" w:type="pct"/>
          </w:tcPr>
          <w:p w:rsidR="00B776EB" w:rsidRDefault="00B776EB">
            <w:pPr>
              <w:pStyle w:val="ConsPlusNormal"/>
            </w:pPr>
            <w:r>
              <w:t>0</w:t>
            </w:r>
          </w:p>
        </w:tc>
        <w:tc>
          <w:tcPr>
            <w:tcW w:w="198" w:type="pct"/>
          </w:tcPr>
          <w:p w:rsidR="00B776EB" w:rsidRDefault="00B776EB">
            <w:pPr>
              <w:pStyle w:val="ConsPlusNormal"/>
            </w:pPr>
            <w:r>
              <w:t>0</w:t>
            </w:r>
          </w:p>
        </w:tc>
        <w:tc>
          <w:tcPr>
            <w:tcW w:w="219" w:type="pct"/>
          </w:tcPr>
          <w:p w:rsidR="00B776EB" w:rsidRDefault="00B776EB">
            <w:pPr>
              <w:pStyle w:val="ConsPlusNormal"/>
            </w:pPr>
            <w:r>
              <w:t>0</w:t>
            </w:r>
          </w:p>
        </w:tc>
        <w:tc>
          <w:tcPr>
            <w:tcW w:w="219" w:type="pct"/>
          </w:tcPr>
          <w:p w:rsidR="00B776EB" w:rsidRDefault="00B776EB">
            <w:pPr>
              <w:pStyle w:val="ConsPlusNormal"/>
            </w:pPr>
            <w:r>
              <w:t>0</w:t>
            </w:r>
          </w:p>
        </w:tc>
      </w:tr>
      <w:tr w:rsidR="00B776EB" w:rsidTr="00B776EB">
        <w:tc>
          <w:tcPr>
            <w:tcW w:w="209" w:type="pct"/>
            <w:vMerge/>
          </w:tcPr>
          <w:p w:rsidR="00B776EB" w:rsidRDefault="00B776EB">
            <w:pPr>
              <w:pStyle w:val="ConsPlusNormal"/>
            </w:pPr>
          </w:p>
        </w:tc>
        <w:tc>
          <w:tcPr>
            <w:tcW w:w="595" w:type="pct"/>
            <w:vMerge/>
          </w:tcPr>
          <w:p w:rsidR="00B776EB" w:rsidRDefault="00B776EB">
            <w:pPr>
              <w:pStyle w:val="ConsPlusNormal"/>
            </w:pPr>
          </w:p>
        </w:tc>
        <w:tc>
          <w:tcPr>
            <w:tcW w:w="449" w:type="pct"/>
            <w:vMerge/>
          </w:tcPr>
          <w:p w:rsidR="00B776EB" w:rsidRDefault="00B776EB">
            <w:pPr>
              <w:pStyle w:val="ConsPlusNormal"/>
            </w:pPr>
          </w:p>
        </w:tc>
        <w:tc>
          <w:tcPr>
            <w:tcW w:w="480" w:type="pct"/>
          </w:tcPr>
          <w:p w:rsidR="00B776EB" w:rsidRDefault="00B776EB">
            <w:pPr>
              <w:pStyle w:val="ConsPlusNormal"/>
            </w:pPr>
            <w:r>
              <w:t>Получение положительн</w:t>
            </w:r>
            <w:r>
              <w:lastRenderedPageBreak/>
              <w:t>ого заключения экспертизы по проверке достоверности определения сметной стоимости строительства</w:t>
            </w:r>
          </w:p>
        </w:tc>
        <w:tc>
          <w:tcPr>
            <w:tcW w:w="323" w:type="pct"/>
          </w:tcPr>
          <w:p w:rsidR="00B776EB" w:rsidRDefault="00B776EB">
            <w:pPr>
              <w:pStyle w:val="ConsPlusNormal"/>
            </w:pPr>
            <w:r>
              <w:lastRenderedPageBreak/>
              <w:t>ед.</w:t>
            </w:r>
          </w:p>
        </w:tc>
        <w:tc>
          <w:tcPr>
            <w:tcW w:w="501" w:type="pct"/>
          </w:tcPr>
          <w:p w:rsidR="00B776EB" w:rsidRDefault="00B776EB">
            <w:pPr>
              <w:pStyle w:val="ConsPlusNormal"/>
            </w:pPr>
          </w:p>
        </w:tc>
        <w:tc>
          <w:tcPr>
            <w:tcW w:w="230" w:type="pct"/>
          </w:tcPr>
          <w:p w:rsidR="00B776EB" w:rsidRDefault="00B776EB">
            <w:pPr>
              <w:pStyle w:val="ConsPlusNormal"/>
            </w:pPr>
            <w:r>
              <w:t>0</w:t>
            </w:r>
          </w:p>
        </w:tc>
        <w:tc>
          <w:tcPr>
            <w:tcW w:w="219" w:type="pct"/>
          </w:tcPr>
          <w:p w:rsidR="00B776EB" w:rsidRDefault="00B776EB">
            <w:pPr>
              <w:pStyle w:val="ConsPlusNormal"/>
            </w:pPr>
            <w:r>
              <w:t>0</w:t>
            </w:r>
          </w:p>
        </w:tc>
        <w:tc>
          <w:tcPr>
            <w:tcW w:w="240" w:type="pct"/>
          </w:tcPr>
          <w:p w:rsidR="00B776EB" w:rsidRDefault="00B776EB">
            <w:pPr>
              <w:pStyle w:val="ConsPlusNormal"/>
            </w:pPr>
            <w:r>
              <w:t>0</w:t>
            </w:r>
          </w:p>
        </w:tc>
        <w:tc>
          <w:tcPr>
            <w:tcW w:w="219" w:type="pct"/>
          </w:tcPr>
          <w:p w:rsidR="00B776EB" w:rsidRDefault="00B776EB">
            <w:pPr>
              <w:pStyle w:val="ConsPlusNormal"/>
            </w:pPr>
            <w:r>
              <w:t>0</w:t>
            </w:r>
          </w:p>
        </w:tc>
        <w:tc>
          <w:tcPr>
            <w:tcW w:w="240" w:type="pct"/>
          </w:tcPr>
          <w:p w:rsidR="00B776EB" w:rsidRDefault="00B776EB">
            <w:pPr>
              <w:pStyle w:val="ConsPlusNormal"/>
            </w:pPr>
            <w:r>
              <w:t>1</w:t>
            </w:r>
          </w:p>
        </w:tc>
        <w:tc>
          <w:tcPr>
            <w:tcW w:w="219" w:type="pct"/>
          </w:tcPr>
          <w:p w:rsidR="00B776EB" w:rsidRDefault="00B776EB">
            <w:pPr>
              <w:pStyle w:val="ConsPlusNormal"/>
            </w:pPr>
            <w:r>
              <w:t>0</w:t>
            </w:r>
          </w:p>
        </w:tc>
        <w:tc>
          <w:tcPr>
            <w:tcW w:w="219" w:type="pct"/>
          </w:tcPr>
          <w:p w:rsidR="00B776EB" w:rsidRDefault="00B776EB">
            <w:pPr>
              <w:pStyle w:val="ConsPlusNormal"/>
            </w:pPr>
            <w:r>
              <w:t>0</w:t>
            </w:r>
          </w:p>
        </w:tc>
        <w:tc>
          <w:tcPr>
            <w:tcW w:w="219" w:type="pct"/>
          </w:tcPr>
          <w:p w:rsidR="00B776EB" w:rsidRDefault="00B776EB">
            <w:pPr>
              <w:pStyle w:val="ConsPlusNormal"/>
            </w:pPr>
            <w:r>
              <w:t>0</w:t>
            </w:r>
          </w:p>
        </w:tc>
        <w:tc>
          <w:tcPr>
            <w:tcW w:w="198" w:type="pct"/>
          </w:tcPr>
          <w:p w:rsidR="00B776EB" w:rsidRDefault="00B776EB">
            <w:pPr>
              <w:pStyle w:val="ConsPlusNormal"/>
            </w:pPr>
            <w:r>
              <w:t>0</w:t>
            </w:r>
          </w:p>
        </w:tc>
        <w:tc>
          <w:tcPr>
            <w:tcW w:w="219" w:type="pct"/>
          </w:tcPr>
          <w:p w:rsidR="00B776EB" w:rsidRDefault="00B776EB">
            <w:pPr>
              <w:pStyle w:val="ConsPlusNormal"/>
            </w:pPr>
            <w:r>
              <w:t>0</w:t>
            </w:r>
          </w:p>
        </w:tc>
        <w:tc>
          <w:tcPr>
            <w:tcW w:w="219" w:type="pct"/>
          </w:tcPr>
          <w:p w:rsidR="00B776EB" w:rsidRDefault="00B776EB">
            <w:pPr>
              <w:pStyle w:val="ConsPlusNormal"/>
            </w:pPr>
            <w:r>
              <w:t>0</w:t>
            </w:r>
          </w:p>
        </w:tc>
      </w:tr>
      <w:tr w:rsidR="00B776EB" w:rsidTr="00B776EB">
        <w:tc>
          <w:tcPr>
            <w:tcW w:w="209" w:type="pct"/>
            <w:vMerge w:val="restart"/>
          </w:tcPr>
          <w:p w:rsidR="00B776EB" w:rsidRDefault="00B776EB">
            <w:pPr>
              <w:pStyle w:val="ConsPlusNormal"/>
            </w:pPr>
            <w:r>
              <w:lastRenderedPageBreak/>
              <w:t>Мероприятие 4.1.14</w:t>
            </w:r>
          </w:p>
        </w:tc>
        <w:tc>
          <w:tcPr>
            <w:tcW w:w="595" w:type="pct"/>
            <w:vMerge w:val="restart"/>
          </w:tcPr>
          <w:p w:rsidR="00B776EB" w:rsidRDefault="00B776EB">
            <w:pPr>
              <w:pStyle w:val="ConsPlusNormal"/>
            </w:pPr>
            <w:r>
              <w:t>Освещение значимых общественных и социальных объектов города Благовещенска за счет пожертвований</w:t>
            </w:r>
          </w:p>
        </w:tc>
        <w:tc>
          <w:tcPr>
            <w:tcW w:w="449" w:type="pct"/>
            <w:vMerge w:val="restart"/>
          </w:tcPr>
          <w:p w:rsidR="00B776EB" w:rsidRDefault="00B776EB">
            <w:pPr>
              <w:pStyle w:val="ConsPlusNormal"/>
            </w:pPr>
            <w:r>
              <w:t>Управление ЖКХ, МУ "ГУКС"</w:t>
            </w:r>
          </w:p>
        </w:tc>
        <w:tc>
          <w:tcPr>
            <w:tcW w:w="480" w:type="pct"/>
          </w:tcPr>
          <w:p w:rsidR="00B776EB" w:rsidRDefault="00B776EB">
            <w:pPr>
              <w:pStyle w:val="ConsPlusNormal"/>
            </w:pPr>
            <w:r>
              <w:t>Количество установленных светильников светодиодных, ландшафтных</w:t>
            </w:r>
          </w:p>
        </w:tc>
        <w:tc>
          <w:tcPr>
            <w:tcW w:w="323" w:type="pct"/>
          </w:tcPr>
          <w:p w:rsidR="00B776EB" w:rsidRDefault="00B776EB">
            <w:pPr>
              <w:pStyle w:val="ConsPlusNormal"/>
            </w:pPr>
            <w:r>
              <w:t>ед.</w:t>
            </w:r>
          </w:p>
        </w:tc>
        <w:tc>
          <w:tcPr>
            <w:tcW w:w="501" w:type="pct"/>
          </w:tcPr>
          <w:p w:rsidR="00B776EB" w:rsidRDefault="00B776EB">
            <w:pPr>
              <w:pStyle w:val="ConsPlusNormal"/>
            </w:pPr>
          </w:p>
        </w:tc>
        <w:tc>
          <w:tcPr>
            <w:tcW w:w="230" w:type="pct"/>
          </w:tcPr>
          <w:p w:rsidR="00B776EB" w:rsidRDefault="00B776EB">
            <w:pPr>
              <w:pStyle w:val="ConsPlusNormal"/>
            </w:pPr>
            <w:r>
              <w:t>0</w:t>
            </w:r>
          </w:p>
        </w:tc>
        <w:tc>
          <w:tcPr>
            <w:tcW w:w="219" w:type="pct"/>
          </w:tcPr>
          <w:p w:rsidR="00B776EB" w:rsidRDefault="00B776EB">
            <w:pPr>
              <w:pStyle w:val="ConsPlusNormal"/>
            </w:pPr>
            <w:r>
              <w:t>0</w:t>
            </w:r>
          </w:p>
        </w:tc>
        <w:tc>
          <w:tcPr>
            <w:tcW w:w="240" w:type="pct"/>
          </w:tcPr>
          <w:p w:rsidR="00B776EB" w:rsidRDefault="00B776EB">
            <w:pPr>
              <w:pStyle w:val="ConsPlusNormal"/>
            </w:pPr>
            <w:r>
              <w:t>0</w:t>
            </w:r>
          </w:p>
        </w:tc>
        <w:tc>
          <w:tcPr>
            <w:tcW w:w="219" w:type="pct"/>
          </w:tcPr>
          <w:p w:rsidR="00B776EB" w:rsidRDefault="00B776EB">
            <w:pPr>
              <w:pStyle w:val="ConsPlusNormal"/>
            </w:pPr>
            <w:r>
              <w:t>0</w:t>
            </w:r>
          </w:p>
        </w:tc>
        <w:tc>
          <w:tcPr>
            <w:tcW w:w="240" w:type="pct"/>
          </w:tcPr>
          <w:p w:rsidR="00B776EB" w:rsidRDefault="00B776EB">
            <w:pPr>
              <w:pStyle w:val="ConsPlusNormal"/>
            </w:pPr>
            <w:r>
              <w:t>17</w:t>
            </w:r>
          </w:p>
        </w:tc>
        <w:tc>
          <w:tcPr>
            <w:tcW w:w="219" w:type="pct"/>
          </w:tcPr>
          <w:p w:rsidR="00B776EB" w:rsidRDefault="00B776EB">
            <w:pPr>
              <w:pStyle w:val="ConsPlusNormal"/>
            </w:pPr>
            <w:r>
              <w:t>0</w:t>
            </w:r>
          </w:p>
        </w:tc>
        <w:tc>
          <w:tcPr>
            <w:tcW w:w="219" w:type="pct"/>
          </w:tcPr>
          <w:p w:rsidR="00B776EB" w:rsidRDefault="00B776EB">
            <w:pPr>
              <w:pStyle w:val="ConsPlusNormal"/>
            </w:pPr>
            <w:r>
              <w:t>0</w:t>
            </w:r>
          </w:p>
        </w:tc>
        <w:tc>
          <w:tcPr>
            <w:tcW w:w="219" w:type="pct"/>
          </w:tcPr>
          <w:p w:rsidR="00B776EB" w:rsidRDefault="00B776EB">
            <w:pPr>
              <w:pStyle w:val="ConsPlusNormal"/>
            </w:pPr>
            <w:r>
              <w:t>0</w:t>
            </w:r>
          </w:p>
        </w:tc>
        <w:tc>
          <w:tcPr>
            <w:tcW w:w="198" w:type="pct"/>
          </w:tcPr>
          <w:p w:rsidR="00B776EB" w:rsidRDefault="00B776EB">
            <w:pPr>
              <w:pStyle w:val="ConsPlusNormal"/>
            </w:pPr>
            <w:r>
              <w:t>0</w:t>
            </w:r>
          </w:p>
        </w:tc>
        <w:tc>
          <w:tcPr>
            <w:tcW w:w="219" w:type="pct"/>
          </w:tcPr>
          <w:p w:rsidR="00B776EB" w:rsidRDefault="00B776EB">
            <w:pPr>
              <w:pStyle w:val="ConsPlusNormal"/>
            </w:pPr>
            <w:r>
              <w:t>0</w:t>
            </w:r>
          </w:p>
        </w:tc>
        <w:tc>
          <w:tcPr>
            <w:tcW w:w="219" w:type="pct"/>
          </w:tcPr>
          <w:p w:rsidR="00B776EB" w:rsidRDefault="00B776EB">
            <w:pPr>
              <w:pStyle w:val="ConsPlusNormal"/>
            </w:pPr>
            <w:r>
              <w:t>0</w:t>
            </w:r>
          </w:p>
        </w:tc>
      </w:tr>
      <w:tr w:rsidR="00B776EB" w:rsidTr="00B776EB">
        <w:tc>
          <w:tcPr>
            <w:tcW w:w="209" w:type="pct"/>
            <w:vMerge/>
          </w:tcPr>
          <w:p w:rsidR="00B776EB" w:rsidRDefault="00B776EB">
            <w:pPr>
              <w:pStyle w:val="ConsPlusNormal"/>
            </w:pPr>
          </w:p>
        </w:tc>
        <w:tc>
          <w:tcPr>
            <w:tcW w:w="595" w:type="pct"/>
            <w:vMerge/>
          </w:tcPr>
          <w:p w:rsidR="00B776EB" w:rsidRDefault="00B776EB">
            <w:pPr>
              <w:pStyle w:val="ConsPlusNormal"/>
            </w:pPr>
          </w:p>
        </w:tc>
        <w:tc>
          <w:tcPr>
            <w:tcW w:w="449" w:type="pct"/>
            <w:vMerge/>
          </w:tcPr>
          <w:p w:rsidR="00B776EB" w:rsidRDefault="00B776EB">
            <w:pPr>
              <w:pStyle w:val="ConsPlusNormal"/>
            </w:pPr>
          </w:p>
        </w:tc>
        <w:tc>
          <w:tcPr>
            <w:tcW w:w="480" w:type="pct"/>
          </w:tcPr>
          <w:p w:rsidR="00B776EB" w:rsidRDefault="00B776EB">
            <w:pPr>
              <w:pStyle w:val="ConsPlusNormal"/>
            </w:pPr>
            <w:r>
              <w:t>Количество установленных светодиодных деревьев и ландшафтной подсветки</w:t>
            </w:r>
          </w:p>
        </w:tc>
        <w:tc>
          <w:tcPr>
            <w:tcW w:w="323" w:type="pct"/>
          </w:tcPr>
          <w:p w:rsidR="00B776EB" w:rsidRDefault="00B776EB">
            <w:pPr>
              <w:pStyle w:val="ConsPlusNormal"/>
            </w:pPr>
            <w:r>
              <w:t>ед.</w:t>
            </w:r>
          </w:p>
        </w:tc>
        <w:tc>
          <w:tcPr>
            <w:tcW w:w="501" w:type="pct"/>
          </w:tcPr>
          <w:p w:rsidR="00B776EB" w:rsidRDefault="00B776EB">
            <w:pPr>
              <w:pStyle w:val="ConsPlusNormal"/>
            </w:pPr>
          </w:p>
        </w:tc>
        <w:tc>
          <w:tcPr>
            <w:tcW w:w="230" w:type="pct"/>
          </w:tcPr>
          <w:p w:rsidR="00B776EB" w:rsidRDefault="00B776EB">
            <w:pPr>
              <w:pStyle w:val="ConsPlusNormal"/>
            </w:pPr>
            <w:r>
              <w:t>0</w:t>
            </w:r>
          </w:p>
        </w:tc>
        <w:tc>
          <w:tcPr>
            <w:tcW w:w="219" w:type="pct"/>
          </w:tcPr>
          <w:p w:rsidR="00B776EB" w:rsidRDefault="00B776EB">
            <w:pPr>
              <w:pStyle w:val="ConsPlusNormal"/>
            </w:pPr>
            <w:r>
              <w:t>0</w:t>
            </w:r>
          </w:p>
        </w:tc>
        <w:tc>
          <w:tcPr>
            <w:tcW w:w="240" w:type="pct"/>
          </w:tcPr>
          <w:p w:rsidR="00B776EB" w:rsidRDefault="00B776EB">
            <w:pPr>
              <w:pStyle w:val="ConsPlusNormal"/>
            </w:pPr>
            <w:r>
              <w:t>0</w:t>
            </w:r>
          </w:p>
        </w:tc>
        <w:tc>
          <w:tcPr>
            <w:tcW w:w="219" w:type="pct"/>
          </w:tcPr>
          <w:p w:rsidR="00B776EB" w:rsidRDefault="00B776EB">
            <w:pPr>
              <w:pStyle w:val="ConsPlusNormal"/>
            </w:pPr>
            <w:r>
              <w:t>0</w:t>
            </w:r>
          </w:p>
        </w:tc>
        <w:tc>
          <w:tcPr>
            <w:tcW w:w="240" w:type="pct"/>
          </w:tcPr>
          <w:p w:rsidR="00B776EB" w:rsidRDefault="00B776EB">
            <w:pPr>
              <w:pStyle w:val="ConsPlusNormal"/>
            </w:pPr>
            <w:r>
              <w:t>16</w:t>
            </w:r>
          </w:p>
        </w:tc>
        <w:tc>
          <w:tcPr>
            <w:tcW w:w="219" w:type="pct"/>
          </w:tcPr>
          <w:p w:rsidR="00B776EB" w:rsidRDefault="00B776EB">
            <w:pPr>
              <w:pStyle w:val="ConsPlusNormal"/>
            </w:pPr>
            <w:r>
              <w:t>0</w:t>
            </w:r>
          </w:p>
        </w:tc>
        <w:tc>
          <w:tcPr>
            <w:tcW w:w="219" w:type="pct"/>
          </w:tcPr>
          <w:p w:rsidR="00B776EB" w:rsidRDefault="00B776EB">
            <w:pPr>
              <w:pStyle w:val="ConsPlusNormal"/>
            </w:pPr>
            <w:r>
              <w:t>0</w:t>
            </w:r>
          </w:p>
        </w:tc>
        <w:tc>
          <w:tcPr>
            <w:tcW w:w="219" w:type="pct"/>
          </w:tcPr>
          <w:p w:rsidR="00B776EB" w:rsidRDefault="00B776EB">
            <w:pPr>
              <w:pStyle w:val="ConsPlusNormal"/>
            </w:pPr>
            <w:r>
              <w:t>0</w:t>
            </w:r>
          </w:p>
        </w:tc>
        <w:tc>
          <w:tcPr>
            <w:tcW w:w="198" w:type="pct"/>
          </w:tcPr>
          <w:p w:rsidR="00B776EB" w:rsidRDefault="00B776EB">
            <w:pPr>
              <w:pStyle w:val="ConsPlusNormal"/>
            </w:pPr>
            <w:r>
              <w:t>0</w:t>
            </w:r>
          </w:p>
        </w:tc>
        <w:tc>
          <w:tcPr>
            <w:tcW w:w="219" w:type="pct"/>
          </w:tcPr>
          <w:p w:rsidR="00B776EB" w:rsidRDefault="00B776EB">
            <w:pPr>
              <w:pStyle w:val="ConsPlusNormal"/>
            </w:pPr>
            <w:r>
              <w:t>0</w:t>
            </w:r>
          </w:p>
        </w:tc>
        <w:tc>
          <w:tcPr>
            <w:tcW w:w="219" w:type="pct"/>
          </w:tcPr>
          <w:p w:rsidR="00B776EB" w:rsidRDefault="00B776EB">
            <w:pPr>
              <w:pStyle w:val="ConsPlusNormal"/>
            </w:pPr>
            <w:r>
              <w:t>0</w:t>
            </w:r>
          </w:p>
        </w:tc>
      </w:tr>
      <w:tr w:rsidR="00B776EB" w:rsidTr="00B776EB">
        <w:tc>
          <w:tcPr>
            <w:tcW w:w="209" w:type="pct"/>
            <w:vMerge/>
          </w:tcPr>
          <w:p w:rsidR="00B776EB" w:rsidRDefault="00B776EB">
            <w:pPr>
              <w:pStyle w:val="ConsPlusNormal"/>
            </w:pPr>
          </w:p>
        </w:tc>
        <w:tc>
          <w:tcPr>
            <w:tcW w:w="595" w:type="pct"/>
            <w:vMerge/>
          </w:tcPr>
          <w:p w:rsidR="00B776EB" w:rsidRDefault="00B776EB">
            <w:pPr>
              <w:pStyle w:val="ConsPlusNormal"/>
            </w:pPr>
          </w:p>
        </w:tc>
        <w:tc>
          <w:tcPr>
            <w:tcW w:w="449" w:type="pct"/>
            <w:vMerge/>
          </w:tcPr>
          <w:p w:rsidR="00B776EB" w:rsidRDefault="00B776EB">
            <w:pPr>
              <w:pStyle w:val="ConsPlusNormal"/>
            </w:pPr>
          </w:p>
        </w:tc>
        <w:tc>
          <w:tcPr>
            <w:tcW w:w="480" w:type="pct"/>
          </w:tcPr>
          <w:p w:rsidR="00B776EB" w:rsidRDefault="00B776EB">
            <w:pPr>
              <w:pStyle w:val="ConsPlusNormal"/>
            </w:pPr>
            <w:r>
              <w:t xml:space="preserve">Количество общественных территорий (скверов), на которых выполнены работы по </w:t>
            </w:r>
            <w:r>
              <w:lastRenderedPageBreak/>
              <w:t>устройству декоративной подсветки</w:t>
            </w:r>
          </w:p>
        </w:tc>
        <w:tc>
          <w:tcPr>
            <w:tcW w:w="323" w:type="pct"/>
          </w:tcPr>
          <w:p w:rsidR="00B776EB" w:rsidRDefault="00B776EB">
            <w:pPr>
              <w:pStyle w:val="ConsPlusNormal"/>
            </w:pPr>
            <w:r>
              <w:lastRenderedPageBreak/>
              <w:t>ед.</w:t>
            </w:r>
          </w:p>
        </w:tc>
        <w:tc>
          <w:tcPr>
            <w:tcW w:w="501" w:type="pct"/>
          </w:tcPr>
          <w:p w:rsidR="00B776EB" w:rsidRDefault="00B776EB">
            <w:pPr>
              <w:pStyle w:val="ConsPlusNormal"/>
            </w:pPr>
          </w:p>
        </w:tc>
        <w:tc>
          <w:tcPr>
            <w:tcW w:w="230" w:type="pct"/>
          </w:tcPr>
          <w:p w:rsidR="00B776EB" w:rsidRDefault="00B776EB">
            <w:pPr>
              <w:pStyle w:val="ConsPlusNormal"/>
            </w:pPr>
            <w:r>
              <w:t>-</w:t>
            </w:r>
          </w:p>
        </w:tc>
        <w:tc>
          <w:tcPr>
            <w:tcW w:w="219" w:type="pct"/>
          </w:tcPr>
          <w:p w:rsidR="00B776EB" w:rsidRDefault="00B776EB">
            <w:pPr>
              <w:pStyle w:val="ConsPlusNormal"/>
            </w:pPr>
            <w:r>
              <w:t>-</w:t>
            </w:r>
          </w:p>
        </w:tc>
        <w:tc>
          <w:tcPr>
            <w:tcW w:w="240" w:type="pct"/>
          </w:tcPr>
          <w:p w:rsidR="00B776EB" w:rsidRDefault="00B776EB">
            <w:pPr>
              <w:pStyle w:val="ConsPlusNormal"/>
            </w:pPr>
            <w:r>
              <w:t>-</w:t>
            </w:r>
          </w:p>
        </w:tc>
        <w:tc>
          <w:tcPr>
            <w:tcW w:w="219" w:type="pct"/>
          </w:tcPr>
          <w:p w:rsidR="00B776EB" w:rsidRDefault="00B776EB">
            <w:pPr>
              <w:pStyle w:val="ConsPlusNormal"/>
            </w:pPr>
            <w:r>
              <w:t>-</w:t>
            </w:r>
          </w:p>
        </w:tc>
        <w:tc>
          <w:tcPr>
            <w:tcW w:w="240" w:type="pct"/>
          </w:tcPr>
          <w:p w:rsidR="00B776EB" w:rsidRDefault="00B776EB">
            <w:pPr>
              <w:pStyle w:val="ConsPlusNormal"/>
            </w:pPr>
            <w:r>
              <w:t>-</w:t>
            </w:r>
          </w:p>
        </w:tc>
        <w:tc>
          <w:tcPr>
            <w:tcW w:w="219" w:type="pct"/>
          </w:tcPr>
          <w:p w:rsidR="00B776EB" w:rsidRDefault="00B776EB">
            <w:pPr>
              <w:pStyle w:val="ConsPlusNormal"/>
            </w:pPr>
            <w:r>
              <w:t>1</w:t>
            </w:r>
          </w:p>
        </w:tc>
        <w:tc>
          <w:tcPr>
            <w:tcW w:w="219" w:type="pct"/>
          </w:tcPr>
          <w:p w:rsidR="00B776EB" w:rsidRDefault="00B776EB">
            <w:pPr>
              <w:pStyle w:val="ConsPlusNormal"/>
            </w:pPr>
            <w:r>
              <w:t>0</w:t>
            </w:r>
          </w:p>
        </w:tc>
        <w:tc>
          <w:tcPr>
            <w:tcW w:w="219" w:type="pct"/>
          </w:tcPr>
          <w:p w:rsidR="00B776EB" w:rsidRDefault="00B776EB">
            <w:pPr>
              <w:pStyle w:val="ConsPlusNormal"/>
            </w:pPr>
            <w:r>
              <w:t>0</w:t>
            </w:r>
          </w:p>
        </w:tc>
        <w:tc>
          <w:tcPr>
            <w:tcW w:w="198" w:type="pct"/>
          </w:tcPr>
          <w:p w:rsidR="00B776EB" w:rsidRDefault="00B776EB">
            <w:pPr>
              <w:pStyle w:val="ConsPlusNormal"/>
            </w:pPr>
            <w:r>
              <w:t>0</w:t>
            </w:r>
          </w:p>
        </w:tc>
        <w:tc>
          <w:tcPr>
            <w:tcW w:w="219" w:type="pct"/>
          </w:tcPr>
          <w:p w:rsidR="00B776EB" w:rsidRDefault="00B776EB">
            <w:pPr>
              <w:pStyle w:val="ConsPlusNormal"/>
            </w:pPr>
            <w:r>
              <w:t>0</w:t>
            </w:r>
          </w:p>
        </w:tc>
        <w:tc>
          <w:tcPr>
            <w:tcW w:w="219" w:type="pct"/>
          </w:tcPr>
          <w:p w:rsidR="00B776EB" w:rsidRDefault="00B776EB">
            <w:pPr>
              <w:pStyle w:val="ConsPlusNormal"/>
            </w:pPr>
            <w:r>
              <w:t>0</w:t>
            </w:r>
          </w:p>
        </w:tc>
      </w:tr>
      <w:tr w:rsidR="00B776EB" w:rsidTr="00B776EB">
        <w:tc>
          <w:tcPr>
            <w:tcW w:w="209" w:type="pct"/>
          </w:tcPr>
          <w:p w:rsidR="00B776EB" w:rsidRDefault="00B776EB">
            <w:pPr>
              <w:pStyle w:val="ConsPlusNormal"/>
            </w:pPr>
            <w:r>
              <w:lastRenderedPageBreak/>
              <w:t>Мероприятие 4.1.15</w:t>
            </w:r>
          </w:p>
        </w:tc>
        <w:tc>
          <w:tcPr>
            <w:tcW w:w="595" w:type="pct"/>
          </w:tcPr>
          <w:p w:rsidR="00B776EB" w:rsidRDefault="00B776EB">
            <w:pPr>
              <w:pStyle w:val="ConsPlusNormal"/>
            </w:pPr>
            <w:r>
              <w:t>Расходы по ремонту объекта незавершенного строительства в период передачи в муниципальную собственность</w:t>
            </w:r>
          </w:p>
        </w:tc>
        <w:tc>
          <w:tcPr>
            <w:tcW w:w="449" w:type="pct"/>
          </w:tcPr>
          <w:p w:rsidR="00B776EB" w:rsidRDefault="00B776EB">
            <w:pPr>
              <w:pStyle w:val="ConsPlusNormal"/>
            </w:pPr>
            <w:r>
              <w:t>Администрация города Благовещенска в лице управления архитектуры и градостроительства, МУ "ГУКС"</w:t>
            </w:r>
          </w:p>
        </w:tc>
        <w:tc>
          <w:tcPr>
            <w:tcW w:w="480" w:type="pct"/>
          </w:tcPr>
          <w:p w:rsidR="00B776EB" w:rsidRDefault="00B776EB">
            <w:pPr>
              <w:pStyle w:val="ConsPlusNormal"/>
            </w:pPr>
            <w:r>
              <w:t>Количество отремонтированных объектов</w:t>
            </w:r>
          </w:p>
        </w:tc>
        <w:tc>
          <w:tcPr>
            <w:tcW w:w="323" w:type="pct"/>
          </w:tcPr>
          <w:p w:rsidR="00B776EB" w:rsidRDefault="00B776EB">
            <w:pPr>
              <w:pStyle w:val="ConsPlusNormal"/>
            </w:pPr>
            <w:r>
              <w:t>ед.</w:t>
            </w:r>
          </w:p>
        </w:tc>
        <w:tc>
          <w:tcPr>
            <w:tcW w:w="501" w:type="pct"/>
          </w:tcPr>
          <w:p w:rsidR="00B776EB" w:rsidRDefault="00B776EB">
            <w:pPr>
              <w:pStyle w:val="ConsPlusNormal"/>
            </w:pPr>
          </w:p>
        </w:tc>
        <w:tc>
          <w:tcPr>
            <w:tcW w:w="230" w:type="pct"/>
          </w:tcPr>
          <w:p w:rsidR="00B776EB" w:rsidRDefault="00B776EB">
            <w:pPr>
              <w:pStyle w:val="ConsPlusNormal"/>
            </w:pPr>
            <w:r>
              <w:t>-</w:t>
            </w:r>
          </w:p>
        </w:tc>
        <w:tc>
          <w:tcPr>
            <w:tcW w:w="219" w:type="pct"/>
          </w:tcPr>
          <w:p w:rsidR="00B776EB" w:rsidRDefault="00B776EB">
            <w:pPr>
              <w:pStyle w:val="ConsPlusNormal"/>
            </w:pPr>
            <w:r>
              <w:t>-</w:t>
            </w:r>
          </w:p>
        </w:tc>
        <w:tc>
          <w:tcPr>
            <w:tcW w:w="240" w:type="pct"/>
          </w:tcPr>
          <w:p w:rsidR="00B776EB" w:rsidRDefault="00B776EB">
            <w:pPr>
              <w:pStyle w:val="ConsPlusNormal"/>
            </w:pPr>
            <w:r>
              <w:t>-</w:t>
            </w:r>
          </w:p>
        </w:tc>
        <w:tc>
          <w:tcPr>
            <w:tcW w:w="219" w:type="pct"/>
          </w:tcPr>
          <w:p w:rsidR="00B776EB" w:rsidRDefault="00B776EB">
            <w:pPr>
              <w:pStyle w:val="ConsPlusNormal"/>
            </w:pPr>
            <w:r>
              <w:t>-</w:t>
            </w:r>
          </w:p>
        </w:tc>
        <w:tc>
          <w:tcPr>
            <w:tcW w:w="240" w:type="pct"/>
          </w:tcPr>
          <w:p w:rsidR="00B776EB" w:rsidRDefault="00B776EB">
            <w:pPr>
              <w:pStyle w:val="ConsPlusNormal"/>
            </w:pPr>
            <w:r>
              <w:t>-</w:t>
            </w:r>
          </w:p>
        </w:tc>
        <w:tc>
          <w:tcPr>
            <w:tcW w:w="219" w:type="pct"/>
          </w:tcPr>
          <w:p w:rsidR="00B776EB" w:rsidRDefault="00B776EB">
            <w:pPr>
              <w:pStyle w:val="ConsPlusNormal"/>
            </w:pPr>
            <w:r>
              <w:t>-</w:t>
            </w:r>
          </w:p>
        </w:tc>
        <w:tc>
          <w:tcPr>
            <w:tcW w:w="219" w:type="pct"/>
          </w:tcPr>
          <w:p w:rsidR="00B776EB" w:rsidRDefault="00B776EB">
            <w:pPr>
              <w:pStyle w:val="ConsPlusNormal"/>
            </w:pPr>
            <w:r>
              <w:t>1</w:t>
            </w:r>
          </w:p>
        </w:tc>
        <w:tc>
          <w:tcPr>
            <w:tcW w:w="219" w:type="pct"/>
          </w:tcPr>
          <w:p w:rsidR="00B776EB" w:rsidRDefault="00B776EB">
            <w:pPr>
              <w:pStyle w:val="ConsPlusNormal"/>
            </w:pPr>
            <w:r>
              <w:t>0</w:t>
            </w:r>
          </w:p>
        </w:tc>
        <w:tc>
          <w:tcPr>
            <w:tcW w:w="198" w:type="pct"/>
          </w:tcPr>
          <w:p w:rsidR="00B776EB" w:rsidRDefault="00B776EB">
            <w:pPr>
              <w:pStyle w:val="ConsPlusNormal"/>
            </w:pPr>
            <w:r>
              <w:t>-</w:t>
            </w:r>
          </w:p>
        </w:tc>
        <w:tc>
          <w:tcPr>
            <w:tcW w:w="219" w:type="pct"/>
          </w:tcPr>
          <w:p w:rsidR="00B776EB" w:rsidRDefault="00B776EB">
            <w:pPr>
              <w:pStyle w:val="ConsPlusNormal"/>
            </w:pPr>
            <w:r>
              <w:t>-</w:t>
            </w:r>
          </w:p>
        </w:tc>
        <w:tc>
          <w:tcPr>
            <w:tcW w:w="219" w:type="pct"/>
          </w:tcPr>
          <w:p w:rsidR="00B776EB" w:rsidRDefault="00B776EB">
            <w:pPr>
              <w:pStyle w:val="ConsPlusNormal"/>
            </w:pPr>
            <w:r>
              <w:t>-</w:t>
            </w:r>
          </w:p>
        </w:tc>
      </w:tr>
      <w:tr w:rsidR="00B776EB" w:rsidTr="00B776EB">
        <w:tc>
          <w:tcPr>
            <w:tcW w:w="209" w:type="pct"/>
          </w:tcPr>
          <w:p w:rsidR="00B776EB" w:rsidRDefault="00B776EB">
            <w:pPr>
              <w:pStyle w:val="ConsPlusNormal"/>
            </w:pPr>
            <w:r>
              <w:t>Мероприятие 4.1.16</w:t>
            </w:r>
          </w:p>
        </w:tc>
        <w:tc>
          <w:tcPr>
            <w:tcW w:w="595" w:type="pct"/>
          </w:tcPr>
          <w:p w:rsidR="00B776EB" w:rsidRDefault="00B776EB">
            <w:pPr>
              <w:pStyle w:val="ConsPlusNormal"/>
            </w:pPr>
            <w:r>
              <w:t>Субсидия на финансовое обеспечение (возмещение) затрат концессионера в отношении объектов наружного освещения, находящихся в собственности города Благовещенска</w:t>
            </w:r>
          </w:p>
        </w:tc>
        <w:tc>
          <w:tcPr>
            <w:tcW w:w="449" w:type="pct"/>
          </w:tcPr>
          <w:p w:rsidR="00B776EB" w:rsidRDefault="00B776EB">
            <w:pPr>
              <w:pStyle w:val="ConsPlusNormal"/>
            </w:pPr>
            <w:r>
              <w:t>Управление ЖКХ, юридические лица - получатели субсидии</w:t>
            </w:r>
          </w:p>
        </w:tc>
        <w:tc>
          <w:tcPr>
            <w:tcW w:w="480" w:type="pct"/>
          </w:tcPr>
          <w:p w:rsidR="00B776EB" w:rsidRDefault="00B776EB">
            <w:pPr>
              <w:pStyle w:val="ConsPlusNormal"/>
            </w:pPr>
            <w:r>
              <w:t xml:space="preserve">Обеспечение платы </w:t>
            </w:r>
            <w:proofErr w:type="spellStart"/>
            <w:r>
              <w:t>концедента</w:t>
            </w:r>
            <w:proofErr w:type="spellEnd"/>
          </w:p>
        </w:tc>
        <w:tc>
          <w:tcPr>
            <w:tcW w:w="323" w:type="pct"/>
          </w:tcPr>
          <w:p w:rsidR="00B776EB" w:rsidRDefault="00B776EB">
            <w:pPr>
              <w:pStyle w:val="ConsPlusNormal"/>
            </w:pPr>
            <w:r>
              <w:t>%</w:t>
            </w:r>
          </w:p>
        </w:tc>
        <w:tc>
          <w:tcPr>
            <w:tcW w:w="501" w:type="pct"/>
          </w:tcPr>
          <w:p w:rsidR="00B776EB" w:rsidRDefault="00B776EB">
            <w:pPr>
              <w:pStyle w:val="ConsPlusNormal"/>
            </w:pPr>
          </w:p>
        </w:tc>
        <w:tc>
          <w:tcPr>
            <w:tcW w:w="230" w:type="pct"/>
          </w:tcPr>
          <w:p w:rsidR="00B776EB" w:rsidRDefault="00B776EB">
            <w:pPr>
              <w:pStyle w:val="ConsPlusNormal"/>
            </w:pPr>
            <w:r>
              <w:t>-</w:t>
            </w:r>
          </w:p>
        </w:tc>
        <w:tc>
          <w:tcPr>
            <w:tcW w:w="219" w:type="pct"/>
          </w:tcPr>
          <w:p w:rsidR="00B776EB" w:rsidRDefault="00B776EB">
            <w:pPr>
              <w:pStyle w:val="ConsPlusNormal"/>
            </w:pPr>
            <w:r>
              <w:t>-</w:t>
            </w:r>
          </w:p>
        </w:tc>
        <w:tc>
          <w:tcPr>
            <w:tcW w:w="240" w:type="pct"/>
          </w:tcPr>
          <w:p w:rsidR="00B776EB" w:rsidRDefault="00B776EB">
            <w:pPr>
              <w:pStyle w:val="ConsPlusNormal"/>
            </w:pPr>
            <w:r>
              <w:t>-</w:t>
            </w:r>
          </w:p>
        </w:tc>
        <w:tc>
          <w:tcPr>
            <w:tcW w:w="219" w:type="pct"/>
          </w:tcPr>
          <w:p w:rsidR="00B776EB" w:rsidRDefault="00B776EB">
            <w:pPr>
              <w:pStyle w:val="ConsPlusNormal"/>
            </w:pPr>
            <w:r>
              <w:t>-</w:t>
            </w:r>
          </w:p>
        </w:tc>
        <w:tc>
          <w:tcPr>
            <w:tcW w:w="240" w:type="pct"/>
          </w:tcPr>
          <w:p w:rsidR="00B776EB" w:rsidRDefault="00B776EB">
            <w:pPr>
              <w:pStyle w:val="ConsPlusNormal"/>
            </w:pPr>
            <w:r>
              <w:t>-</w:t>
            </w:r>
          </w:p>
        </w:tc>
        <w:tc>
          <w:tcPr>
            <w:tcW w:w="219" w:type="pct"/>
          </w:tcPr>
          <w:p w:rsidR="00B776EB" w:rsidRDefault="00B776EB">
            <w:pPr>
              <w:pStyle w:val="ConsPlusNormal"/>
            </w:pPr>
            <w:r>
              <w:t>-</w:t>
            </w:r>
          </w:p>
        </w:tc>
        <w:tc>
          <w:tcPr>
            <w:tcW w:w="219" w:type="pct"/>
          </w:tcPr>
          <w:p w:rsidR="00B776EB" w:rsidRDefault="00B776EB">
            <w:pPr>
              <w:pStyle w:val="ConsPlusNormal"/>
            </w:pPr>
            <w:r>
              <w:t>100</w:t>
            </w:r>
          </w:p>
        </w:tc>
        <w:tc>
          <w:tcPr>
            <w:tcW w:w="219" w:type="pct"/>
          </w:tcPr>
          <w:p w:rsidR="00B776EB" w:rsidRDefault="00B776EB">
            <w:pPr>
              <w:pStyle w:val="ConsPlusNormal"/>
            </w:pPr>
            <w:r>
              <w:t>100</w:t>
            </w:r>
          </w:p>
        </w:tc>
        <w:tc>
          <w:tcPr>
            <w:tcW w:w="198" w:type="pct"/>
          </w:tcPr>
          <w:p w:rsidR="00B776EB" w:rsidRDefault="00B776EB">
            <w:pPr>
              <w:pStyle w:val="ConsPlusNormal"/>
            </w:pPr>
            <w:r>
              <w:t>100</w:t>
            </w:r>
          </w:p>
        </w:tc>
        <w:tc>
          <w:tcPr>
            <w:tcW w:w="219" w:type="pct"/>
          </w:tcPr>
          <w:p w:rsidR="00B776EB" w:rsidRDefault="00B776EB">
            <w:pPr>
              <w:pStyle w:val="ConsPlusNormal"/>
            </w:pPr>
            <w:r>
              <w:t>100</w:t>
            </w:r>
          </w:p>
        </w:tc>
        <w:tc>
          <w:tcPr>
            <w:tcW w:w="219" w:type="pct"/>
          </w:tcPr>
          <w:p w:rsidR="00B776EB" w:rsidRDefault="00B776EB">
            <w:pPr>
              <w:pStyle w:val="ConsPlusNormal"/>
            </w:pPr>
            <w:r>
              <w:t>100</w:t>
            </w:r>
          </w:p>
        </w:tc>
      </w:tr>
      <w:tr w:rsidR="00B776EB" w:rsidTr="00B776EB">
        <w:tc>
          <w:tcPr>
            <w:tcW w:w="209" w:type="pct"/>
          </w:tcPr>
          <w:p w:rsidR="00B776EB" w:rsidRDefault="00B776EB">
            <w:pPr>
              <w:pStyle w:val="ConsPlusNormal"/>
            </w:pPr>
            <w:r>
              <w:t>Мероприятие 4.1.17</w:t>
            </w:r>
          </w:p>
        </w:tc>
        <w:tc>
          <w:tcPr>
            <w:tcW w:w="595" w:type="pct"/>
          </w:tcPr>
          <w:p w:rsidR="00B776EB" w:rsidRDefault="00B776EB">
            <w:pPr>
              <w:pStyle w:val="ConsPlusNormal"/>
            </w:pPr>
            <w:r>
              <w:t xml:space="preserve">Обустройство зон отдыха на территории города </w:t>
            </w:r>
            <w:r>
              <w:lastRenderedPageBreak/>
              <w:t>Благовещенска</w:t>
            </w:r>
          </w:p>
        </w:tc>
        <w:tc>
          <w:tcPr>
            <w:tcW w:w="449" w:type="pct"/>
          </w:tcPr>
          <w:p w:rsidR="00B776EB" w:rsidRDefault="00B776EB">
            <w:pPr>
              <w:pStyle w:val="ConsPlusNormal"/>
            </w:pPr>
            <w:r>
              <w:lastRenderedPageBreak/>
              <w:t xml:space="preserve">Администрация города в лице управления </w:t>
            </w:r>
            <w:r>
              <w:lastRenderedPageBreak/>
              <w:t>архитектуры и градостроительства, МУ "ГУКС"</w:t>
            </w:r>
          </w:p>
        </w:tc>
        <w:tc>
          <w:tcPr>
            <w:tcW w:w="480" w:type="pct"/>
          </w:tcPr>
          <w:p w:rsidR="00B776EB" w:rsidRDefault="00B776EB">
            <w:pPr>
              <w:pStyle w:val="ConsPlusNormal"/>
            </w:pPr>
            <w:r>
              <w:lastRenderedPageBreak/>
              <w:t>Количество обустроенных зон отдыха</w:t>
            </w:r>
          </w:p>
        </w:tc>
        <w:tc>
          <w:tcPr>
            <w:tcW w:w="323" w:type="pct"/>
          </w:tcPr>
          <w:p w:rsidR="00B776EB" w:rsidRDefault="00B776EB">
            <w:pPr>
              <w:pStyle w:val="ConsPlusNormal"/>
            </w:pPr>
            <w:r>
              <w:t>ед.</w:t>
            </w:r>
          </w:p>
        </w:tc>
        <w:tc>
          <w:tcPr>
            <w:tcW w:w="501" w:type="pct"/>
          </w:tcPr>
          <w:p w:rsidR="00B776EB" w:rsidRDefault="00B776EB">
            <w:pPr>
              <w:pStyle w:val="ConsPlusNormal"/>
            </w:pPr>
          </w:p>
        </w:tc>
        <w:tc>
          <w:tcPr>
            <w:tcW w:w="230" w:type="pct"/>
          </w:tcPr>
          <w:p w:rsidR="00B776EB" w:rsidRDefault="00B776EB">
            <w:pPr>
              <w:pStyle w:val="ConsPlusNormal"/>
            </w:pPr>
            <w:r>
              <w:t>-</w:t>
            </w:r>
          </w:p>
        </w:tc>
        <w:tc>
          <w:tcPr>
            <w:tcW w:w="219" w:type="pct"/>
          </w:tcPr>
          <w:p w:rsidR="00B776EB" w:rsidRDefault="00B776EB">
            <w:pPr>
              <w:pStyle w:val="ConsPlusNormal"/>
            </w:pPr>
            <w:r>
              <w:t>-</w:t>
            </w:r>
          </w:p>
        </w:tc>
        <w:tc>
          <w:tcPr>
            <w:tcW w:w="240" w:type="pct"/>
          </w:tcPr>
          <w:p w:rsidR="00B776EB" w:rsidRDefault="00B776EB">
            <w:pPr>
              <w:pStyle w:val="ConsPlusNormal"/>
            </w:pPr>
            <w:r>
              <w:t>-</w:t>
            </w:r>
          </w:p>
        </w:tc>
        <w:tc>
          <w:tcPr>
            <w:tcW w:w="219" w:type="pct"/>
          </w:tcPr>
          <w:p w:rsidR="00B776EB" w:rsidRDefault="00B776EB">
            <w:pPr>
              <w:pStyle w:val="ConsPlusNormal"/>
            </w:pPr>
            <w:r>
              <w:t>-</w:t>
            </w:r>
          </w:p>
        </w:tc>
        <w:tc>
          <w:tcPr>
            <w:tcW w:w="240" w:type="pct"/>
          </w:tcPr>
          <w:p w:rsidR="00B776EB" w:rsidRDefault="00B776EB">
            <w:pPr>
              <w:pStyle w:val="ConsPlusNormal"/>
            </w:pPr>
            <w:r>
              <w:t>-</w:t>
            </w:r>
          </w:p>
        </w:tc>
        <w:tc>
          <w:tcPr>
            <w:tcW w:w="219" w:type="pct"/>
          </w:tcPr>
          <w:p w:rsidR="00B776EB" w:rsidRDefault="00B776EB">
            <w:pPr>
              <w:pStyle w:val="ConsPlusNormal"/>
            </w:pPr>
            <w:r>
              <w:t>-</w:t>
            </w:r>
          </w:p>
        </w:tc>
        <w:tc>
          <w:tcPr>
            <w:tcW w:w="219" w:type="pct"/>
          </w:tcPr>
          <w:p w:rsidR="00B776EB" w:rsidRDefault="00B776EB">
            <w:pPr>
              <w:pStyle w:val="ConsPlusNormal"/>
            </w:pPr>
            <w:r>
              <w:t>5</w:t>
            </w:r>
          </w:p>
        </w:tc>
        <w:tc>
          <w:tcPr>
            <w:tcW w:w="219" w:type="pct"/>
          </w:tcPr>
          <w:p w:rsidR="00B776EB" w:rsidRDefault="00B776EB">
            <w:pPr>
              <w:pStyle w:val="ConsPlusNormal"/>
            </w:pPr>
            <w:r>
              <w:t>2</w:t>
            </w:r>
          </w:p>
        </w:tc>
        <w:tc>
          <w:tcPr>
            <w:tcW w:w="198" w:type="pct"/>
          </w:tcPr>
          <w:p w:rsidR="00B776EB" w:rsidRDefault="00B776EB">
            <w:pPr>
              <w:pStyle w:val="ConsPlusNormal"/>
            </w:pPr>
            <w:r>
              <w:t>0</w:t>
            </w:r>
          </w:p>
        </w:tc>
        <w:tc>
          <w:tcPr>
            <w:tcW w:w="219" w:type="pct"/>
          </w:tcPr>
          <w:p w:rsidR="00B776EB" w:rsidRDefault="00B776EB">
            <w:pPr>
              <w:pStyle w:val="ConsPlusNormal"/>
            </w:pPr>
            <w:r>
              <w:t>0</w:t>
            </w:r>
          </w:p>
        </w:tc>
        <w:tc>
          <w:tcPr>
            <w:tcW w:w="219" w:type="pct"/>
          </w:tcPr>
          <w:p w:rsidR="00B776EB" w:rsidRDefault="00B776EB">
            <w:pPr>
              <w:pStyle w:val="ConsPlusNormal"/>
            </w:pPr>
            <w:r>
              <w:t>0</w:t>
            </w:r>
          </w:p>
        </w:tc>
      </w:tr>
      <w:tr w:rsidR="00B776EB" w:rsidTr="00B776EB">
        <w:tc>
          <w:tcPr>
            <w:tcW w:w="209" w:type="pct"/>
            <w:vMerge w:val="restart"/>
          </w:tcPr>
          <w:p w:rsidR="00B776EB" w:rsidRDefault="00B776EB">
            <w:pPr>
              <w:pStyle w:val="ConsPlusNormal"/>
            </w:pPr>
            <w:r>
              <w:lastRenderedPageBreak/>
              <w:t>Мероприятие 4.1.18</w:t>
            </w:r>
          </w:p>
        </w:tc>
        <w:tc>
          <w:tcPr>
            <w:tcW w:w="595" w:type="pct"/>
            <w:vMerge w:val="restart"/>
          </w:tcPr>
          <w:p w:rsidR="00B776EB" w:rsidRDefault="00B776EB">
            <w:pPr>
              <w:pStyle w:val="ConsPlusNormal"/>
            </w:pPr>
            <w:r>
              <w:t>Содержание (техническое обслуживание) и текущий ремонт муниципальных сетей наружного освещения и оборудования</w:t>
            </w:r>
          </w:p>
        </w:tc>
        <w:tc>
          <w:tcPr>
            <w:tcW w:w="449" w:type="pct"/>
            <w:vMerge w:val="restart"/>
          </w:tcPr>
          <w:p w:rsidR="00B776EB" w:rsidRDefault="00B776EB">
            <w:pPr>
              <w:pStyle w:val="ConsPlusNormal"/>
            </w:pPr>
            <w:r>
              <w:t>Управление ЖКХ, лица - победители определения поставщика (исполнителя, подрядчика)</w:t>
            </w:r>
          </w:p>
        </w:tc>
        <w:tc>
          <w:tcPr>
            <w:tcW w:w="480" w:type="pct"/>
          </w:tcPr>
          <w:p w:rsidR="00B776EB" w:rsidRDefault="00B776EB">
            <w:pPr>
              <w:pStyle w:val="ConsPlusNormal"/>
            </w:pPr>
            <w:r>
              <w:t>Количество обслуживаемых светильников наружного освещения</w:t>
            </w:r>
          </w:p>
        </w:tc>
        <w:tc>
          <w:tcPr>
            <w:tcW w:w="323" w:type="pct"/>
          </w:tcPr>
          <w:p w:rsidR="00B776EB" w:rsidRDefault="00B776EB">
            <w:pPr>
              <w:pStyle w:val="ConsPlusNormal"/>
            </w:pPr>
            <w:r>
              <w:t>шт.</w:t>
            </w:r>
          </w:p>
        </w:tc>
        <w:tc>
          <w:tcPr>
            <w:tcW w:w="501" w:type="pct"/>
          </w:tcPr>
          <w:p w:rsidR="00B776EB" w:rsidRDefault="00B776EB">
            <w:pPr>
              <w:pStyle w:val="ConsPlusNormal"/>
            </w:pPr>
          </w:p>
        </w:tc>
        <w:tc>
          <w:tcPr>
            <w:tcW w:w="230" w:type="pct"/>
          </w:tcPr>
          <w:p w:rsidR="00B776EB" w:rsidRDefault="00B776EB">
            <w:pPr>
              <w:pStyle w:val="ConsPlusNormal"/>
            </w:pPr>
            <w:r>
              <w:t>-</w:t>
            </w:r>
          </w:p>
        </w:tc>
        <w:tc>
          <w:tcPr>
            <w:tcW w:w="219" w:type="pct"/>
          </w:tcPr>
          <w:p w:rsidR="00B776EB" w:rsidRDefault="00B776EB">
            <w:pPr>
              <w:pStyle w:val="ConsPlusNormal"/>
            </w:pPr>
            <w:r>
              <w:t>-</w:t>
            </w:r>
          </w:p>
        </w:tc>
        <w:tc>
          <w:tcPr>
            <w:tcW w:w="240" w:type="pct"/>
          </w:tcPr>
          <w:p w:rsidR="00B776EB" w:rsidRDefault="00B776EB">
            <w:pPr>
              <w:pStyle w:val="ConsPlusNormal"/>
            </w:pPr>
            <w:r>
              <w:t>-</w:t>
            </w:r>
          </w:p>
        </w:tc>
        <w:tc>
          <w:tcPr>
            <w:tcW w:w="219" w:type="pct"/>
          </w:tcPr>
          <w:p w:rsidR="00B776EB" w:rsidRDefault="00B776EB">
            <w:pPr>
              <w:pStyle w:val="ConsPlusNormal"/>
            </w:pPr>
            <w:r>
              <w:t>-</w:t>
            </w:r>
          </w:p>
        </w:tc>
        <w:tc>
          <w:tcPr>
            <w:tcW w:w="240" w:type="pct"/>
          </w:tcPr>
          <w:p w:rsidR="00B776EB" w:rsidRDefault="00B776EB">
            <w:pPr>
              <w:pStyle w:val="ConsPlusNormal"/>
            </w:pPr>
            <w:r>
              <w:t>-</w:t>
            </w:r>
          </w:p>
        </w:tc>
        <w:tc>
          <w:tcPr>
            <w:tcW w:w="219" w:type="pct"/>
          </w:tcPr>
          <w:p w:rsidR="00B776EB" w:rsidRDefault="00B776EB">
            <w:pPr>
              <w:pStyle w:val="ConsPlusNormal"/>
            </w:pPr>
            <w:r>
              <w:t>-</w:t>
            </w:r>
          </w:p>
        </w:tc>
        <w:tc>
          <w:tcPr>
            <w:tcW w:w="219" w:type="pct"/>
          </w:tcPr>
          <w:p w:rsidR="00B776EB" w:rsidRDefault="00B776EB">
            <w:pPr>
              <w:pStyle w:val="ConsPlusNormal"/>
            </w:pPr>
            <w:r>
              <w:t>418</w:t>
            </w:r>
          </w:p>
        </w:tc>
        <w:tc>
          <w:tcPr>
            <w:tcW w:w="219" w:type="pct"/>
          </w:tcPr>
          <w:p w:rsidR="00B776EB" w:rsidRDefault="00B776EB">
            <w:pPr>
              <w:pStyle w:val="ConsPlusNormal"/>
            </w:pPr>
            <w:r>
              <w:t>1247</w:t>
            </w:r>
          </w:p>
        </w:tc>
        <w:tc>
          <w:tcPr>
            <w:tcW w:w="198" w:type="pct"/>
          </w:tcPr>
          <w:p w:rsidR="00B776EB" w:rsidRDefault="00B776EB">
            <w:pPr>
              <w:pStyle w:val="ConsPlusNormal"/>
            </w:pPr>
            <w:r>
              <w:t>1247</w:t>
            </w:r>
          </w:p>
        </w:tc>
        <w:tc>
          <w:tcPr>
            <w:tcW w:w="219" w:type="pct"/>
          </w:tcPr>
          <w:p w:rsidR="00B776EB" w:rsidRDefault="00B776EB">
            <w:pPr>
              <w:pStyle w:val="ConsPlusNormal"/>
            </w:pPr>
            <w:r>
              <w:t>1247</w:t>
            </w:r>
          </w:p>
        </w:tc>
        <w:tc>
          <w:tcPr>
            <w:tcW w:w="219" w:type="pct"/>
          </w:tcPr>
          <w:p w:rsidR="00B776EB" w:rsidRDefault="00B776EB">
            <w:pPr>
              <w:pStyle w:val="ConsPlusNormal"/>
            </w:pPr>
            <w:r>
              <w:t>1247</w:t>
            </w:r>
          </w:p>
        </w:tc>
      </w:tr>
      <w:tr w:rsidR="00B776EB" w:rsidTr="00B776EB">
        <w:tc>
          <w:tcPr>
            <w:tcW w:w="209" w:type="pct"/>
            <w:vMerge/>
          </w:tcPr>
          <w:p w:rsidR="00B776EB" w:rsidRDefault="00B776EB">
            <w:pPr>
              <w:pStyle w:val="ConsPlusNormal"/>
            </w:pPr>
          </w:p>
        </w:tc>
        <w:tc>
          <w:tcPr>
            <w:tcW w:w="595" w:type="pct"/>
            <w:vMerge/>
          </w:tcPr>
          <w:p w:rsidR="00B776EB" w:rsidRDefault="00B776EB">
            <w:pPr>
              <w:pStyle w:val="ConsPlusNormal"/>
            </w:pPr>
          </w:p>
        </w:tc>
        <w:tc>
          <w:tcPr>
            <w:tcW w:w="449" w:type="pct"/>
            <w:vMerge/>
          </w:tcPr>
          <w:p w:rsidR="00B776EB" w:rsidRDefault="00B776EB">
            <w:pPr>
              <w:pStyle w:val="ConsPlusNormal"/>
            </w:pPr>
          </w:p>
        </w:tc>
        <w:tc>
          <w:tcPr>
            <w:tcW w:w="480" w:type="pct"/>
          </w:tcPr>
          <w:p w:rsidR="00B776EB" w:rsidRDefault="00B776EB">
            <w:pPr>
              <w:pStyle w:val="ConsPlusNormal"/>
            </w:pPr>
            <w:r>
              <w:t>Количество отремонтированных светильников наружного освещения</w:t>
            </w:r>
          </w:p>
        </w:tc>
        <w:tc>
          <w:tcPr>
            <w:tcW w:w="323" w:type="pct"/>
          </w:tcPr>
          <w:p w:rsidR="00B776EB" w:rsidRDefault="00B776EB">
            <w:pPr>
              <w:pStyle w:val="ConsPlusNormal"/>
            </w:pPr>
            <w:r>
              <w:t>шт.</w:t>
            </w:r>
          </w:p>
        </w:tc>
        <w:tc>
          <w:tcPr>
            <w:tcW w:w="501" w:type="pct"/>
          </w:tcPr>
          <w:p w:rsidR="00B776EB" w:rsidRDefault="00B776EB">
            <w:pPr>
              <w:pStyle w:val="ConsPlusNormal"/>
            </w:pPr>
          </w:p>
        </w:tc>
        <w:tc>
          <w:tcPr>
            <w:tcW w:w="230" w:type="pct"/>
          </w:tcPr>
          <w:p w:rsidR="00B776EB" w:rsidRDefault="00B776EB">
            <w:pPr>
              <w:pStyle w:val="ConsPlusNormal"/>
            </w:pPr>
            <w:r>
              <w:t>-</w:t>
            </w:r>
          </w:p>
        </w:tc>
        <w:tc>
          <w:tcPr>
            <w:tcW w:w="219" w:type="pct"/>
          </w:tcPr>
          <w:p w:rsidR="00B776EB" w:rsidRDefault="00B776EB">
            <w:pPr>
              <w:pStyle w:val="ConsPlusNormal"/>
            </w:pPr>
            <w:r>
              <w:t>-</w:t>
            </w:r>
          </w:p>
        </w:tc>
        <w:tc>
          <w:tcPr>
            <w:tcW w:w="240" w:type="pct"/>
          </w:tcPr>
          <w:p w:rsidR="00B776EB" w:rsidRDefault="00B776EB">
            <w:pPr>
              <w:pStyle w:val="ConsPlusNormal"/>
            </w:pPr>
            <w:r>
              <w:t>-</w:t>
            </w:r>
          </w:p>
        </w:tc>
        <w:tc>
          <w:tcPr>
            <w:tcW w:w="219" w:type="pct"/>
          </w:tcPr>
          <w:p w:rsidR="00B776EB" w:rsidRDefault="00B776EB">
            <w:pPr>
              <w:pStyle w:val="ConsPlusNormal"/>
            </w:pPr>
            <w:r>
              <w:t>-</w:t>
            </w:r>
          </w:p>
        </w:tc>
        <w:tc>
          <w:tcPr>
            <w:tcW w:w="240" w:type="pct"/>
          </w:tcPr>
          <w:p w:rsidR="00B776EB" w:rsidRDefault="00B776EB">
            <w:pPr>
              <w:pStyle w:val="ConsPlusNormal"/>
            </w:pPr>
            <w:r>
              <w:t>-</w:t>
            </w:r>
          </w:p>
        </w:tc>
        <w:tc>
          <w:tcPr>
            <w:tcW w:w="219" w:type="pct"/>
          </w:tcPr>
          <w:p w:rsidR="00B776EB" w:rsidRDefault="00B776EB">
            <w:pPr>
              <w:pStyle w:val="ConsPlusNormal"/>
            </w:pPr>
            <w:r>
              <w:t>-</w:t>
            </w:r>
          </w:p>
        </w:tc>
        <w:tc>
          <w:tcPr>
            <w:tcW w:w="219" w:type="pct"/>
          </w:tcPr>
          <w:p w:rsidR="00B776EB" w:rsidRDefault="00B776EB">
            <w:pPr>
              <w:pStyle w:val="ConsPlusNormal"/>
            </w:pPr>
            <w:r>
              <w:t>-</w:t>
            </w:r>
          </w:p>
        </w:tc>
        <w:tc>
          <w:tcPr>
            <w:tcW w:w="219" w:type="pct"/>
          </w:tcPr>
          <w:p w:rsidR="00B776EB" w:rsidRDefault="00B776EB">
            <w:pPr>
              <w:pStyle w:val="ConsPlusNormal"/>
            </w:pPr>
            <w:r>
              <w:t>24</w:t>
            </w:r>
          </w:p>
        </w:tc>
        <w:tc>
          <w:tcPr>
            <w:tcW w:w="198" w:type="pct"/>
          </w:tcPr>
          <w:p w:rsidR="00B776EB" w:rsidRDefault="00B776EB">
            <w:pPr>
              <w:pStyle w:val="ConsPlusNormal"/>
            </w:pPr>
            <w:r>
              <w:t>0</w:t>
            </w:r>
          </w:p>
        </w:tc>
        <w:tc>
          <w:tcPr>
            <w:tcW w:w="219" w:type="pct"/>
          </w:tcPr>
          <w:p w:rsidR="00B776EB" w:rsidRDefault="00B776EB">
            <w:pPr>
              <w:pStyle w:val="ConsPlusNormal"/>
            </w:pPr>
            <w:r>
              <w:t>0</w:t>
            </w:r>
          </w:p>
        </w:tc>
        <w:tc>
          <w:tcPr>
            <w:tcW w:w="219" w:type="pct"/>
          </w:tcPr>
          <w:p w:rsidR="00B776EB" w:rsidRDefault="00B776EB">
            <w:pPr>
              <w:pStyle w:val="ConsPlusNormal"/>
            </w:pPr>
            <w:r>
              <w:t>0</w:t>
            </w:r>
          </w:p>
        </w:tc>
      </w:tr>
      <w:tr w:rsidR="00B776EB" w:rsidTr="00B776EB">
        <w:tc>
          <w:tcPr>
            <w:tcW w:w="209" w:type="pct"/>
          </w:tcPr>
          <w:p w:rsidR="00B776EB" w:rsidRDefault="00B776EB">
            <w:pPr>
              <w:pStyle w:val="ConsPlusNormal"/>
            </w:pPr>
            <w:r>
              <w:t>Мероприятие 4.1.19</w:t>
            </w:r>
          </w:p>
        </w:tc>
        <w:tc>
          <w:tcPr>
            <w:tcW w:w="595" w:type="pct"/>
          </w:tcPr>
          <w:p w:rsidR="00B776EB" w:rsidRDefault="00B776EB">
            <w:pPr>
              <w:pStyle w:val="ConsPlusNormal"/>
            </w:pPr>
            <w:r>
              <w:t>Ремонт внутриквартальных проездов и обустройство стоянок транспортных средств</w:t>
            </w:r>
          </w:p>
        </w:tc>
        <w:tc>
          <w:tcPr>
            <w:tcW w:w="449" w:type="pct"/>
          </w:tcPr>
          <w:p w:rsidR="00B776EB" w:rsidRDefault="00B776EB">
            <w:pPr>
              <w:pStyle w:val="ConsPlusNormal"/>
            </w:pPr>
            <w:r>
              <w:t>Администрация города в лице управления архитектуры, градостроительства, МУ "ГУКС"</w:t>
            </w:r>
          </w:p>
        </w:tc>
        <w:tc>
          <w:tcPr>
            <w:tcW w:w="480" w:type="pct"/>
          </w:tcPr>
          <w:p w:rsidR="00B776EB" w:rsidRDefault="00B776EB">
            <w:pPr>
              <w:pStyle w:val="ConsPlusNormal"/>
            </w:pPr>
            <w:r>
              <w:t>Количество отремонтированных, обустроенных объектов</w:t>
            </w:r>
          </w:p>
        </w:tc>
        <w:tc>
          <w:tcPr>
            <w:tcW w:w="323" w:type="pct"/>
          </w:tcPr>
          <w:p w:rsidR="00B776EB" w:rsidRDefault="00B776EB">
            <w:pPr>
              <w:pStyle w:val="ConsPlusNormal"/>
            </w:pPr>
            <w:r>
              <w:t>ед.</w:t>
            </w:r>
          </w:p>
        </w:tc>
        <w:tc>
          <w:tcPr>
            <w:tcW w:w="501" w:type="pct"/>
          </w:tcPr>
          <w:p w:rsidR="00B776EB" w:rsidRDefault="00B776EB">
            <w:pPr>
              <w:pStyle w:val="ConsPlusNormal"/>
            </w:pPr>
          </w:p>
        </w:tc>
        <w:tc>
          <w:tcPr>
            <w:tcW w:w="230" w:type="pct"/>
          </w:tcPr>
          <w:p w:rsidR="00B776EB" w:rsidRDefault="00B776EB">
            <w:pPr>
              <w:pStyle w:val="ConsPlusNormal"/>
            </w:pPr>
            <w:r>
              <w:t>-</w:t>
            </w:r>
          </w:p>
        </w:tc>
        <w:tc>
          <w:tcPr>
            <w:tcW w:w="219" w:type="pct"/>
          </w:tcPr>
          <w:p w:rsidR="00B776EB" w:rsidRDefault="00B776EB">
            <w:pPr>
              <w:pStyle w:val="ConsPlusNormal"/>
            </w:pPr>
            <w:r>
              <w:t>-</w:t>
            </w:r>
          </w:p>
        </w:tc>
        <w:tc>
          <w:tcPr>
            <w:tcW w:w="240" w:type="pct"/>
          </w:tcPr>
          <w:p w:rsidR="00B776EB" w:rsidRDefault="00B776EB">
            <w:pPr>
              <w:pStyle w:val="ConsPlusNormal"/>
            </w:pPr>
            <w:r>
              <w:t>-</w:t>
            </w:r>
          </w:p>
        </w:tc>
        <w:tc>
          <w:tcPr>
            <w:tcW w:w="219" w:type="pct"/>
          </w:tcPr>
          <w:p w:rsidR="00B776EB" w:rsidRDefault="00B776EB">
            <w:pPr>
              <w:pStyle w:val="ConsPlusNormal"/>
            </w:pPr>
            <w:r>
              <w:t>-</w:t>
            </w:r>
          </w:p>
        </w:tc>
        <w:tc>
          <w:tcPr>
            <w:tcW w:w="240" w:type="pct"/>
          </w:tcPr>
          <w:p w:rsidR="00B776EB" w:rsidRDefault="00B776EB">
            <w:pPr>
              <w:pStyle w:val="ConsPlusNormal"/>
            </w:pPr>
            <w:r>
              <w:t>-</w:t>
            </w:r>
          </w:p>
        </w:tc>
        <w:tc>
          <w:tcPr>
            <w:tcW w:w="219" w:type="pct"/>
          </w:tcPr>
          <w:p w:rsidR="00B776EB" w:rsidRDefault="00B776EB">
            <w:pPr>
              <w:pStyle w:val="ConsPlusNormal"/>
            </w:pPr>
            <w:r>
              <w:t>-</w:t>
            </w:r>
          </w:p>
        </w:tc>
        <w:tc>
          <w:tcPr>
            <w:tcW w:w="219" w:type="pct"/>
          </w:tcPr>
          <w:p w:rsidR="00B776EB" w:rsidRDefault="00B776EB">
            <w:pPr>
              <w:pStyle w:val="ConsPlusNormal"/>
            </w:pPr>
            <w:r>
              <w:t>2</w:t>
            </w:r>
          </w:p>
        </w:tc>
        <w:tc>
          <w:tcPr>
            <w:tcW w:w="219" w:type="pct"/>
          </w:tcPr>
          <w:p w:rsidR="00B776EB" w:rsidRDefault="00B776EB">
            <w:pPr>
              <w:pStyle w:val="ConsPlusNormal"/>
            </w:pPr>
            <w:r>
              <w:t>0</w:t>
            </w:r>
          </w:p>
        </w:tc>
        <w:tc>
          <w:tcPr>
            <w:tcW w:w="198" w:type="pct"/>
          </w:tcPr>
          <w:p w:rsidR="00B776EB" w:rsidRDefault="00B776EB">
            <w:pPr>
              <w:pStyle w:val="ConsPlusNormal"/>
            </w:pPr>
            <w:r>
              <w:t>0</w:t>
            </w:r>
          </w:p>
        </w:tc>
        <w:tc>
          <w:tcPr>
            <w:tcW w:w="219" w:type="pct"/>
          </w:tcPr>
          <w:p w:rsidR="00B776EB" w:rsidRDefault="00B776EB">
            <w:pPr>
              <w:pStyle w:val="ConsPlusNormal"/>
            </w:pPr>
            <w:r>
              <w:t>0</w:t>
            </w:r>
          </w:p>
        </w:tc>
        <w:tc>
          <w:tcPr>
            <w:tcW w:w="219" w:type="pct"/>
          </w:tcPr>
          <w:p w:rsidR="00B776EB" w:rsidRDefault="00B776EB">
            <w:pPr>
              <w:pStyle w:val="ConsPlusNormal"/>
            </w:pPr>
            <w:r>
              <w:t>0</w:t>
            </w:r>
          </w:p>
        </w:tc>
      </w:tr>
      <w:tr w:rsidR="00B776EB" w:rsidTr="00B776EB">
        <w:tc>
          <w:tcPr>
            <w:tcW w:w="209" w:type="pct"/>
          </w:tcPr>
          <w:p w:rsidR="00B776EB" w:rsidRDefault="00B776EB">
            <w:pPr>
              <w:pStyle w:val="ConsPlusNormal"/>
            </w:pPr>
            <w:r>
              <w:t>Основное мероприятие 4.2</w:t>
            </w:r>
          </w:p>
        </w:tc>
        <w:tc>
          <w:tcPr>
            <w:tcW w:w="595" w:type="pct"/>
          </w:tcPr>
          <w:p w:rsidR="00B776EB" w:rsidRDefault="00B776EB">
            <w:pPr>
              <w:pStyle w:val="ConsPlusNormal"/>
            </w:pPr>
            <w:r>
              <w:t xml:space="preserve">Развитие административного центра Амурской </w:t>
            </w:r>
            <w:r>
              <w:lastRenderedPageBreak/>
              <w:t>области</w:t>
            </w:r>
          </w:p>
        </w:tc>
        <w:tc>
          <w:tcPr>
            <w:tcW w:w="449" w:type="pct"/>
          </w:tcPr>
          <w:p w:rsidR="00B776EB" w:rsidRDefault="00B776EB">
            <w:pPr>
              <w:pStyle w:val="ConsPlusNormal"/>
            </w:pPr>
          </w:p>
        </w:tc>
        <w:tc>
          <w:tcPr>
            <w:tcW w:w="480" w:type="pct"/>
          </w:tcPr>
          <w:p w:rsidR="00B776EB" w:rsidRDefault="00B776EB">
            <w:pPr>
              <w:pStyle w:val="ConsPlusNormal"/>
            </w:pPr>
          </w:p>
        </w:tc>
        <w:tc>
          <w:tcPr>
            <w:tcW w:w="323" w:type="pct"/>
          </w:tcPr>
          <w:p w:rsidR="00B776EB" w:rsidRDefault="00B776EB">
            <w:pPr>
              <w:pStyle w:val="ConsPlusNormal"/>
            </w:pPr>
          </w:p>
        </w:tc>
        <w:tc>
          <w:tcPr>
            <w:tcW w:w="501" w:type="pct"/>
          </w:tcPr>
          <w:p w:rsidR="00B776EB" w:rsidRDefault="00B776EB">
            <w:pPr>
              <w:pStyle w:val="ConsPlusNormal"/>
            </w:pPr>
          </w:p>
        </w:tc>
        <w:tc>
          <w:tcPr>
            <w:tcW w:w="230" w:type="pct"/>
          </w:tcPr>
          <w:p w:rsidR="00B776EB" w:rsidRDefault="00B776EB">
            <w:pPr>
              <w:pStyle w:val="ConsPlusNormal"/>
            </w:pPr>
          </w:p>
        </w:tc>
        <w:tc>
          <w:tcPr>
            <w:tcW w:w="219" w:type="pct"/>
          </w:tcPr>
          <w:p w:rsidR="00B776EB" w:rsidRDefault="00B776EB">
            <w:pPr>
              <w:pStyle w:val="ConsPlusNormal"/>
            </w:pPr>
          </w:p>
        </w:tc>
        <w:tc>
          <w:tcPr>
            <w:tcW w:w="240" w:type="pct"/>
          </w:tcPr>
          <w:p w:rsidR="00B776EB" w:rsidRDefault="00B776EB">
            <w:pPr>
              <w:pStyle w:val="ConsPlusNormal"/>
            </w:pPr>
          </w:p>
        </w:tc>
        <w:tc>
          <w:tcPr>
            <w:tcW w:w="219" w:type="pct"/>
          </w:tcPr>
          <w:p w:rsidR="00B776EB" w:rsidRDefault="00B776EB">
            <w:pPr>
              <w:pStyle w:val="ConsPlusNormal"/>
            </w:pPr>
          </w:p>
        </w:tc>
        <w:tc>
          <w:tcPr>
            <w:tcW w:w="240" w:type="pct"/>
          </w:tcPr>
          <w:p w:rsidR="00B776EB" w:rsidRDefault="00B776EB">
            <w:pPr>
              <w:pStyle w:val="ConsPlusNormal"/>
            </w:pPr>
          </w:p>
        </w:tc>
        <w:tc>
          <w:tcPr>
            <w:tcW w:w="219" w:type="pct"/>
          </w:tcPr>
          <w:p w:rsidR="00B776EB" w:rsidRDefault="00B776EB">
            <w:pPr>
              <w:pStyle w:val="ConsPlusNormal"/>
            </w:pPr>
          </w:p>
        </w:tc>
        <w:tc>
          <w:tcPr>
            <w:tcW w:w="219" w:type="pct"/>
          </w:tcPr>
          <w:p w:rsidR="00B776EB" w:rsidRDefault="00B776EB">
            <w:pPr>
              <w:pStyle w:val="ConsPlusNormal"/>
            </w:pPr>
          </w:p>
        </w:tc>
        <w:tc>
          <w:tcPr>
            <w:tcW w:w="219" w:type="pct"/>
          </w:tcPr>
          <w:p w:rsidR="00B776EB" w:rsidRDefault="00B776EB">
            <w:pPr>
              <w:pStyle w:val="ConsPlusNormal"/>
            </w:pPr>
          </w:p>
        </w:tc>
        <w:tc>
          <w:tcPr>
            <w:tcW w:w="198" w:type="pct"/>
          </w:tcPr>
          <w:p w:rsidR="00B776EB" w:rsidRDefault="00B776EB">
            <w:pPr>
              <w:pStyle w:val="ConsPlusNormal"/>
            </w:pPr>
          </w:p>
        </w:tc>
        <w:tc>
          <w:tcPr>
            <w:tcW w:w="219" w:type="pct"/>
          </w:tcPr>
          <w:p w:rsidR="00B776EB" w:rsidRDefault="00B776EB">
            <w:pPr>
              <w:pStyle w:val="ConsPlusNormal"/>
            </w:pPr>
          </w:p>
        </w:tc>
        <w:tc>
          <w:tcPr>
            <w:tcW w:w="219" w:type="pct"/>
          </w:tcPr>
          <w:p w:rsidR="00B776EB" w:rsidRDefault="00B776EB">
            <w:pPr>
              <w:pStyle w:val="ConsPlusNormal"/>
            </w:pPr>
          </w:p>
        </w:tc>
      </w:tr>
      <w:tr w:rsidR="00B776EB" w:rsidTr="00B776EB">
        <w:tc>
          <w:tcPr>
            <w:tcW w:w="209" w:type="pct"/>
            <w:vMerge w:val="restart"/>
          </w:tcPr>
          <w:p w:rsidR="00B776EB" w:rsidRDefault="00B776EB">
            <w:pPr>
              <w:pStyle w:val="ConsPlusNormal"/>
            </w:pPr>
            <w:r>
              <w:lastRenderedPageBreak/>
              <w:t>Мероприятие 4.2.1</w:t>
            </w:r>
          </w:p>
        </w:tc>
        <w:tc>
          <w:tcPr>
            <w:tcW w:w="595" w:type="pct"/>
            <w:vMerge w:val="restart"/>
          </w:tcPr>
          <w:p w:rsidR="00B776EB" w:rsidRDefault="00B776EB">
            <w:pPr>
              <w:pStyle w:val="ConsPlusNormal"/>
            </w:pPr>
            <w:r>
              <w:t>Поддержка административного центра Амурской области</w:t>
            </w:r>
          </w:p>
        </w:tc>
        <w:tc>
          <w:tcPr>
            <w:tcW w:w="449" w:type="pct"/>
            <w:vMerge w:val="restart"/>
          </w:tcPr>
          <w:p w:rsidR="00B776EB" w:rsidRDefault="00B776EB">
            <w:pPr>
              <w:pStyle w:val="ConsPlusNormal"/>
            </w:pPr>
            <w:r>
              <w:t>Администрация города Благовещенска, управление ЖКХ, МУ "ГУКС", управление культуры</w:t>
            </w:r>
          </w:p>
        </w:tc>
        <w:tc>
          <w:tcPr>
            <w:tcW w:w="480" w:type="pct"/>
          </w:tcPr>
          <w:p w:rsidR="00B776EB" w:rsidRDefault="00B776EB">
            <w:pPr>
              <w:pStyle w:val="ConsPlusNormal"/>
            </w:pPr>
            <w:r>
              <w:t>Наличие трудового участия жителей муниципального образования в виде уборки мусора и озеленения</w:t>
            </w:r>
          </w:p>
        </w:tc>
        <w:tc>
          <w:tcPr>
            <w:tcW w:w="323" w:type="pct"/>
          </w:tcPr>
          <w:p w:rsidR="00B776EB" w:rsidRDefault="00B776EB">
            <w:pPr>
              <w:pStyle w:val="ConsPlusNormal"/>
            </w:pPr>
            <w:r>
              <w:t>%</w:t>
            </w:r>
          </w:p>
        </w:tc>
        <w:tc>
          <w:tcPr>
            <w:tcW w:w="501" w:type="pct"/>
          </w:tcPr>
          <w:p w:rsidR="00B776EB" w:rsidRDefault="00B776EB">
            <w:pPr>
              <w:pStyle w:val="ConsPlusNormal"/>
            </w:pPr>
          </w:p>
        </w:tc>
        <w:tc>
          <w:tcPr>
            <w:tcW w:w="230" w:type="pct"/>
          </w:tcPr>
          <w:p w:rsidR="00B776EB" w:rsidRDefault="00B776EB">
            <w:pPr>
              <w:pStyle w:val="ConsPlusNormal"/>
            </w:pPr>
            <w:r>
              <w:t>0</w:t>
            </w:r>
          </w:p>
        </w:tc>
        <w:tc>
          <w:tcPr>
            <w:tcW w:w="219" w:type="pct"/>
          </w:tcPr>
          <w:p w:rsidR="00B776EB" w:rsidRDefault="00B776EB">
            <w:pPr>
              <w:pStyle w:val="ConsPlusNormal"/>
            </w:pPr>
            <w:r>
              <w:t>0</w:t>
            </w:r>
          </w:p>
        </w:tc>
        <w:tc>
          <w:tcPr>
            <w:tcW w:w="240" w:type="pct"/>
          </w:tcPr>
          <w:p w:rsidR="00B776EB" w:rsidRDefault="00B776EB">
            <w:pPr>
              <w:pStyle w:val="ConsPlusNormal"/>
            </w:pPr>
            <w:r>
              <w:t>0</w:t>
            </w:r>
          </w:p>
        </w:tc>
        <w:tc>
          <w:tcPr>
            <w:tcW w:w="219" w:type="pct"/>
          </w:tcPr>
          <w:p w:rsidR="00B776EB" w:rsidRDefault="00B776EB">
            <w:pPr>
              <w:pStyle w:val="ConsPlusNormal"/>
            </w:pPr>
            <w:r>
              <w:t>0</w:t>
            </w:r>
          </w:p>
        </w:tc>
        <w:tc>
          <w:tcPr>
            <w:tcW w:w="240" w:type="pct"/>
          </w:tcPr>
          <w:p w:rsidR="00B776EB" w:rsidRDefault="00B776EB">
            <w:pPr>
              <w:pStyle w:val="ConsPlusNormal"/>
            </w:pPr>
            <w:r>
              <w:t>100</w:t>
            </w:r>
          </w:p>
        </w:tc>
        <w:tc>
          <w:tcPr>
            <w:tcW w:w="219" w:type="pct"/>
          </w:tcPr>
          <w:p w:rsidR="00B776EB" w:rsidRDefault="00B776EB">
            <w:pPr>
              <w:pStyle w:val="ConsPlusNormal"/>
            </w:pPr>
            <w:r>
              <w:t>100</w:t>
            </w:r>
          </w:p>
        </w:tc>
        <w:tc>
          <w:tcPr>
            <w:tcW w:w="219" w:type="pct"/>
          </w:tcPr>
          <w:p w:rsidR="00B776EB" w:rsidRDefault="00B776EB">
            <w:pPr>
              <w:pStyle w:val="ConsPlusNormal"/>
            </w:pPr>
            <w:r>
              <w:t>100</w:t>
            </w:r>
          </w:p>
        </w:tc>
        <w:tc>
          <w:tcPr>
            <w:tcW w:w="219" w:type="pct"/>
          </w:tcPr>
          <w:p w:rsidR="00B776EB" w:rsidRDefault="00B776EB">
            <w:pPr>
              <w:pStyle w:val="ConsPlusNormal"/>
            </w:pPr>
            <w:r>
              <w:t>100</w:t>
            </w:r>
          </w:p>
        </w:tc>
        <w:tc>
          <w:tcPr>
            <w:tcW w:w="198" w:type="pct"/>
          </w:tcPr>
          <w:p w:rsidR="00B776EB" w:rsidRDefault="00B776EB">
            <w:pPr>
              <w:pStyle w:val="ConsPlusNormal"/>
            </w:pPr>
            <w:r>
              <w:t>0</w:t>
            </w:r>
          </w:p>
        </w:tc>
        <w:tc>
          <w:tcPr>
            <w:tcW w:w="219" w:type="pct"/>
          </w:tcPr>
          <w:p w:rsidR="00B776EB" w:rsidRDefault="00B776EB">
            <w:pPr>
              <w:pStyle w:val="ConsPlusNormal"/>
            </w:pPr>
            <w:r>
              <w:t>0</w:t>
            </w:r>
          </w:p>
        </w:tc>
        <w:tc>
          <w:tcPr>
            <w:tcW w:w="219" w:type="pct"/>
          </w:tcPr>
          <w:p w:rsidR="00B776EB" w:rsidRDefault="00B776EB">
            <w:pPr>
              <w:pStyle w:val="ConsPlusNormal"/>
            </w:pPr>
            <w:r>
              <w:t>0</w:t>
            </w:r>
          </w:p>
        </w:tc>
      </w:tr>
      <w:tr w:rsidR="00B776EB" w:rsidTr="00B776EB">
        <w:tc>
          <w:tcPr>
            <w:tcW w:w="209" w:type="pct"/>
            <w:vMerge/>
          </w:tcPr>
          <w:p w:rsidR="00B776EB" w:rsidRDefault="00B776EB">
            <w:pPr>
              <w:pStyle w:val="ConsPlusNormal"/>
            </w:pPr>
          </w:p>
        </w:tc>
        <w:tc>
          <w:tcPr>
            <w:tcW w:w="595" w:type="pct"/>
            <w:vMerge/>
          </w:tcPr>
          <w:p w:rsidR="00B776EB" w:rsidRDefault="00B776EB">
            <w:pPr>
              <w:pStyle w:val="ConsPlusNormal"/>
            </w:pPr>
          </w:p>
        </w:tc>
        <w:tc>
          <w:tcPr>
            <w:tcW w:w="449" w:type="pct"/>
            <w:vMerge/>
          </w:tcPr>
          <w:p w:rsidR="00B776EB" w:rsidRDefault="00B776EB">
            <w:pPr>
              <w:pStyle w:val="ConsPlusNormal"/>
            </w:pPr>
          </w:p>
        </w:tc>
        <w:tc>
          <w:tcPr>
            <w:tcW w:w="480" w:type="pct"/>
          </w:tcPr>
          <w:p w:rsidR="00B776EB" w:rsidRDefault="00B776EB">
            <w:pPr>
              <w:pStyle w:val="ConsPlusNormal"/>
            </w:pPr>
            <w:r>
              <w:t>Доля выполнения запланированных мероприятий в текущем году в полном объеме до конца текущего года</w:t>
            </w:r>
          </w:p>
        </w:tc>
        <w:tc>
          <w:tcPr>
            <w:tcW w:w="323" w:type="pct"/>
          </w:tcPr>
          <w:p w:rsidR="00B776EB" w:rsidRDefault="00B776EB">
            <w:pPr>
              <w:pStyle w:val="ConsPlusNormal"/>
            </w:pPr>
            <w:r>
              <w:t>%</w:t>
            </w:r>
          </w:p>
        </w:tc>
        <w:tc>
          <w:tcPr>
            <w:tcW w:w="501" w:type="pct"/>
          </w:tcPr>
          <w:p w:rsidR="00B776EB" w:rsidRDefault="00B776EB">
            <w:pPr>
              <w:pStyle w:val="ConsPlusNormal"/>
            </w:pPr>
          </w:p>
        </w:tc>
        <w:tc>
          <w:tcPr>
            <w:tcW w:w="230" w:type="pct"/>
          </w:tcPr>
          <w:p w:rsidR="00B776EB" w:rsidRDefault="00B776EB">
            <w:pPr>
              <w:pStyle w:val="ConsPlusNormal"/>
            </w:pPr>
            <w:r>
              <w:t>0</w:t>
            </w:r>
          </w:p>
        </w:tc>
        <w:tc>
          <w:tcPr>
            <w:tcW w:w="219" w:type="pct"/>
          </w:tcPr>
          <w:p w:rsidR="00B776EB" w:rsidRDefault="00B776EB">
            <w:pPr>
              <w:pStyle w:val="ConsPlusNormal"/>
            </w:pPr>
            <w:r>
              <w:t>0</w:t>
            </w:r>
          </w:p>
        </w:tc>
        <w:tc>
          <w:tcPr>
            <w:tcW w:w="240" w:type="pct"/>
          </w:tcPr>
          <w:p w:rsidR="00B776EB" w:rsidRDefault="00B776EB">
            <w:pPr>
              <w:pStyle w:val="ConsPlusNormal"/>
            </w:pPr>
            <w:r>
              <w:t>0</w:t>
            </w:r>
          </w:p>
        </w:tc>
        <w:tc>
          <w:tcPr>
            <w:tcW w:w="219" w:type="pct"/>
          </w:tcPr>
          <w:p w:rsidR="00B776EB" w:rsidRDefault="00B776EB">
            <w:pPr>
              <w:pStyle w:val="ConsPlusNormal"/>
            </w:pPr>
            <w:r>
              <w:t>0</w:t>
            </w:r>
          </w:p>
        </w:tc>
        <w:tc>
          <w:tcPr>
            <w:tcW w:w="240" w:type="pct"/>
          </w:tcPr>
          <w:p w:rsidR="00B776EB" w:rsidRDefault="00B776EB">
            <w:pPr>
              <w:pStyle w:val="ConsPlusNormal"/>
            </w:pPr>
            <w:r>
              <w:t>100</w:t>
            </w:r>
          </w:p>
        </w:tc>
        <w:tc>
          <w:tcPr>
            <w:tcW w:w="219" w:type="pct"/>
          </w:tcPr>
          <w:p w:rsidR="00B776EB" w:rsidRDefault="00B776EB">
            <w:pPr>
              <w:pStyle w:val="ConsPlusNormal"/>
            </w:pPr>
            <w:r>
              <w:t>100</w:t>
            </w:r>
          </w:p>
        </w:tc>
        <w:tc>
          <w:tcPr>
            <w:tcW w:w="219" w:type="pct"/>
          </w:tcPr>
          <w:p w:rsidR="00B776EB" w:rsidRDefault="00B776EB">
            <w:pPr>
              <w:pStyle w:val="ConsPlusNormal"/>
            </w:pPr>
            <w:r>
              <w:t>100</w:t>
            </w:r>
          </w:p>
        </w:tc>
        <w:tc>
          <w:tcPr>
            <w:tcW w:w="219" w:type="pct"/>
          </w:tcPr>
          <w:p w:rsidR="00B776EB" w:rsidRDefault="00B776EB">
            <w:pPr>
              <w:pStyle w:val="ConsPlusNormal"/>
            </w:pPr>
            <w:r>
              <w:t>100</w:t>
            </w:r>
          </w:p>
        </w:tc>
        <w:tc>
          <w:tcPr>
            <w:tcW w:w="198" w:type="pct"/>
          </w:tcPr>
          <w:p w:rsidR="00B776EB" w:rsidRDefault="00B776EB">
            <w:pPr>
              <w:pStyle w:val="ConsPlusNormal"/>
            </w:pPr>
            <w:r>
              <w:t>100</w:t>
            </w:r>
          </w:p>
        </w:tc>
        <w:tc>
          <w:tcPr>
            <w:tcW w:w="219" w:type="pct"/>
          </w:tcPr>
          <w:p w:rsidR="00B776EB" w:rsidRDefault="00B776EB">
            <w:pPr>
              <w:pStyle w:val="ConsPlusNormal"/>
            </w:pPr>
            <w:r>
              <w:t>0</w:t>
            </w:r>
          </w:p>
        </w:tc>
        <w:tc>
          <w:tcPr>
            <w:tcW w:w="219" w:type="pct"/>
          </w:tcPr>
          <w:p w:rsidR="00B776EB" w:rsidRDefault="00B776EB">
            <w:pPr>
              <w:pStyle w:val="ConsPlusNormal"/>
            </w:pPr>
            <w:r>
              <w:t>0</w:t>
            </w:r>
          </w:p>
        </w:tc>
      </w:tr>
      <w:tr w:rsidR="00B776EB" w:rsidTr="00B776EB">
        <w:tc>
          <w:tcPr>
            <w:tcW w:w="209" w:type="pct"/>
            <w:vMerge/>
          </w:tcPr>
          <w:p w:rsidR="00B776EB" w:rsidRDefault="00B776EB">
            <w:pPr>
              <w:pStyle w:val="ConsPlusNormal"/>
            </w:pPr>
          </w:p>
        </w:tc>
        <w:tc>
          <w:tcPr>
            <w:tcW w:w="595" w:type="pct"/>
            <w:vMerge/>
          </w:tcPr>
          <w:p w:rsidR="00B776EB" w:rsidRDefault="00B776EB">
            <w:pPr>
              <w:pStyle w:val="ConsPlusNormal"/>
            </w:pPr>
          </w:p>
        </w:tc>
        <w:tc>
          <w:tcPr>
            <w:tcW w:w="449" w:type="pct"/>
            <w:vMerge/>
          </w:tcPr>
          <w:p w:rsidR="00B776EB" w:rsidRDefault="00B776EB">
            <w:pPr>
              <w:pStyle w:val="ConsPlusNormal"/>
            </w:pPr>
          </w:p>
        </w:tc>
        <w:tc>
          <w:tcPr>
            <w:tcW w:w="480" w:type="pct"/>
          </w:tcPr>
          <w:p w:rsidR="00B776EB" w:rsidRDefault="00B776EB">
            <w:pPr>
              <w:pStyle w:val="ConsPlusNormal"/>
            </w:pPr>
            <w:r>
              <w:t>Количество реализованных мероприятий по благоустройству общественных территорий</w:t>
            </w:r>
          </w:p>
        </w:tc>
        <w:tc>
          <w:tcPr>
            <w:tcW w:w="323" w:type="pct"/>
          </w:tcPr>
          <w:p w:rsidR="00B776EB" w:rsidRDefault="00B776EB">
            <w:pPr>
              <w:pStyle w:val="ConsPlusNormal"/>
            </w:pPr>
            <w:r>
              <w:t>ед.</w:t>
            </w:r>
          </w:p>
        </w:tc>
        <w:tc>
          <w:tcPr>
            <w:tcW w:w="501" w:type="pct"/>
          </w:tcPr>
          <w:p w:rsidR="00B776EB" w:rsidRDefault="00B776EB">
            <w:pPr>
              <w:pStyle w:val="ConsPlusNormal"/>
            </w:pPr>
          </w:p>
        </w:tc>
        <w:tc>
          <w:tcPr>
            <w:tcW w:w="230" w:type="pct"/>
          </w:tcPr>
          <w:p w:rsidR="00B776EB" w:rsidRDefault="00B776EB">
            <w:pPr>
              <w:pStyle w:val="ConsPlusNormal"/>
            </w:pPr>
            <w:r>
              <w:t>-</w:t>
            </w:r>
          </w:p>
        </w:tc>
        <w:tc>
          <w:tcPr>
            <w:tcW w:w="219" w:type="pct"/>
          </w:tcPr>
          <w:p w:rsidR="00B776EB" w:rsidRDefault="00B776EB">
            <w:pPr>
              <w:pStyle w:val="ConsPlusNormal"/>
            </w:pPr>
            <w:r>
              <w:t>-</w:t>
            </w:r>
          </w:p>
        </w:tc>
        <w:tc>
          <w:tcPr>
            <w:tcW w:w="240" w:type="pct"/>
          </w:tcPr>
          <w:p w:rsidR="00B776EB" w:rsidRDefault="00B776EB">
            <w:pPr>
              <w:pStyle w:val="ConsPlusNormal"/>
            </w:pPr>
            <w:r>
              <w:t>-</w:t>
            </w:r>
          </w:p>
        </w:tc>
        <w:tc>
          <w:tcPr>
            <w:tcW w:w="219" w:type="pct"/>
          </w:tcPr>
          <w:p w:rsidR="00B776EB" w:rsidRDefault="00B776EB">
            <w:pPr>
              <w:pStyle w:val="ConsPlusNormal"/>
            </w:pPr>
            <w:r>
              <w:t>-</w:t>
            </w:r>
          </w:p>
        </w:tc>
        <w:tc>
          <w:tcPr>
            <w:tcW w:w="240" w:type="pct"/>
          </w:tcPr>
          <w:p w:rsidR="00B776EB" w:rsidRDefault="00B776EB">
            <w:pPr>
              <w:pStyle w:val="ConsPlusNormal"/>
            </w:pPr>
            <w:r>
              <w:t>-</w:t>
            </w:r>
          </w:p>
        </w:tc>
        <w:tc>
          <w:tcPr>
            <w:tcW w:w="219" w:type="pct"/>
          </w:tcPr>
          <w:p w:rsidR="00B776EB" w:rsidRDefault="00B776EB">
            <w:pPr>
              <w:pStyle w:val="ConsPlusNormal"/>
            </w:pPr>
            <w:r>
              <w:t>20</w:t>
            </w:r>
          </w:p>
        </w:tc>
        <w:tc>
          <w:tcPr>
            <w:tcW w:w="219" w:type="pct"/>
          </w:tcPr>
          <w:p w:rsidR="00B776EB" w:rsidRDefault="00B776EB">
            <w:pPr>
              <w:pStyle w:val="ConsPlusNormal"/>
            </w:pPr>
            <w:r>
              <w:t>18</w:t>
            </w:r>
          </w:p>
        </w:tc>
        <w:tc>
          <w:tcPr>
            <w:tcW w:w="219" w:type="pct"/>
          </w:tcPr>
          <w:p w:rsidR="00B776EB" w:rsidRDefault="00B776EB">
            <w:pPr>
              <w:pStyle w:val="ConsPlusNormal"/>
            </w:pPr>
            <w:r>
              <w:t>3</w:t>
            </w:r>
          </w:p>
        </w:tc>
        <w:tc>
          <w:tcPr>
            <w:tcW w:w="198" w:type="pct"/>
          </w:tcPr>
          <w:p w:rsidR="00B776EB" w:rsidRDefault="00B776EB">
            <w:pPr>
              <w:pStyle w:val="ConsPlusNormal"/>
            </w:pPr>
            <w:r>
              <w:t>1</w:t>
            </w:r>
          </w:p>
        </w:tc>
        <w:tc>
          <w:tcPr>
            <w:tcW w:w="219" w:type="pct"/>
          </w:tcPr>
          <w:p w:rsidR="00B776EB" w:rsidRDefault="00B776EB">
            <w:pPr>
              <w:pStyle w:val="ConsPlusNormal"/>
            </w:pPr>
            <w:r>
              <w:t>0</w:t>
            </w:r>
          </w:p>
        </w:tc>
        <w:tc>
          <w:tcPr>
            <w:tcW w:w="219" w:type="pct"/>
          </w:tcPr>
          <w:p w:rsidR="00B776EB" w:rsidRDefault="00B776EB">
            <w:pPr>
              <w:pStyle w:val="ConsPlusNormal"/>
            </w:pPr>
            <w:r>
              <w:t>0</w:t>
            </w:r>
          </w:p>
        </w:tc>
      </w:tr>
      <w:tr w:rsidR="00B776EB" w:rsidTr="00B776EB">
        <w:tc>
          <w:tcPr>
            <w:tcW w:w="209" w:type="pct"/>
            <w:vMerge/>
          </w:tcPr>
          <w:p w:rsidR="00B776EB" w:rsidRDefault="00B776EB">
            <w:pPr>
              <w:pStyle w:val="ConsPlusNormal"/>
            </w:pPr>
          </w:p>
        </w:tc>
        <w:tc>
          <w:tcPr>
            <w:tcW w:w="595" w:type="pct"/>
            <w:vMerge/>
          </w:tcPr>
          <w:p w:rsidR="00B776EB" w:rsidRDefault="00B776EB">
            <w:pPr>
              <w:pStyle w:val="ConsPlusNormal"/>
            </w:pPr>
          </w:p>
        </w:tc>
        <w:tc>
          <w:tcPr>
            <w:tcW w:w="449" w:type="pct"/>
            <w:vMerge/>
          </w:tcPr>
          <w:p w:rsidR="00B776EB" w:rsidRDefault="00B776EB">
            <w:pPr>
              <w:pStyle w:val="ConsPlusNormal"/>
            </w:pPr>
          </w:p>
        </w:tc>
        <w:tc>
          <w:tcPr>
            <w:tcW w:w="480" w:type="pct"/>
          </w:tcPr>
          <w:p w:rsidR="00B776EB" w:rsidRDefault="00B776EB">
            <w:pPr>
              <w:pStyle w:val="ConsPlusNormal"/>
            </w:pPr>
            <w:r>
              <w:t>Количество реализованных мероприятий по благоустройству дворовых территорий</w:t>
            </w:r>
          </w:p>
        </w:tc>
        <w:tc>
          <w:tcPr>
            <w:tcW w:w="323" w:type="pct"/>
          </w:tcPr>
          <w:p w:rsidR="00B776EB" w:rsidRDefault="00B776EB">
            <w:pPr>
              <w:pStyle w:val="ConsPlusNormal"/>
            </w:pPr>
            <w:r>
              <w:t>ед.</w:t>
            </w:r>
          </w:p>
        </w:tc>
        <w:tc>
          <w:tcPr>
            <w:tcW w:w="501" w:type="pct"/>
          </w:tcPr>
          <w:p w:rsidR="00B776EB" w:rsidRDefault="00B776EB">
            <w:pPr>
              <w:pStyle w:val="ConsPlusNormal"/>
            </w:pPr>
          </w:p>
        </w:tc>
        <w:tc>
          <w:tcPr>
            <w:tcW w:w="230" w:type="pct"/>
          </w:tcPr>
          <w:p w:rsidR="00B776EB" w:rsidRDefault="00B776EB">
            <w:pPr>
              <w:pStyle w:val="ConsPlusNormal"/>
            </w:pPr>
            <w:r>
              <w:t>-</w:t>
            </w:r>
          </w:p>
        </w:tc>
        <w:tc>
          <w:tcPr>
            <w:tcW w:w="219" w:type="pct"/>
          </w:tcPr>
          <w:p w:rsidR="00B776EB" w:rsidRDefault="00B776EB">
            <w:pPr>
              <w:pStyle w:val="ConsPlusNormal"/>
            </w:pPr>
            <w:r>
              <w:t>-</w:t>
            </w:r>
          </w:p>
        </w:tc>
        <w:tc>
          <w:tcPr>
            <w:tcW w:w="240" w:type="pct"/>
          </w:tcPr>
          <w:p w:rsidR="00B776EB" w:rsidRDefault="00B776EB">
            <w:pPr>
              <w:pStyle w:val="ConsPlusNormal"/>
            </w:pPr>
            <w:r>
              <w:t>-</w:t>
            </w:r>
          </w:p>
        </w:tc>
        <w:tc>
          <w:tcPr>
            <w:tcW w:w="219" w:type="pct"/>
          </w:tcPr>
          <w:p w:rsidR="00B776EB" w:rsidRDefault="00B776EB">
            <w:pPr>
              <w:pStyle w:val="ConsPlusNormal"/>
            </w:pPr>
            <w:r>
              <w:t>-</w:t>
            </w:r>
          </w:p>
        </w:tc>
        <w:tc>
          <w:tcPr>
            <w:tcW w:w="240" w:type="pct"/>
          </w:tcPr>
          <w:p w:rsidR="00B776EB" w:rsidRDefault="00B776EB">
            <w:pPr>
              <w:pStyle w:val="ConsPlusNormal"/>
            </w:pPr>
            <w:r>
              <w:t>-</w:t>
            </w:r>
          </w:p>
        </w:tc>
        <w:tc>
          <w:tcPr>
            <w:tcW w:w="219" w:type="pct"/>
          </w:tcPr>
          <w:p w:rsidR="00B776EB" w:rsidRDefault="00B776EB">
            <w:pPr>
              <w:pStyle w:val="ConsPlusNormal"/>
            </w:pPr>
            <w:r>
              <w:t>85</w:t>
            </w:r>
          </w:p>
        </w:tc>
        <w:tc>
          <w:tcPr>
            <w:tcW w:w="219" w:type="pct"/>
          </w:tcPr>
          <w:p w:rsidR="00B776EB" w:rsidRDefault="00B776EB">
            <w:pPr>
              <w:pStyle w:val="ConsPlusNormal"/>
            </w:pPr>
            <w:r>
              <w:t>101</w:t>
            </w:r>
          </w:p>
        </w:tc>
        <w:tc>
          <w:tcPr>
            <w:tcW w:w="219" w:type="pct"/>
          </w:tcPr>
          <w:p w:rsidR="00B776EB" w:rsidRDefault="00B776EB">
            <w:pPr>
              <w:pStyle w:val="ConsPlusNormal"/>
            </w:pPr>
            <w:r>
              <w:t>1</w:t>
            </w:r>
          </w:p>
        </w:tc>
        <w:tc>
          <w:tcPr>
            <w:tcW w:w="198" w:type="pct"/>
          </w:tcPr>
          <w:p w:rsidR="00B776EB" w:rsidRDefault="00B776EB">
            <w:pPr>
              <w:pStyle w:val="ConsPlusNormal"/>
            </w:pPr>
            <w:r>
              <w:t>0</w:t>
            </w:r>
          </w:p>
        </w:tc>
        <w:tc>
          <w:tcPr>
            <w:tcW w:w="219" w:type="pct"/>
          </w:tcPr>
          <w:p w:rsidR="00B776EB" w:rsidRDefault="00B776EB">
            <w:pPr>
              <w:pStyle w:val="ConsPlusNormal"/>
            </w:pPr>
            <w:r>
              <w:t>0</w:t>
            </w:r>
          </w:p>
        </w:tc>
        <w:tc>
          <w:tcPr>
            <w:tcW w:w="219" w:type="pct"/>
          </w:tcPr>
          <w:p w:rsidR="00B776EB" w:rsidRDefault="00B776EB">
            <w:pPr>
              <w:pStyle w:val="ConsPlusNormal"/>
            </w:pPr>
            <w:r>
              <w:t>0</w:t>
            </w:r>
          </w:p>
        </w:tc>
      </w:tr>
      <w:tr w:rsidR="00B776EB" w:rsidTr="00B776EB">
        <w:tc>
          <w:tcPr>
            <w:tcW w:w="209" w:type="pct"/>
            <w:vMerge/>
          </w:tcPr>
          <w:p w:rsidR="00B776EB" w:rsidRDefault="00B776EB">
            <w:pPr>
              <w:pStyle w:val="ConsPlusNormal"/>
            </w:pPr>
          </w:p>
        </w:tc>
        <w:tc>
          <w:tcPr>
            <w:tcW w:w="595" w:type="pct"/>
            <w:vMerge/>
          </w:tcPr>
          <w:p w:rsidR="00B776EB" w:rsidRDefault="00B776EB">
            <w:pPr>
              <w:pStyle w:val="ConsPlusNormal"/>
            </w:pPr>
          </w:p>
        </w:tc>
        <w:tc>
          <w:tcPr>
            <w:tcW w:w="449" w:type="pct"/>
            <w:vMerge/>
          </w:tcPr>
          <w:p w:rsidR="00B776EB" w:rsidRDefault="00B776EB">
            <w:pPr>
              <w:pStyle w:val="ConsPlusNormal"/>
            </w:pPr>
          </w:p>
        </w:tc>
        <w:tc>
          <w:tcPr>
            <w:tcW w:w="480" w:type="pct"/>
          </w:tcPr>
          <w:p w:rsidR="00B776EB" w:rsidRDefault="00B776EB">
            <w:pPr>
              <w:pStyle w:val="ConsPlusNormal"/>
            </w:pPr>
            <w:r>
              <w:t>Количество отремонтированных фасадов зданий, расположенных вдоль центральных, главных, магистральных улиц или в исторической части города Благовещенска</w:t>
            </w:r>
          </w:p>
        </w:tc>
        <w:tc>
          <w:tcPr>
            <w:tcW w:w="323" w:type="pct"/>
          </w:tcPr>
          <w:p w:rsidR="00B776EB" w:rsidRDefault="00B776EB">
            <w:pPr>
              <w:pStyle w:val="ConsPlusNormal"/>
            </w:pPr>
            <w:r>
              <w:t>ед.</w:t>
            </w:r>
          </w:p>
        </w:tc>
        <w:tc>
          <w:tcPr>
            <w:tcW w:w="501" w:type="pct"/>
          </w:tcPr>
          <w:p w:rsidR="00B776EB" w:rsidRDefault="00B776EB">
            <w:pPr>
              <w:pStyle w:val="ConsPlusNormal"/>
            </w:pPr>
          </w:p>
        </w:tc>
        <w:tc>
          <w:tcPr>
            <w:tcW w:w="230" w:type="pct"/>
          </w:tcPr>
          <w:p w:rsidR="00B776EB" w:rsidRDefault="00B776EB">
            <w:pPr>
              <w:pStyle w:val="ConsPlusNormal"/>
            </w:pPr>
            <w:r>
              <w:t>-</w:t>
            </w:r>
          </w:p>
        </w:tc>
        <w:tc>
          <w:tcPr>
            <w:tcW w:w="219" w:type="pct"/>
          </w:tcPr>
          <w:p w:rsidR="00B776EB" w:rsidRDefault="00B776EB">
            <w:pPr>
              <w:pStyle w:val="ConsPlusNormal"/>
            </w:pPr>
            <w:r>
              <w:t>-</w:t>
            </w:r>
          </w:p>
        </w:tc>
        <w:tc>
          <w:tcPr>
            <w:tcW w:w="240" w:type="pct"/>
          </w:tcPr>
          <w:p w:rsidR="00B776EB" w:rsidRDefault="00B776EB">
            <w:pPr>
              <w:pStyle w:val="ConsPlusNormal"/>
            </w:pPr>
            <w:r>
              <w:t>-</w:t>
            </w:r>
          </w:p>
        </w:tc>
        <w:tc>
          <w:tcPr>
            <w:tcW w:w="219" w:type="pct"/>
          </w:tcPr>
          <w:p w:rsidR="00B776EB" w:rsidRDefault="00B776EB">
            <w:pPr>
              <w:pStyle w:val="ConsPlusNormal"/>
            </w:pPr>
            <w:r>
              <w:t>-</w:t>
            </w:r>
          </w:p>
        </w:tc>
        <w:tc>
          <w:tcPr>
            <w:tcW w:w="240" w:type="pct"/>
          </w:tcPr>
          <w:p w:rsidR="00B776EB" w:rsidRDefault="00B776EB">
            <w:pPr>
              <w:pStyle w:val="ConsPlusNormal"/>
            </w:pPr>
            <w:r>
              <w:t>-</w:t>
            </w:r>
          </w:p>
        </w:tc>
        <w:tc>
          <w:tcPr>
            <w:tcW w:w="219" w:type="pct"/>
          </w:tcPr>
          <w:p w:rsidR="00B776EB" w:rsidRDefault="00B776EB">
            <w:pPr>
              <w:pStyle w:val="ConsPlusNormal"/>
            </w:pPr>
            <w:r>
              <w:t>-</w:t>
            </w:r>
          </w:p>
        </w:tc>
        <w:tc>
          <w:tcPr>
            <w:tcW w:w="219" w:type="pct"/>
          </w:tcPr>
          <w:p w:rsidR="00B776EB" w:rsidRDefault="00B776EB">
            <w:pPr>
              <w:pStyle w:val="ConsPlusNormal"/>
            </w:pPr>
            <w:r>
              <w:t>4</w:t>
            </w:r>
          </w:p>
        </w:tc>
        <w:tc>
          <w:tcPr>
            <w:tcW w:w="219" w:type="pct"/>
          </w:tcPr>
          <w:p w:rsidR="00B776EB" w:rsidRDefault="00B776EB">
            <w:pPr>
              <w:pStyle w:val="ConsPlusNormal"/>
            </w:pPr>
            <w:r>
              <w:t>17</w:t>
            </w:r>
          </w:p>
        </w:tc>
        <w:tc>
          <w:tcPr>
            <w:tcW w:w="198" w:type="pct"/>
          </w:tcPr>
          <w:p w:rsidR="00B776EB" w:rsidRDefault="00B776EB">
            <w:pPr>
              <w:pStyle w:val="ConsPlusNormal"/>
            </w:pPr>
            <w:r>
              <w:t>3</w:t>
            </w:r>
          </w:p>
        </w:tc>
        <w:tc>
          <w:tcPr>
            <w:tcW w:w="219" w:type="pct"/>
          </w:tcPr>
          <w:p w:rsidR="00B776EB" w:rsidRDefault="00B776EB">
            <w:pPr>
              <w:pStyle w:val="ConsPlusNormal"/>
            </w:pPr>
            <w:r>
              <w:t>0</w:t>
            </w:r>
          </w:p>
        </w:tc>
        <w:tc>
          <w:tcPr>
            <w:tcW w:w="219" w:type="pct"/>
          </w:tcPr>
          <w:p w:rsidR="00B776EB" w:rsidRDefault="00B776EB">
            <w:pPr>
              <w:pStyle w:val="ConsPlusNormal"/>
            </w:pPr>
            <w:r>
              <w:t>0</w:t>
            </w:r>
          </w:p>
        </w:tc>
      </w:tr>
      <w:tr w:rsidR="00B776EB" w:rsidTr="00B776EB">
        <w:tc>
          <w:tcPr>
            <w:tcW w:w="209" w:type="pct"/>
          </w:tcPr>
          <w:p w:rsidR="00B776EB" w:rsidRDefault="00B776EB">
            <w:pPr>
              <w:pStyle w:val="ConsPlusNormal"/>
            </w:pPr>
            <w:r>
              <w:t>Основное мероприятие 4.3</w:t>
            </w:r>
          </w:p>
        </w:tc>
        <w:tc>
          <w:tcPr>
            <w:tcW w:w="595" w:type="pct"/>
          </w:tcPr>
          <w:p w:rsidR="00B776EB" w:rsidRDefault="00B776EB">
            <w:pPr>
              <w:pStyle w:val="ConsPlusNormal"/>
            </w:pPr>
            <w:r>
              <w:t xml:space="preserve">Реализация </w:t>
            </w:r>
            <w:proofErr w:type="gramStart"/>
            <w:r>
              <w:t>проектов модернизации системы наружного освещения города Благовещенска</w:t>
            </w:r>
            <w:proofErr w:type="gramEnd"/>
            <w:r>
              <w:t xml:space="preserve"> с использованием </w:t>
            </w:r>
            <w:r>
              <w:lastRenderedPageBreak/>
              <w:t xml:space="preserve">механизмов </w:t>
            </w:r>
            <w:proofErr w:type="spellStart"/>
            <w:r>
              <w:t>муниципально</w:t>
            </w:r>
            <w:proofErr w:type="spellEnd"/>
            <w:r>
              <w:t>-частного партнерства</w:t>
            </w:r>
          </w:p>
        </w:tc>
        <w:tc>
          <w:tcPr>
            <w:tcW w:w="449" w:type="pct"/>
          </w:tcPr>
          <w:p w:rsidR="00B776EB" w:rsidRDefault="00B776EB">
            <w:pPr>
              <w:pStyle w:val="ConsPlusNormal"/>
            </w:pPr>
          </w:p>
        </w:tc>
        <w:tc>
          <w:tcPr>
            <w:tcW w:w="480" w:type="pct"/>
          </w:tcPr>
          <w:p w:rsidR="00B776EB" w:rsidRDefault="00B776EB">
            <w:pPr>
              <w:pStyle w:val="ConsPlusNormal"/>
            </w:pPr>
          </w:p>
        </w:tc>
        <w:tc>
          <w:tcPr>
            <w:tcW w:w="323" w:type="pct"/>
          </w:tcPr>
          <w:p w:rsidR="00B776EB" w:rsidRDefault="00B776EB">
            <w:pPr>
              <w:pStyle w:val="ConsPlusNormal"/>
            </w:pPr>
          </w:p>
        </w:tc>
        <w:tc>
          <w:tcPr>
            <w:tcW w:w="501" w:type="pct"/>
          </w:tcPr>
          <w:p w:rsidR="00B776EB" w:rsidRDefault="00B776EB">
            <w:pPr>
              <w:pStyle w:val="ConsPlusNormal"/>
            </w:pPr>
          </w:p>
        </w:tc>
        <w:tc>
          <w:tcPr>
            <w:tcW w:w="230" w:type="pct"/>
          </w:tcPr>
          <w:p w:rsidR="00B776EB" w:rsidRDefault="00B776EB">
            <w:pPr>
              <w:pStyle w:val="ConsPlusNormal"/>
            </w:pPr>
          </w:p>
        </w:tc>
        <w:tc>
          <w:tcPr>
            <w:tcW w:w="219" w:type="pct"/>
          </w:tcPr>
          <w:p w:rsidR="00B776EB" w:rsidRDefault="00B776EB">
            <w:pPr>
              <w:pStyle w:val="ConsPlusNormal"/>
            </w:pPr>
          </w:p>
        </w:tc>
        <w:tc>
          <w:tcPr>
            <w:tcW w:w="240" w:type="pct"/>
          </w:tcPr>
          <w:p w:rsidR="00B776EB" w:rsidRDefault="00B776EB">
            <w:pPr>
              <w:pStyle w:val="ConsPlusNormal"/>
            </w:pPr>
          </w:p>
        </w:tc>
        <w:tc>
          <w:tcPr>
            <w:tcW w:w="219" w:type="pct"/>
          </w:tcPr>
          <w:p w:rsidR="00B776EB" w:rsidRDefault="00B776EB">
            <w:pPr>
              <w:pStyle w:val="ConsPlusNormal"/>
            </w:pPr>
          </w:p>
        </w:tc>
        <w:tc>
          <w:tcPr>
            <w:tcW w:w="240" w:type="pct"/>
          </w:tcPr>
          <w:p w:rsidR="00B776EB" w:rsidRDefault="00B776EB">
            <w:pPr>
              <w:pStyle w:val="ConsPlusNormal"/>
            </w:pPr>
          </w:p>
        </w:tc>
        <w:tc>
          <w:tcPr>
            <w:tcW w:w="219" w:type="pct"/>
          </w:tcPr>
          <w:p w:rsidR="00B776EB" w:rsidRDefault="00B776EB">
            <w:pPr>
              <w:pStyle w:val="ConsPlusNormal"/>
            </w:pPr>
          </w:p>
        </w:tc>
        <w:tc>
          <w:tcPr>
            <w:tcW w:w="219" w:type="pct"/>
          </w:tcPr>
          <w:p w:rsidR="00B776EB" w:rsidRDefault="00B776EB">
            <w:pPr>
              <w:pStyle w:val="ConsPlusNormal"/>
            </w:pPr>
          </w:p>
        </w:tc>
        <w:tc>
          <w:tcPr>
            <w:tcW w:w="219" w:type="pct"/>
          </w:tcPr>
          <w:p w:rsidR="00B776EB" w:rsidRDefault="00B776EB">
            <w:pPr>
              <w:pStyle w:val="ConsPlusNormal"/>
            </w:pPr>
          </w:p>
        </w:tc>
        <w:tc>
          <w:tcPr>
            <w:tcW w:w="198" w:type="pct"/>
          </w:tcPr>
          <w:p w:rsidR="00B776EB" w:rsidRDefault="00B776EB">
            <w:pPr>
              <w:pStyle w:val="ConsPlusNormal"/>
            </w:pPr>
          </w:p>
        </w:tc>
        <w:tc>
          <w:tcPr>
            <w:tcW w:w="219" w:type="pct"/>
          </w:tcPr>
          <w:p w:rsidR="00B776EB" w:rsidRDefault="00B776EB">
            <w:pPr>
              <w:pStyle w:val="ConsPlusNormal"/>
            </w:pPr>
          </w:p>
        </w:tc>
        <w:tc>
          <w:tcPr>
            <w:tcW w:w="219" w:type="pct"/>
          </w:tcPr>
          <w:p w:rsidR="00B776EB" w:rsidRDefault="00B776EB">
            <w:pPr>
              <w:pStyle w:val="ConsPlusNormal"/>
            </w:pPr>
          </w:p>
        </w:tc>
      </w:tr>
      <w:tr w:rsidR="00B776EB" w:rsidTr="00B776EB">
        <w:tc>
          <w:tcPr>
            <w:tcW w:w="209" w:type="pct"/>
          </w:tcPr>
          <w:p w:rsidR="00B776EB" w:rsidRDefault="00B776EB">
            <w:pPr>
              <w:pStyle w:val="ConsPlusNormal"/>
            </w:pPr>
            <w:r>
              <w:lastRenderedPageBreak/>
              <w:t>Мероприятие 4.3.1</w:t>
            </w:r>
          </w:p>
        </w:tc>
        <w:tc>
          <w:tcPr>
            <w:tcW w:w="595" w:type="pct"/>
          </w:tcPr>
          <w:p w:rsidR="00B776EB" w:rsidRDefault="00B776EB">
            <w:pPr>
              <w:pStyle w:val="ConsPlusNormal"/>
            </w:pPr>
            <w:r>
              <w:t>Организация оказания консультационных услуг по сопровождению рассмотрения и оценки предложения о заключении концессионного соглашения</w:t>
            </w:r>
          </w:p>
        </w:tc>
        <w:tc>
          <w:tcPr>
            <w:tcW w:w="449" w:type="pct"/>
          </w:tcPr>
          <w:p w:rsidR="00B776EB" w:rsidRDefault="00B776EB">
            <w:pPr>
              <w:pStyle w:val="ConsPlusNormal"/>
            </w:pPr>
            <w:r>
              <w:t>Администрация города Благовещенска в лице управления экономического развития и инвестиций</w:t>
            </w:r>
          </w:p>
        </w:tc>
        <w:tc>
          <w:tcPr>
            <w:tcW w:w="480" w:type="pct"/>
          </w:tcPr>
          <w:p w:rsidR="00B776EB" w:rsidRDefault="00B776EB">
            <w:pPr>
              <w:pStyle w:val="ConsPlusNormal"/>
            </w:pPr>
            <w:r>
              <w:t>Получение экспертных заключений</w:t>
            </w:r>
          </w:p>
        </w:tc>
        <w:tc>
          <w:tcPr>
            <w:tcW w:w="323" w:type="pct"/>
          </w:tcPr>
          <w:p w:rsidR="00B776EB" w:rsidRDefault="00B776EB">
            <w:pPr>
              <w:pStyle w:val="ConsPlusNormal"/>
            </w:pPr>
            <w:r>
              <w:t>ед.</w:t>
            </w:r>
          </w:p>
        </w:tc>
        <w:tc>
          <w:tcPr>
            <w:tcW w:w="501" w:type="pct"/>
          </w:tcPr>
          <w:p w:rsidR="00B776EB" w:rsidRDefault="00B776EB">
            <w:pPr>
              <w:pStyle w:val="ConsPlusNormal"/>
            </w:pPr>
          </w:p>
        </w:tc>
        <w:tc>
          <w:tcPr>
            <w:tcW w:w="230" w:type="pct"/>
          </w:tcPr>
          <w:p w:rsidR="00B776EB" w:rsidRDefault="00B776EB">
            <w:pPr>
              <w:pStyle w:val="ConsPlusNormal"/>
            </w:pPr>
            <w:r>
              <w:t>0</w:t>
            </w:r>
          </w:p>
        </w:tc>
        <w:tc>
          <w:tcPr>
            <w:tcW w:w="219" w:type="pct"/>
          </w:tcPr>
          <w:p w:rsidR="00B776EB" w:rsidRDefault="00B776EB">
            <w:pPr>
              <w:pStyle w:val="ConsPlusNormal"/>
            </w:pPr>
            <w:r>
              <w:t>0</w:t>
            </w:r>
          </w:p>
        </w:tc>
        <w:tc>
          <w:tcPr>
            <w:tcW w:w="240" w:type="pct"/>
          </w:tcPr>
          <w:p w:rsidR="00B776EB" w:rsidRDefault="00B776EB">
            <w:pPr>
              <w:pStyle w:val="ConsPlusNormal"/>
            </w:pPr>
            <w:r>
              <w:t>0</w:t>
            </w:r>
          </w:p>
        </w:tc>
        <w:tc>
          <w:tcPr>
            <w:tcW w:w="219" w:type="pct"/>
          </w:tcPr>
          <w:p w:rsidR="00B776EB" w:rsidRDefault="00B776EB">
            <w:pPr>
              <w:pStyle w:val="ConsPlusNormal"/>
            </w:pPr>
            <w:r>
              <w:t>0</w:t>
            </w:r>
          </w:p>
        </w:tc>
        <w:tc>
          <w:tcPr>
            <w:tcW w:w="240" w:type="pct"/>
          </w:tcPr>
          <w:p w:rsidR="00B776EB" w:rsidRDefault="00B776EB">
            <w:pPr>
              <w:pStyle w:val="ConsPlusNormal"/>
            </w:pPr>
            <w:r>
              <w:t>0</w:t>
            </w:r>
          </w:p>
        </w:tc>
        <w:tc>
          <w:tcPr>
            <w:tcW w:w="219" w:type="pct"/>
          </w:tcPr>
          <w:p w:rsidR="00B776EB" w:rsidRDefault="00B776EB">
            <w:pPr>
              <w:pStyle w:val="ConsPlusNormal"/>
            </w:pPr>
            <w:r>
              <w:t>2</w:t>
            </w:r>
          </w:p>
        </w:tc>
        <w:tc>
          <w:tcPr>
            <w:tcW w:w="219" w:type="pct"/>
          </w:tcPr>
          <w:p w:rsidR="00B776EB" w:rsidRDefault="00B776EB">
            <w:pPr>
              <w:pStyle w:val="ConsPlusNormal"/>
            </w:pPr>
            <w:r>
              <w:t>0</w:t>
            </w:r>
          </w:p>
        </w:tc>
        <w:tc>
          <w:tcPr>
            <w:tcW w:w="219" w:type="pct"/>
          </w:tcPr>
          <w:p w:rsidR="00B776EB" w:rsidRDefault="00B776EB">
            <w:pPr>
              <w:pStyle w:val="ConsPlusNormal"/>
            </w:pPr>
            <w:r>
              <w:t>0</w:t>
            </w:r>
          </w:p>
        </w:tc>
        <w:tc>
          <w:tcPr>
            <w:tcW w:w="198" w:type="pct"/>
          </w:tcPr>
          <w:p w:rsidR="00B776EB" w:rsidRDefault="00B776EB">
            <w:pPr>
              <w:pStyle w:val="ConsPlusNormal"/>
            </w:pPr>
            <w:r>
              <w:t>0</w:t>
            </w:r>
          </w:p>
        </w:tc>
        <w:tc>
          <w:tcPr>
            <w:tcW w:w="219" w:type="pct"/>
          </w:tcPr>
          <w:p w:rsidR="00B776EB" w:rsidRDefault="00B776EB">
            <w:pPr>
              <w:pStyle w:val="ConsPlusNormal"/>
            </w:pPr>
            <w:r>
              <w:t>0</w:t>
            </w:r>
          </w:p>
        </w:tc>
        <w:tc>
          <w:tcPr>
            <w:tcW w:w="219" w:type="pct"/>
          </w:tcPr>
          <w:p w:rsidR="00B776EB" w:rsidRDefault="00B776EB">
            <w:pPr>
              <w:pStyle w:val="ConsPlusNormal"/>
            </w:pPr>
            <w:r>
              <w:t>0</w:t>
            </w:r>
          </w:p>
        </w:tc>
      </w:tr>
      <w:tr w:rsidR="00B776EB" w:rsidTr="00B776EB">
        <w:tc>
          <w:tcPr>
            <w:tcW w:w="209" w:type="pct"/>
          </w:tcPr>
          <w:p w:rsidR="00B776EB" w:rsidRDefault="00B776EB">
            <w:pPr>
              <w:pStyle w:val="ConsPlusNormal"/>
            </w:pPr>
            <w:r>
              <w:t>Основное мероприятие 4.4</w:t>
            </w:r>
          </w:p>
        </w:tc>
        <w:tc>
          <w:tcPr>
            <w:tcW w:w="595" w:type="pct"/>
          </w:tcPr>
          <w:p w:rsidR="00B776EB" w:rsidRDefault="00B776EB">
            <w:pPr>
              <w:pStyle w:val="ConsPlusNormal"/>
            </w:pPr>
            <w:r>
              <w:t>Озеленение территории города Благовещенска</w:t>
            </w:r>
          </w:p>
        </w:tc>
        <w:tc>
          <w:tcPr>
            <w:tcW w:w="449" w:type="pct"/>
          </w:tcPr>
          <w:p w:rsidR="00B776EB" w:rsidRDefault="00B776EB">
            <w:pPr>
              <w:pStyle w:val="ConsPlusNormal"/>
            </w:pPr>
          </w:p>
        </w:tc>
        <w:tc>
          <w:tcPr>
            <w:tcW w:w="480" w:type="pct"/>
          </w:tcPr>
          <w:p w:rsidR="00B776EB" w:rsidRDefault="00B776EB">
            <w:pPr>
              <w:pStyle w:val="ConsPlusNormal"/>
            </w:pPr>
          </w:p>
        </w:tc>
        <w:tc>
          <w:tcPr>
            <w:tcW w:w="323" w:type="pct"/>
          </w:tcPr>
          <w:p w:rsidR="00B776EB" w:rsidRDefault="00B776EB">
            <w:pPr>
              <w:pStyle w:val="ConsPlusNormal"/>
            </w:pPr>
          </w:p>
        </w:tc>
        <w:tc>
          <w:tcPr>
            <w:tcW w:w="501" w:type="pct"/>
          </w:tcPr>
          <w:p w:rsidR="00B776EB" w:rsidRDefault="00B776EB">
            <w:pPr>
              <w:pStyle w:val="ConsPlusNormal"/>
            </w:pPr>
          </w:p>
        </w:tc>
        <w:tc>
          <w:tcPr>
            <w:tcW w:w="230" w:type="pct"/>
          </w:tcPr>
          <w:p w:rsidR="00B776EB" w:rsidRDefault="00B776EB">
            <w:pPr>
              <w:pStyle w:val="ConsPlusNormal"/>
            </w:pPr>
          </w:p>
        </w:tc>
        <w:tc>
          <w:tcPr>
            <w:tcW w:w="219" w:type="pct"/>
          </w:tcPr>
          <w:p w:rsidR="00B776EB" w:rsidRDefault="00B776EB">
            <w:pPr>
              <w:pStyle w:val="ConsPlusNormal"/>
            </w:pPr>
          </w:p>
        </w:tc>
        <w:tc>
          <w:tcPr>
            <w:tcW w:w="240" w:type="pct"/>
          </w:tcPr>
          <w:p w:rsidR="00B776EB" w:rsidRDefault="00B776EB">
            <w:pPr>
              <w:pStyle w:val="ConsPlusNormal"/>
            </w:pPr>
          </w:p>
        </w:tc>
        <w:tc>
          <w:tcPr>
            <w:tcW w:w="219" w:type="pct"/>
          </w:tcPr>
          <w:p w:rsidR="00B776EB" w:rsidRDefault="00B776EB">
            <w:pPr>
              <w:pStyle w:val="ConsPlusNormal"/>
            </w:pPr>
          </w:p>
        </w:tc>
        <w:tc>
          <w:tcPr>
            <w:tcW w:w="240" w:type="pct"/>
          </w:tcPr>
          <w:p w:rsidR="00B776EB" w:rsidRDefault="00B776EB">
            <w:pPr>
              <w:pStyle w:val="ConsPlusNormal"/>
            </w:pPr>
          </w:p>
        </w:tc>
        <w:tc>
          <w:tcPr>
            <w:tcW w:w="219" w:type="pct"/>
          </w:tcPr>
          <w:p w:rsidR="00B776EB" w:rsidRDefault="00B776EB">
            <w:pPr>
              <w:pStyle w:val="ConsPlusNormal"/>
            </w:pPr>
          </w:p>
        </w:tc>
        <w:tc>
          <w:tcPr>
            <w:tcW w:w="219" w:type="pct"/>
          </w:tcPr>
          <w:p w:rsidR="00B776EB" w:rsidRDefault="00B776EB">
            <w:pPr>
              <w:pStyle w:val="ConsPlusNormal"/>
            </w:pPr>
          </w:p>
        </w:tc>
        <w:tc>
          <w:tcPr>
            <w:tcW w:w="219" w:type="pct"/>
          </w:tcPr>
          <w:p w:rsidR="00B776EB" w:rsidRDefault="00B776EB">
            <w:pPr>
              <w:pStyle w:val="ConsPlusNormal"/>
            </w:pPr>
          </w:p>
        </w:tc>
        <w:tc>
          <w:tcPr>
            <w:tcW w:w="198" w:type="pct"/>
          </w:tcPr>
          <w:p w:rsidR="00B776EB" w:rsidRDefault="00B776EB">
            <w:pPr>
              <w:pStyle w:val="ConsPlusNormal"/>
            </w:pPr>
          </w:p>
        </w:tc>
        <w:tc>
          <w:tcPr>
            <w:tcW w:w="219" w:type="pct"/>
          </w:tcPr>
          <w:p w:rsidR="00B776EB" w:rsidRDefault="00B776EB">
            <w:pPr>
              <w:pStyle w:val="ConsPlusNormal"/>
            </w:pPr>
          </w:p>
        </w:tc>
        <w:tc>
          <w:tcPr>
            <w:tcW w:w="219" w:type="pct"/>
          </w:tcPr>
          <w:p w:rsidR="00B776EB" w:rsidRDefault="00B776EB">
            <w:pPr>
              <w:pStyle w:val="ConsPlusNormal"/>
            </w:pPr>
          </w:p>
        </w:tc>
      </w:tr>
      <w:tr w:rsidR="00B776EB" w:rsidTr="00B776EB">
        <w:tc>
          <w:tcPr>
            <w:tcW w:w="209" w:type="pct"/>
            <w:vMerge w:val="restart"/>
          </w:tcPr>
          <w:p w:rsidR="00B776EB" w:rsidRDefault="00B776EB">
            <w:pPr>
              <w:pStyle w:val="ConsPlusNormal"/>
            </w:pPr>
            <w:r>
              <w:t>Мероприятие 4.4.1</w:t>
            </w:r>
          </w:p>
        </w:tc>
        <w:tc>
          <w:tcPr>
            <w:tcW w:w="595" w:type="pct"/>
            <w:vMerge w:val="restart"/>
          </w:tcPr>
          <w:p w:rsidR="00B776EB" w:rsidRDefault="00B776EB">
            <w:pPr>
              <w:pStyle w:val="ConsPlusNormal"/>
            </w:pPr>
            <w:r>
              <w:t>Обновление зеленой зоны города Благовещенска</w:t>
            </w:r>
          </w:p>
        </w:tc>
        <w:tc>
          <w:tcPr>
            <w:tcW w:w="449" w:type="pct"/>
            <w:vMerge w:val="restart"/>
          </w:tcPr>
          <w:p w:rsidR="00B776EB" w:rsidRDefault="00B776EB">
            <w:pPr>
              <w:pStyle w:val="ConsPlusNormal"/>
            </w:pPr>
            <w:r>
              <w:t>Управление ЖКХ, лица - победители определения поставщика (исполнителя, подрядчика)</w:t>
            </w:r>
          </w:p>
        </w:tc>
        <w:tc>
          <w:tcPr>
            <w:tcW w:w="480" w:type="pct"/>
          </w:tcPr>
          <w:p w:rsidR="00B776EB" w:rsidRDefault="00B776EB">
            <w:pPr>
              <w:pStyle w:val="ConsPlusNormal"/>
            </w:pPr>
            <w:r>
              <w:t xml:space="preserve">Количество разработанных проектов озеленения и </w:t>
            </w:r>
            <w:proofErr w:type="spellStart"/>
            <w:r>
              <w:t>дендропланов</w:t>
            </w:r>
            <w:proofErr w:type="spellEnd"/>
          </w:p>
        </w:tc>
        <w:tc>
          <w:tcPr>
            <w:tcW w:w="323" w:type="pct"/>
          </w:tcPr>
          <w:p w:rsidR="00B776EB" w:rsidRDefault="00B776EB">
            <w:pPr>
              <w:pStyle w:val="ConsPlusNormal"/>
            </w:pPr>
            <w:r>
              <w:t>шт.</w:t>
            </w:r>
          </w:p>
        </w:tc>
        <w:tc>
          <w:tcPr>
            <w:tcW w:w="501" w:type="pct"/>
          </w:tcPr>
          <w:p w:rsidR="00B776EB" w:rsidRDefault="00B776EB">
            <w:pPr>
              <w:pStyle w:val="ConsPlusNormal"/>
            </w:pPr>
          </w:p>
        </w:tc>
        <w:tc>
          <w:tcPr>
            <w:tcW w:w="230" w:type="pct"/>
          </w:tcPr>
          <w:p w:rsidR="00B776EB" w:rsidRDefault="00B776EB">
            <w:pPr>
              <w:pStyle w:val="ConsPlusNormal"/>
            </w:pPr>
            <w:r>
              <w:t>-</w:t>
            </w:r>
          </w:p>
        </w:tc>
        <w:tc>
          <w:tcPr>
            <w:tcW w:w="219" w:type="pct"/>
          </w:tcPr>
          <w:p w:rsidR="00B776EB" w:rsidRDefault="00B776EB">
            <w:pPr>
              <w:pStyle w:val="ConsPlusNormal"/>
            </w:pPr>
            <w:r>
              <w:t>-</w:t>
            </w:r>
          </w:p>
        </w:tc>
        <w:tc>
          <w:tcPr>
            <w:tcW w:w="240" w:type="pct"/>
          </w:tcPr>
          <w:p w:rsidR="00B776EB" w:rsidRDefault="00B776EB">
            <w:pPr>
              <w:pStyle w:val="ConsPlusNormal"/>
            </w:pPr>
            <w:r>
              <w:t>-</w:t>
            </w:r>
          </w:p>
        </w:tc>
        <w:tc>
          <w:tcPr>
            <w:tcW w:w="219" w:type="pct"/>
          </w:tcPr>
          <w:p w:rsidR="00B776EB" w:rsidRDefault="00B776EB">
            <w:pPr>
              <w:pStyle w:val="ConsPlusNormal"/>
            </w:pPr>
            <w:r>
              <w:t>-</w:t>
            </w:r>
          </w:p>
        </w:tc>
        <w:tc>
          <w:tcPr>
            <w:tcW w:w="240" w:type="pct"/>
          </w:tcPr>
          <w:p w:rsidR="00B776EB" w:rsidRDefault="00B776EB">
            <w:pPr>
              <w:pStyle w:val="ConsPlusNormal"/>
            </w:pPr>
            <w:r>
              <w:t>-</w:t>
            </w:r>
          </w:p>
        </w:tc>
        <w:tc>
          <w:tcPr>
            <w:tcW w:w="219" w:type="pct"/>
          </w:tcPr>
          <w:p w:rsidR="00B776EB" w:rsidRDefault="00B776EB">
            <w:pPr>
              <w:pStyle w:val="ConsPlusNormal"/>
            </w:pPr>
            <w:r>
              <w:t>-</w:t>
            </w:r>
          </w:p>
        </w:tc>
        <w:tc>
          <w:tcPr>
            <w:tcW w:w="219" w:type="pct"/>
          </w:tcPr>
          <w:p w:rsidR="00B776EB" w:rsidRDefault="00B776EB">
            <w:pPr>
              <w:pStyle w:val="ConsPlusNormal"/>
            </w:pPr>
            <w:r>
              <w:t>5</w:t>
            </w:r>
          </w:p>
        </w:tc>
        <w:tc>
          <w:tcPr>
            <w:tcW w:w="219" w:type="pct"/>
          </w:tcPr>
          <w:p w:rsidR="00B776EB" w:rsidRDefault="00B776EB">
            <w:pPr>
              <w:pStyle w:val="ConsPlusNormal"/>
            </w:pPr>
            <w:r>
              <w:t>0</w:t>
            </w:r>
          </w:p>
        </w:tc>
        <w:tc>
          <w:tcPr>
            <w:tcW w:w="198" w:type="pct"/>
          </w:tcPr>
          <w:p w:rsidR="00B776EB" w:rsidRDefault="00B776EB">
            <w:pPr>
              <w:pStyle w:val="ConsPlusNormal"/>
            </w:pPr>
            <w:r>
              <w:t>0</w:t>
            </w:r>
          </w:p>
        </w:tc>
        <w:tc>
          <w:tcPr>
            <w:tcW w:w="219" w:type="pct"/>
          </w:tcPr>
          <w:p w:rsidR="00B776EB" w:rsidRDefault="00B776EB">
            <w:pPr>
              <w:pStyle w:val="ConsPlusNormal"/>
            </w:pPr>
            <w:r>
              <w:t>0</w:t>
            </w:r>
          </w:p>
        </w:tc>
        <w:tc>
          <w:tcPr>
            <w:tcW w:w="219" w:type="pct"/>
          </w:tcPr>
          <w:p w:rsidR="00B776EB" w:rsidRDefault="00B776EB">
            <w:pPr>
              <w:pStyle w:val="ConsPlusNormal"/>
            </w:pPr>
            <w:r>
              <w:t>0</w:t>
            </w:r>
          </w:p>
        </w:tc>
      </w:tr>
      <w:tr w:rsidR="00B776EB" w:rsidTr="00B776EB">
        <w:tc>
          <w:tcPr>
            <w:tcW w:w="209" w:type="pct"/>
            <w:vMerge/>
          </w:tcPr>
          <w:p w:rsidR="00B776EB" w:rsidRDefault="00B776EB">
            <w:pPr>
              <w:pStyle w:val="ConsPlusNormal"/>
            </w:pPr>
          </w:p>
        </w:tc>
        <w:tc>
          <w:tcPr>
            <w:tcW w:w="595" w:type="pct"/>
            <w:vMerge/>
          </w:tcPr>
          <w:p w:rsidR="00B776EB" w:rsidRDefault="00B776EB">
            <w:pPr>
              <w:pStyle w:val="ConsPlusNormal"/>
            </w:pPr>
          </w:p>
        </w:tc>
        <w:tc>
          <w:tcPr>
            <w:tcW w:w="449" w:type="pct"/>
            <w:vMerge/>
          </w:tcPr>
          <w:p w:rsidR="00B776EB" w:rsidRDefault="00B776EB">
            <w:pPr>
              <w:pStyle w:val="ConsPlusNormal"/>
            </w:pPr>
          </w:p>
        </w:tc>
        <w:tc>
          <w:tcPr>
            <w:tcW w:w="480" w:type="pct"/>
          </w:tcPr>
          <w:p w:rsidR="00B776EB" w:rsidRDefault="00B776EB">
            <w:pPr>
              <w:pStyle w:val="ConsPlusNormal"/>
            </w:pPr>
            <w:r>
              <w:t xml:space="preserve">Количество удаленных пней и снесенных аварийных </w:t>
            </w:r>
            <w:r>
              <w:lastRenderedPageBreak/>
              <w:t>деревьев</w:t>
            </w:r>
          </w:p>
        </w:tc>
        <w:tc>
          <w:tcPr>
            <w:tcW w:w="323" w:type="pct"/>
          </w:tcPr>
          <w:p w:rsidR="00B776EB" w:rsidRDefault="00B776EB">
            <w:pPr>
              <w:pStyle w:val="ConsPlusNormal"/>
            </w:pPr>
            <w:r>
              <w:lastRenderedPageBreak/>
              <w:t>шт.</w:t>
            </w:r>
          </w:p>
        </w:tc>
        <w:tc>
          <w:tcPr>
            <w:tcW w:w="501" w:type="pct"/>
          </w:tcPr>
          <w:p w:rsidR="00B776EB" w:rsidRDefault="00B776EB">
            <w:pPr>
              <w:pStyle w:val="ConsPlusNormal"/>
            </w:pPr>
          </w:p>
        </w:tc>
        <w:tc>
          <w:tcPr>
            <w:tcW w:w="230" w:type="pct"/>
          </w:tcPr>
          <w:p w:rsidR="00B776EB" w:rsidRDefault="00B776EB">
            <w:pPr>
              <w:pStyle w:val="ConsPlusNormal"/>
            </w:pPr>
            <w:r>
              <w:t>-</w:t>
            </w:r>
          </w:p>
        </w:tc>
        <w:tc>
          <w:tcPr>
            <w:tcW w:w="219" w:type="pct"/>
          </w:tcPr>
          <w:p w:rsidR="00B776EB" w:rsidRDefault="00B776EB">
            <w:pPr>
              <w:pStyle w:val="ConsPlusNormal"/>
            </w:pPr>
            <w:r>
              <w:t>-</w:t>
            </w:r>
          </w:p>
        </w:tc>
        <w:tc>
          <w:tcPr>
            <w:tcW w:w="240" w:type="pct"/>
          </w:tcPr>
          <w:p w:rsidR="00B776EB" w:rsidRDefault="00B776EB">
            <w:pPr>
              <w:pStyle w:val="ConsPlusNormal"/>
            </w:pPr>
            <w:r>
              <w:t>-</w:t>
            </w:r>
          </w:p>
        </w:tc>
        <w:tc>
          <w:tcPr>
            <w:tcW w:w="219" w:type="pct"/>
          </w:tcPr>
          <w:p w:rsidR="00B776EB" w:rsidRDefault="00B776EB">
            <w:pPr>
              <w:pStyle w:val="ConsPlusNormal"/>
            </w:pPr>
            <w:r>
              <w:t>-</w:t>
            </w:r>
          </w:p>
        </w:tc>
        <w:tc>
          <w:tcPr>
            <w:tcW w:w="240" w:type="pct"/>
          </w:tcPr>
          <w:p w:rsidR="00B776EB" w:rsidRDefault="00B776EB">
            <w:pPr>
              <w:pStyle w:val="ConsPlusNormal"/>
            </w:pPr>
            <w:r>
              <w:t>-</w:t>
            </w:r>
          </w:p>
        </w:tc>
        <w:tc>
          <w:tcPr>
            <w:tcW w:w="219" w:type="pct"/>
          </w:tcPr>
          <w:p w:rsidR="00B776EB" w:rsidRDefault="00B776EB">
            <w:pPr>
              <w:pStyle w:val="ConsPlusNormal"/>
            </w:pPr>
            <w:r>
              <w:t>-</w:t>
            </w:r>
          </w:p>
        </w:tc>
        <w:tc>
          <w:tcPr>
            <w:tcW w:w="219" w:type="pct"/>
          </w:tcPr>
          <w:p w:rsidR="00B776EB" w:rsidRDefault="00B776EB">
            <w:pPr>
              <w:pStyle w:val="ConsPlusNormal"/>
            </w:pPr>
            <w:r>
              <w:t>311</w:t>
            </w:r>
          </w:p>
        </w:tc>
        <w:tc>
          <w:tcPr>
            <w:tcW w:w="219" w:type="pct"/>
          </w:tcPr>
          <w:p w:rsidR="00B776EB" w:rsidRDefault="00B776EB">
            <w:pPr>
              <w:pStyle w:val="ConsPlusNormal"/>
            </w:pPr>
            <w:r>
              <w:t>0</w:t>
            </w:r>
          </w:p>
        </w:tc>
        <w:tc>
          <w:tcPr>
            <w:tcW w:w="198" w:type="pct"/>
          </w:tcPr>
          <w:p w:rsidR="00B776EB" w:rsidRDefault="00B776EB">
            <w:pPr>
              <w:pStyle w:val="ConsPlusNormal"/>
            </w:pPr>
            <w:r>
              <w:t>0</w:t>
            </w:r>
          </w:p>
        </w:tc>
        <w:tc>
          <w:tcPr>
            <w:tcW w:w="219" w:type="pct"/>
          </w:tcPr>
          <w:p w:rsidR="00B776EB" w:rsidRDefault="00B776EB">
            <w:pPr>
              <w:pStyle w:val="ConsPlusNormal"/>
            </w:pPr>
            <w:r>
              <w:t>0</w:t>
            </w:r>
          </w:p>
        </w:tc>
        <w:tc>
          <w:tcPr>
            <w:tcW w:w="219" w:type="pct"/>
          </w:tcPr>
          <w:p w:rsidR="00B776EB" w:rsidRDefault="00B776EB">
            <w:pPr>
              <w:pStyle w:val="ConsPlusNormal"/>
            </w:pPr>
            <w:r>
              <w:t>0</w:t>
            </w:r>
          </w:p>
        </w:tc>
      </w:tr>
      <w:tr w:rsidR="00B776EB" w:rsidTr="00B776EB">
        <w:tc>
          <w:tcPr>
            <w:tcW w:w="209" w:type="pct"/>
            <w:vMerge/>
          </w:tcPr>
          <w:p w:rsidR="00B776EB" w:rsidRDefault="00B776EB">
            <w:pPr>
              <w:pStyle w:val="ConsPlusNormal"/>
            </w:pPr>
          </w:p>
        </w:tc>
        <w:tc>
          <w:tcPr>
            <w:tcW w:w="595" w:type="pct"/>
            <w:vMerge/>
          </w:tcPr>
          <w:p w:rsidR="00B776EB" w:rsidRDefault="00B776EB">
            <w:pPr>
              <w:pStyle w:val="ConsPlusNormal"/>
            </w:pPr>
          </w:p>
        </w:tc>
        <w:tc>
          <w:tcPr>
            <w:tcW w:w="449" w:type="pct"/>
            <w:vMerge/>
          </w:tcPr>
          <w:p w:rsidR="00B776EB" w:rsidRDefault="00B776EB">
            <w:pPr>
              <w:pStyle w:val="ConsPlusNormal"/>
            </w:pPr>
          </w:p>
        </w:tc>
        <w:tc>
          <w:tcPr>
            <w:tcW w:w="480" w:type="pct"/>
          </w:tcPr>
          <w:p w:rsidR="00B776EB" w:rsidRDefault="00B776EB">
            <w:pPr>
              <w:pStyle w:val="ConsPlusNormal"/>
            </w:pPr>
            <w:r>
              <w:t>Количество инвентаризационных планов</w:t>
            </w:r>
          </w:p>
        </w:tc>
        <w:tc>
          <w:tcPr>
            <w:tcW w:w="323" w:type="pct"/>
          </w:tcPr>
          <w:p w:rsidR="00B776EB" w:rsidRDefault="00B776EB">
            <w:pPr>
              <w:pStyle w:val="ConsPlusNormal"/>
            </w:pPr>
            <w:r>
              <w:t>шт.</w:t>
            </w:r>
          </w:p>
        </w:tc>
        <w:tc>
          <w:tcPr>
            <w:tcW w:w="501" w:type="pct"/>
          </w:tcPr>
          <w:p w:rsidR="00B776EB" w:rsidRDefault="00B776EB">
            <w:pPr>
              <w:pStyle w:val="ConsPlusNormal"/>
            </w:pPr>
          </w:p>
        </w:tc>
        <w:tc>
          <w:tcPr>
            <w:tcW w:w="230" w:type="pct"/>
          </w:tcPr>
          <w:p w:rsidR="00B776EB" w:rsidRDefault="00B776EB">
            <w:pPr>
              <w:pStyle w:val="ConsPlusNormal"/>
            </w:pPr>
            <w:r>
              <w:t>-</w:t>
            </w:r>
          </w:p>
        </w:tc>
        <w:tc>
          <w:tcPr>
            <w:tcW w:w="219" w:type="pct"/>
          </w:tcPr>
          <w:p w:rsidR="00B776EB" w:rsidRDefault="00B776EB">
            <w:pPr>
              <w:pStyle w:val="ConsPlusNormal"/>
            </w:pPr>
            <w:r>
              <w:t>-</w:t>
            </w:r>
          </w:p>
        </w:tc>
        <w:tc>
          <w:tcPr>
            <w:tcW w:w="240" w:type="pct"/>
          </w:tcPr>
          <w:p w:rsidR="00B776EB" w:rsidRDefault="00B776EB">
            <w:pPr>
              <w:pStyle w:val="ConsPlusNormal"/>
            </w:pPr>
            <w:r>
              <w:t>-</w:t>
            </w:r>
          </w:p>
        </w:tc>
        <w:tc>
          <w:tcPr>
            <w:tcW w:w="219" w:type="pct"/>
          </w:tcPr>
          <w:p w:rsidR="00B776EB" w:rsidRDefault="00B776EB">
            <w:pPr>
              <w:pStyle w:val="ConsPlusNormal"/>
            </w:pPr>
            <w:r>
              <w:t>-</w:t>
            </w:r>
          </w:p>
        </w:tc>
        <w:tc>
          <w:tcPr>
            <w:tcW w:w="240" w:type="pct"/>
          </w:tcPr>
          <w:p w:rsidR="00B776EB" w:rsidRDefault="00B776EB">
            <w:pPr>
              <w:pStyle w:val="ConsPlusNormal"/>
            </w:pPr>
            <w:r>
              <w:t>-</w:t>
            </w:r>
          </w:p>
        </w:tc>
        <w:tc>
          <w:tcPr>
            <w:tcW w:w="219" w:type="pct"/>
          </w:tcPr>
          <w:p w:rsidR="00B776EB" w:rsidRDefault="00B776EB">
            <w:pPr>
              <w:pStyle w:val="ConsPlusNormal"/>
            </w:pPr>
            <w:r>
              <w:t>-</w:t>
            </w:r>
          </w:p>
        </w:tc>
        <w:tc>
          <w:tcPr>
            <w:tcW w:w="219" w:type="pct"/>
          </w:tcPr>
          <w:p w:rsidR="00B776EB" w:rsidRDefault="00B776EB">
            <w:pPr>
              <w:pStyle w:val="ConsPlusNormal"/>
            </w:pPr>
            <w:r>
              <w:t>3</w:t>
            </w:r>
          </w:p>
        </w:tc>
        <w:tc>
          <w:tcPr>
            <w:tcW w:w="219" w:type="pct"/>
          </w:tcPr>
          <w:p w:rsidR="00B776EB" w:rsidRDefault="00B776EB">
            <w:pPr>
              <w:pStyle w:val="ConsPlusNormal"/>
            </w:pPr>
            <w:r>
              <w:t>0</w:t>
            </w:r>
          </w:p>
        </w:tc>
        <w:tc>
          <w:tcPr>
            <w:tcW w:w="198" w:type="pct"/>
          </w:tcPr>
          <w:p w:rsidR="00B776EB" w:rsidRDefault="00B776EB">
            <w:pPr>
              <w:pStyle w:val="ConsPlusNormal"/>
            </w:pPr>
            <w:r>
              <w:t>0</w:t>
            </w:r>
          </w:p>
        </w:tc>
        <w:tc>
          <w:tcPr>
            <w:tcW w:w="219" w:type="pct"/>
          </w:tcPr>
          <w:p w:rsidR="00B776EB" w:rsidRDefault="00B776EB">
            <w:pPr>
              <w:pStyle w:val="ConsPlusNormal"/>
            </w:pPr>
            <w:r>
              <w:t>0</w:t>
            </w:r>
          </w:p>
        </w:tc>
        <w:tc>
          <w:tcPr>
            <w:tcW w:w="219" w:type="pct"/>
          </w:tcPr>
          <w:p w:rsidR="00B776EB" w:rsidRDefault="00B776EB">
            <w:pPr>
              <w:pStyle w:val="ConsPlusNormal"/>
            </w:pPr>
            <w:r>
              <w:t>0</w:t>
            </w:r>
          </w:p>
        </w:tc>
      </w:tr>
      <w:tr w:rsidR="00B776EB" w:rsidTr="00B776EB">
        <w:tc>
          <w:tcPr>
            <w:tcW w:w="209" w:type="pct"/>
            <w:vMerge/>
          </w:tcPr>
          <w:p w:rsidR="00B776EB" w:rsidRDefault="00B776EB">
            <w:pPr>
              <w:pStyle w:val="ConsPlusNormal"/>
            </w:pPr>
          </w:p>
        </w:tc>
        <w:tc>
          <w:tcPr>
            <w:tcW w:w="595" w:type="pct"/>
            <w:vMerge/>
          </w:tcPr>
          <w:p w:rsidR="00B776EB" w:rsidRDefault="00B776EB">
            <w:pPr>
              <w:pStyle w:val="ConsPlusNormal"/>
            </w:pPr>
          </w:p>
        </w:tc>
        <w:tc>
          <w:tcPr>
            <w:tcW w:w="449" w:type="pct"/>
            <w:vMerge/>
          </w:tcPr>
          <w:p w:rsidR="00B776EB" w:rsidRDefault="00B776EB">
            <w:pPr>
              <w:pStyle w:val="ConsPlusNormal"/>
            </w:pPr>
          </w:p>
        </w:tc>
        <w:tc>
          <w:tcPr>
            <w:tcW w:w="480" w:type="pct"/>
          </w:tcPr>
          <w:p w:rsidR="00B776EB" w:rsidRDefault="00B776EB">
            <w:pPr>
              <w:pStyle w:val="ConsPlusNormal"/>
            </w:pPr>
            <w:r>
              <w:t>Готовность внесенных изменений в кадастровый учет, в материалы инвентаризации лесов в отношении городских лесов, расположенных на территории муниципального образования города Благовещенска Амурской области</w:t>
            </w:r>
          </w:p>
        </w:tc>
        <w:tc>
          <w:tcPr>
            <w:tcW w:w="323" w:type="pct"/>
          </w:tcPr>
          <w:p w:rsidR="00B776EB" w:rsidRDefault="00B776EB">
            <w:pPr>
              <w:pStyle w:val="ConsPlusNormal"/>
            </w:pPr>
            <w:r>
              <w:t>%</w:t>
            </w:r>
          </w:p>
        </w:tc>
        <w:tc>
          <w:tcPr>
            <w:tcW w:w="501" w:type="pct"/>
          </w:tcPr>
          <w:p w:rsidR="00B776EB" w:rsidRDefault="00B776EB">
            <w:pPr>
              <w:pStyle w:val="ConsPlusNormal"/>
            </w:pPr>
          </w:p>
        </w:tc>
        <w:tc>
          <w:tcPr>
            <w:tcW w:w="230" w:type="pct"/>
          </w:tcPr>
          <w:p w:rsidR="00B776EB" w:rsidRDefault="00B776EB">
            <w:pPr>
              <w:pStyle w:val="ConsPlusNormal"/>
            </w:pPr>
            <w:r>
              <w:t>-</w:t>
            </w:r>
          </w:p>
        </w:tc>
        <w:tc>
          <w:tcPr>
            <w:tcW w:w="219" w:type="pct"/>
          </w:tcPr>
          <w:p w:rsidR="00B776EB" w:rsidRDefault="00B776EB">
            <w:pPr>
              <w:pStyle w:val="ConsPlusNormal"/>
            </w:pPr>
            <w:r>
              <w:t>-</w:t>
            </w:r>
          </w:p>
        </w:tc>
        <w:tc>
          <w:tcPr>
            <w:tcW w:w="240" w:type="pct"/>
          </w:tcPr>
          <w:p w:rsidR="00B776EB" w:rsidRDefault="00B776EB">
            <w:pPr>
              <w:pStyle w:val="ConsPlusNormal"/>
            </w:pPr>
            <w:r>
              <w:t>-</w:t>
            </w:r>
          </w:p>
        </w:tc>
        <w:tc>
          <w:tcPr>
            <w:tcW w:w="219" w:type="pct"/>
          </w:tcPr>
          <w:p w:rsidR="00B776EB" w:rsidRDefault="00B776EB">
            <w:pPr>
              <w:pStyle w:val="ConsPlusNormal"/>
            </w:pPr>
            <w:r>
              <w:t>-</w:t>
            </w:r>
          </w:p>
        </w:tc>
        <w:tc>
          <w:tcPr>
            <w:tcW w:w="240" w:type="pct"/>
          </w:tcPr>
          <w:p w:rsidR="00B776EB" w:rsidRDefault="00B776EB">
            <w:pPr>
              <w:pStyle w:val="ConsPlusNormal"/>
            </w:pPr>
            <w:r>
              <w:t>-</w:t>
            </w:r>
          </w:p>
        </w:tc>
        <w:tc>
          <w:tcPr>
            <w:tcW w:w="219" w:type="pct"/>
          </w:tcPr>
          <w:p w:rsidR="00B776EB" w:rsidRDefault="00B776EB">
            <w:pPr>
              <w:pStyle w:val="ConsPlusNormal"/>
            </w:pPr>
            <w:r>
              <w:t>-</w:t>
            </w:r>
          </w:p>
        </w:tc>
        <w:tc>
          <w:tcPr>
            <w:tcW w:w="219" w:type="pct"/>
          </w:tcPr>
          <w:p w:rsidR="00B776EB" w:rsidRDefault="00B776EB">
            <w:pPr>
              <w:pStyle w:val="ConsPlusNormal"/>
            </w:pPr>
            <w:r>
              <w:t>-</w:t>
            </w:r>
          </w:p>
        </w:tc>
        <w:tc>
          <w:tcPr>
            <w:tcW w:w="219" w:type="pct"/>
          </w:tcPr>
          <w:p w:rsidR="00B776EB" w:rsidRDefault="00B776EB">
            <w:pPr>
              <w:pStyle w:val="ConsPlusNormal"/>
            </w:pPr>
            <w:r>
              <w:t>100</w:t>
            </w:r>
          </w:p>
        </w:tc>
        <w:tc>
          <w:tcPr>
            <w:tcW w:w="198" w:type="pct"/>
          </w:tcPr>
          <w:p w:rsidR="00B776EB" w:rsidRDefault="00B776EB">
            <w:pPr>
              <w:pStyle w:val="ConsPlusNormal"/>
            </w:pPr>
            <w:r>
              <w:t>0</w:t>
            </w:r>
          </w:p>
        </w:tc>
        <w:tc>
          <w:tcPr>
            <w:tcW w:w="219" w:type="pct"/>
          </w:tcPr>
          <w:p w:rsidR="00B776EB" w:rsidRDefault="00B776EB">
            <w:pPr>
              <w:pStyle w:val="ConsPlusNormal"/>
            </w:pPr>
            <w:r>
              <w:t>0</w:t>
            </w:r>
          </w:p>
        </w:tc>
        <w:tc>
          <w:tcPr>
            <w:tcW w:w="219" w:type="pct"/>
          </w:tcPr>
          <w:p w:rsidR="00B776EB" w:rsidRDefault="00B776EB">
            <w:pPr>
              <w:pStyle w:val="ConsPlusNormal"/>
            </w:pPr>
            <w:r>
              <w:t>0</w:t>
            </w:r>
          </w:p>
        </w:tc>
      </w:tr>
      <w:tr w:rsidR="00B776EB" w:rsidTr="00B776EB">
        <w:tc>
          <w:tcPr>
            <w:tcW w:w="209" w:type="pct"/>
            <w:vMerge/>
          </w:tcPr>
          <w:p w:rsidR="00B776EB" w:rsidRDefault="00B776EB">
            <w:pPr>
              <w:pStyle w:val="ConsPlusNormal"/>
            </w:pPr>
          </w:p>
        </w:tc>
        <w:tc>
          <w:tcPr>
            <w:tcW w:w="595" w:type="pct"/>
            <w:vMerge/>
          </w:tcPr>
          <w:p w:rsidR="00B776EB" w:rsidRDefault="00B776EB">
            <w:pPr>
              <w:pStyle w:val="ConsPlusNormal"/>
            </w:pPr>
          </w:p>
        </w:tc>
        <w:tc>
          <w:tcPr>
            <w:tcW w:w="449" w:type="pct"/>
            <w:vMerge/>
          </w:tcPr>
          <w:p w:rsidR="00B776EB" w:rsidRDefault="00B776EB">
            <w:pPr>
              <w:pStyle w:val="ConsPlusNormal"/>
            </w:pPr>
          </w:p>
        </w:tc>
        <w:tc>
          <w:tcPr>
            <w:tcW w:w="480" w:type="pct"/>
          </w:tcPr>
          <w:p w:rsidR="00B776EB" w:rsidRDefault="00B776EB">
            <w:pPr>
              <w:pStyle w:val="ConsPlusNormal"/>
            </w:pPr>
            <w:r>
              <w:t xml:space="preserve">Количество посадочного материала (саженцы деревьев и </w:t>
            </w:r>
            <w:r>
              <w:lastRenderedPageBreak/>
              <w:t>кустарников)</w:t>
            </w:r>
          </w:p>
        </w:tc>
        <w:tc>
          <w:tcPr>
            <w:tcW w:w="323" w:type="pct"/>
          </w:tcPr>
          <w:p w:rsidR="00B776EB" w:rsidRDefault="00B776EB">
            <w:pPr>
              <w:pStyle w:val="ConsPlusNormal"/>
            </w:pPr>
            <w:r>
              <w:lastRenderedPageBreak/>
              <w:t>шт.</w:t>
            </w:r>
          </w:p>
        </w:tc>
        <w:tc>
          <w:tcPr>
            <w:tcW w:w="501" w:type="pct"/>
          </w:tcPr>
          <w:p w:rsidR="00B776EB" w:rsidRDefault="00B776EB">
            <w:pPr>
              <w:pStyle w:val="ConsPlusNormal"/>
            </w:pPr>
          </w:p>
        </w:tc>
        <w:tc>
          <w:tcPr>
            <w:tcW w:w="230" w:type="pct"/>
          </w:tcPr>
          <w:p w:rsidR="00B776EB" w:rsidRDefault="00B776EB">
            <w:pPr>
              <w:pStyle w:val="ConsPlusNormal"/>
            </w:pPr>
            <w:r>
              <w:t>-</w:t>
            </w:r>
          </w:p>
        </w:tc>
        <w:tc>
          <w:tcPr>
            <w:tcW w:w="219" w:type="pct"/>
          </w:tcPr>
          <w:p w:rsidR="00B776EB" w:rsidRDefault="00B776EB">
            <w:pPr>
              <w:pStyle w:val="ConsPlusNormal"/>
            </w:pPr>
            <w:r>
              <w:t>-</w:t>
            </w:r>
          </w:p>
        </w:tc>
        <w:tc>
          <w:tcPr>
            <w:tcW w:w="240" w:type="pct"/>
          </w:tcPr>
          <w:p w:rsidR="00B776EB" w:rsidRDefault="00B776EB">
            <w:pPr>
              <w:pStyle w:val="ConsPlusNormal"/>
            </w:pPr>
            <w:r>
              <w:t>-</w:t>
            </w:r>
          </w:p>
        </w:tc>
        <w:tc>
          <w:tcPr>
            <w:tcW w:w="219" w:type="pct"/>
          </w:tcPr>
          <w:p w:rsidR="00B776EB" w:rsidRDefault="00B776EB">
            <w:pPr>
              <w:pStyle w:val="ConsPlusNormal"/>
            </w:pPr>
            <w:r>
              <w:t>-</w:t>
            </w:r>
          </w:p>
        </w:tc>
        <w:tc>
          <w:tcPr>
            <w:tcW w:w="240" w:type="pct"/>
          </w:tcPr>
          <w:p w:rsidR="00B776EB" w:rsidRDefault="00B776EB">
            <w:pPr>
              <w:pStyle w:val="ConsPlusNormal"/>
            </w:pPr>
            <w:r>
              <w:t>-</w:t>
            </w:r>
          </w:p>
        </w:tc>
        <w:tc>
          <w:tcPr>
            <w:tcW w:w="219" w:type="pct"/>
          </w:tcPr>
          <w:p w:rsidR="00B776EB" w:rsidRDefault="00B776EB">
            <w:pPr>
              <w:pStyle w:val="ConsPlusNormal"/>
            </w:pPr>
            <w:r>
              <w:t>-</w:t>
            </w:r>
          </w:p>
        </w:tc>
        <w:tc>
          <w:tcPr>
            <w:tcW w:w="219" w:type="pct"/>
          </w:tcPr>
          <w:p w:rsidR="00B776EB" w:rsidRDefault="00B776EB">
            <w:pPr>
              <w:pStyle w:val="ConsPlusNormal"/>
            </w:pPr>
            <w:r>
              <w:t>-</w:t>
            </w:r>
          </w:p>
        </w:tc>
        <w:tc>
          <w:tcPr>
            <w:tcW w:w="219" w:type="pct"/>
          </w:tcPr>
          <w:p w:rsidR="00B776EB" w:rsidRDefault="00B776EB">
            <w:pPr>
              <w:pStyle w:val="ConsPlusNormal"/>
            </w:pPr>
            <w:r>
              <w:t>-</w:t>
            </w:r>
          </w:p>
        </w:tc>
        <w:tc>
          <w:tcPr>
            <w:tcW w:w="198" w:type="pct"/>
          </w:tcPr>
          <w:p w:rsidR="00B776EB" w:rsidRDefault="00B776EB">
            <w:pPr>
              <w:pStyle w:val="ConsPlusNormal"/>
            </w:pPr>
            <w:r>
              <w:t>479</w:t>
            </w:r>
          </w:p>
        </w:tc>
        <w:tc>
          <w:tcPr>
            <w:tcW w:w="219" w:type="pct"/>
          </w:tcPr>
          <w:p w:rsidR="00B776EB" w:rsidRDefault="00B776EB">
            <w:pPr>
              <w:pStyle w:val="ConsPlusNormal"/>
            </w:pPr>
            <w:r>
              <w:t>0</w:t>
            </w:r>
          </w:p>
        </w:tc>
        <w:tc>
          <w:tcPr>
            <w:tcW w:w="219" w:type="pct"/>
          </w:tcPr>
          <w:p w:rsidR="00B776EB" w:rsidRDefault="00B776EB">
            <w:pPr>
              <w:pStyle w:val="ConsPlusNormal"/>
            </w:pPr>
            <w:r>
              <w:t>0</w:t>
            </w:r>
          </w:p>
        </w:tc>
      </w:tr>
      <w:tr w:rsidR="00B776EB" w:rsidTr="00B776EB">
        <w:tc>
          <w:tcPr>
            <w:tcW w:w="209" w:type="pct"/>
            <w:vMerge w:val="restart"/>
          </w:tcPr>
          <w:p w:rsidR="00B776EB" w:rsidRDefault="00B776EB">
            <w:pPr>
              <w:pStyle w:val="ConsPlusNormal"/>
            </w:pPr>
            <w:r>
              <w:lastRenderedPageBreak/>
              <w:t>Мероприятие 4.4.2</w:t>
            </w:r>
          </w:p>
        </w:tc>
        <w:tc>
          <w:tcPr>
            <w:tcW w:w="595" w:type="pct"/>
            <w:vMerge w:val="restart"/>
          </w:tcPr>
          <w:p w:rsidR="00B776EB" w:rsidRDefault="00B776EB">
            <w:pPr>
              <w:pStyle w:val="ConsPlusNormal"/>
            </w:pPr>
            <w:r>
              <w:t>Проведение общегородского конкурса "Фестиваль цветов "Город в цвете"</w:t>
            </w:r>
          </w:p>
        </w:tc>
        <w:tc>
          <w:tcPr>
            <w:tcW w:w="449" w:type="pct"/>
            <w:vMerge w:val="restart"/>
          </w:tcPr>
          <w:p w:rsidR="00B776EB" w:rsidRDefault="00B776EB">
            <w:pPr>
              <w:pStyle w:val="ConsPlusNormal"/>
            </w:pPr>
            <w:r>
              <w:t>Управление ЖКХ, управление культуры, лица - победители определения поставщика (исполнителя, подрядчика)</w:t>
            </w:r>
          </w:p>
        </w:tc>
        <w:tc>
          <w:tcPr>
            <w:tcW w:w="480" w:type="pct"/>
          </w:tcPr>
          <w:p w:rsidR="00B776EB" w:rsidRDefault="00B776EB">
            <w:pPr>
              <w:pStyle w:val="ConsPlusNormal"/>
            </w:pPr>
            <w:r>
              <w:t>Количество мероприятий, проводимых в рамках фестиваля</w:t>
            </w:r>
          </w:p>
        </w:tc>
        <w:tc>
          <w:tcPr>
            <w:tcW w:w="323" w:type="pct"/>
          </w:tcPr>
          <w:p w:rsidR="00B776EB" w:rsidRDefault="00B776EB">
            <w:pPr>
              <w:pStyle w:val="ConsPlusNormal"/>
            </w:pPr>
            <w:r>
              <w:t>шт.</w:t>
            </w:r>
          </w:p>
        </w:tc>
        <w:tc>
          <w:tcPr>
            <w:tcW w:w="501" w:type="pct"/>
          </w:tcPr>
          <w:p w:rsidR="00B776EB" w:rsidRDefault="00B776EB">
            <w:pPr>
              <w:pStyle w:val="ConsPlusNormal"/>
            </w:pPr>
          </w:p>
        </w:tc>
        <w:tc>
          <w:tcPr>
            <w:tcW w:w="230" w:type="pct"/>
          </w:tcPr>
          <w:p w:rsidR="00B776EB" w:rsidRDefault="00B776EB">
            <w:pPr>
              <w:pStyle w:val="ConsPlusNormal"/>
            </w:pPr>
            <w:r>
              <w:t>-</w:t>
            </w:r>
          </w:p>
        </w:tc>
        <w:tc>
          <w:tcPr>
            <w:tcW w:w="219" w:type="pct"/>
          </w:tcPr>
          <w:p w:rsidR="00B776EB" w:rsidRDefault="00B776EB">
            <w:pPr>
              <w:pStyle w:val="ConsPlusNormal"/>
            </w:pPr>
            <w:r>
              <w:t>-</w:t>
            </w:r>
          </w:p>
        </w:tc>
        <w:tc>
          <w:tcPr>
            <w:tcW w:w="240" w:type="pct"/>
          </w:tcPr>
          <w:p w:rsidR="00B776EB" w:rsidRDefault="00B776EB">
            <w:pPr>
              <w:pStyle w:val="ConsPlusNormal"/>
            </w:pPr>
            <w:r>
              <w:t>-</w:t>
            </w:r>
          </w:p>
        </w:tc>
        <w:tc>
          <w:tcPr>
            <w:tcW w:w="219" w:type="pct"/>
          </w:tcPr>
          <w:p w:rsidR="00B776EB" w:rsidRDefault="00B776EB">
            <w:pPr>
              <w:pStyle w:val="ConsPlusNormal"/>
            </w:pPr>
            <w:r>
              <w:t>-</w:t>
            </w:r>
          </w:p>
        </w:tc>
        <w:tc>
          <w:tcPr>
            <w:tcW w:w="240" w:type="pct"/>
          </w:tcPr>
          <w:p w:rsidR="00B776EB" w:rsidRDefault="00B776EB">
            <w:pPr>
              <w:pStyle w:val="ConsPlusNormal"/>
            </w:pPr>
            <w:r>
              <w:t>-</w:t>
            </w:r>
          </w:p>
        </w:tc>
        <w:tc>
          <w:tcPr>
            <w:tcW w:w="219" w:type="pct"/>
          </w:tcPr>
          <w:p w:rsidR="00B776EB" w:rsidRDefault="00B776EB">
            <w:pPr>
              <w:pStyle w:val="ConsPlusNormal"/>
            </w:pPr>
            <w:r>
              <w:t>-</w:t>
            </w:r>
          </w:p>
        </w:tc>
        <w:tc>
          <w:tcPr>
            <w:tcW w:w="219" w:type="pct"/>
          </w:tcPr>
          <w:p w:rsidR="00B776EB" w:rsidRDefault="00B776EB">
            <w:pPr>
              <w:pStyle w:val="ConsPlusNormal"/>
            </w:pPr>
            <w:r>
              <w:t>-</w:t>
            </w:r>
          </w:p>
        </w:tc>
        <w:tc>
          <w:tcPr>
            <w:tcW w:w="219" w:type="pct"/>
          </w:tcPr>
          <w:p w:rsidR="00B776EB" w:rsidRDefault="00B776EB">
            <w:pPr>
              <w:pStyle w:val="ConsPlusNormal"/>
            </w:pPr>
            <w:r>
              <w:t>30</w:t>
            </w:r>
          </w:p>
        </w:tc>
        <w:tc>
          <w:tcPr>
            <w:tcW w:w="198" w:type="pct"/>
          </w:tcPr>
          <w:p w:rsidR="00B776EB" w:rsidRDefault="00B776EB">
            <w:pPr>
              <w:pStyle w:val="ConsPlusNormal"/>
            </w:pPr>
            <w:r>
              <w:t>30</w:t>
            </w:r>
          </w:p>
        </w:tc>
        <w:tc>
          <w:tcPr>
            <w:tcW w:w="219" w:type="pct"/>
          </w:tcPr>
          <w:p w:rsidR="00B776EB" w:rsidRDefault="00B776EB">
            <w:pPr>
              <w:pStyle w:val="ConsPlusNormal"/>
            </w:pPr>
            <w:r>
              <w:t>0</w:t>
            </w:r>
          </w:p>
        </w:tc>
        <w:tc>
          <w:tcPr>
            <w:tcW w:w="219" w:type="pct"/>
          </w:tcPr>
          <w:p w:rsidR="00B776EB" w:rsidRDefault="00B776EB">
            <w:pPr>
              <w:pStyle w:val="ConsPlusNormal"/>
            </w:pPr>
            <w:r>
              <w:t>0</w:t>
            </w:r>
          </w:p>
        </w:tc>
      </w:tr>
      <w:tr w:rsidR="00B776EB" w:rsidTr="00B776EB">
        <w:tc>
          <w:tcPr>
            <w:tcW w:w="209" w:type="pct"/>
            <w:vMerge/>
          </w:tcPr>
          <w:p w:rsidR="00B776EB" w:rsidRDefault="00B776EB">
            <w:pPr>
              <w:pStyle w:val="ConsPlusNormal"/>
            </w:pPr>
          </w:p>
        </w:tc>
        <w:tc>
          <w:tcPr>
            <w:tcW w:w="595" w:type="pct"/>
            <w:vMerge/>
          </w:tcPr>
          <w:p w:rsidR="00B776EB" w:rsidRDefault="00B776EB">
            <w:pPr>
              <w:pStyle w:val="ConsPlusNormal"/>
            </w:pPr>
          </w:p>
        </w:tc>
        <w:tc>
          <w:tcPr>
            <w:tcW w:w="449" w:type="pct"/>
            <w:vMerge/>
          </w:tcPr>
          <w:p w:rsidR="00B776EB" w:rsidRDefault="00B776EB">
            <w:pPr>
              <w:pStyle w:val="ConsPlusNormal"/>
            </w:pPr>
          </w:p>
        </w:tc>
        <w:tc>
          <w:tcPr>
            <w:tcW w:w="480" w:type="pct"/>
          </w:tcPr>
          <w:p w:rsidR="00B776EB" w:rsidRDefault="00B776EB">
            <w:pPr>
              <w:pStyle w:val="ConsPlusNormal"/>
            </w:pPr>
            <w:r>
              <w:t>Количество участников конкурса</w:t>
            </w:r>
          </w:p>
        </w:tc>
        <w:tc>
          <w:tcPr>
            <w:tcW w:w="323" w:type="pct"/>
          </w:tcPr>
          <w:p w:rsidR="00B776EB" w:rsidRDefault="00B776EB">
            <w:pPr>
              <w:pStyle w:val="ConsPlusNormal"/>
            </w:pPr>
            <w:r>
              <w:t>ед.</w:t>
            </w:r>
          </w:p>
        </w:tc>
        <w:tc>
          <w:tcPr>
            <w:tcW w:w="501" w:type="pct"/>
          </w:tcPr>
          <w:p w:rsidR="00B776EB" w:rsidRDefault="00B776EB">
            <w:pPr>
              <w:pStyle w:val="ConsPlusNormal"/>
            </w:pPr>
          </w:p>
        </w:tc>
        <w:tc>
          <w:tcPr>
            <w:tcW w:w="230" w:type="pct"/>
          </w:tcPr>
          <w:p w:rsidR="00B776EB" w:rsidRDefault="00B776EB">
            <w:pPr>
              <w:pStyle w:val="ConsPlusNormal"/>
            </w:pPr>
          </w:p>
        </w:tc>
        <w:tc>
          <w:tcPr>
            <w:tcW w:w="219" w:type="pct"/>
          </w:tcPr>
          <w:p w:rsidR="00B776EB" w:rsidRDefault="00B776EB">
            <w:pPr>
              <w:pStyle w:val="ConsPlusNormal"/>
            </w:pPr>
            <w:r>
              <w:t>-</w:t>
            </w:r>
          </w:p>
        </w:tc>
        <w:tc>
          <w:tcPr>
            <w:tcW w:w="240" w:type="pct"/>
          </w:tcPr>
          <w:p w:rsidR="00B776EB" w:rsidRDefault="00B776EB">
            <w:pPr>
              <w:pStyle w:val="ConsPlusNormal"/>
            </w:pPr>
            <w:r>
              <w:t>-</w:t>
            </w:r>
          </w:p>
        </w:tc>
        <w:tc>
          <w:tcPr>
            <w:tcW w:w="219" w:type="pct"/>
          </w:tcPr>
          <w:p w:rsidR="00B776EB" w:rsidRDefault="00B776EB">
            <w:pPr>
              <w:pStyle w:val="ConsPlusNormal"/>
            </w:pPr>
            <w:r>
              <w:t>-</w:t>
            </w:r>
          </w:p>
        </w:tc>
        <w:tc>
          <w:tcPr>
            <w:tcW w:w="240" w:type="pct"/>
          </w:tcPr>
          <w:p w:rsidR="00B776EB" w:rsidRDefault="00B776EB">
            <w:pPr>
              <w:pStyle w:val="ConsPlusNormal"/>
            </w:pPr>
            <w:r>
              <w:t>-</w:t>
            </w:r>
          </w:p>
        </w:tc>
        <w:tc>
          <w:tcPr>
            <w:tcW w:w="219" w:type="pct"/>
          </w:tcPr>
          <w:p w:rsidR="00B776EB" w:rsidRDefault="00B776EB">
            <w:pPr>
              <w:pStyle w:val="ConsPlusNormal"/>
            </w:pPr>
            <w:r>
              <w:t>-</w:t>
            </w:r>
          </w:p>
        </w:tc>
        <w:tc>
          <w:tcPr>
            <w:tcW w:w="219" w:type="pct"/>
          </w:tcPr>
          <w:p w:rsidR="00B776EB" w:rsidRDefault="00B776EB">
            <w:pPr>
              <w:pStyle w:val="ConsPlusNormal"/>
            </w:pPr>
            <w:r>
              <w:t>-</w:t>
            </w:r>
          </w:p>
        </w:tc>
        <w:tc>
          <w:tcPr>
            <w:tcW w:w="219" w:type="pct"/>
          </w:tcPr>
          <w:p w:rsidR="00B776EB" w:rsidRDefault="00B776EB">
            <w:pPr>
              <w:pStyle w:val="ConsPlusNormal"/>
            </w:pPr>
            <w:r>
              <w:t>11</w:t>
            </w:r>
          </w:p>
        </w:tc>
        <w:tc>
          <w:tcPr>
            <w:tcW w:w="198" w:type="pct"/>
          </w:tcPr>
          <w:p w:rsidR="00B776EB" w:rsidRDefault="00B776EB">
            <w:pPr>
              <w:pStyle w:val="ConsPlusNormal"/>
            </w:pPr>
            <w:r>
              <w:t>9</w:t>
            </w:r>
          </w:p>
        </w:tc>
        <w:tc>
          <w:tcPr>
            <w:tcW w:w="219" w:type="pct"/>
          </w:tcPr>
          <w:p w:rsidR="00B776EB" w:rsidRDefault="00B776EB">
            <w:pPr>
              <w:pStyle w:val="ConsPlusNormal"/>
            </w:pPr>
            <w:r>
              <w:t>0</w:t>
            </w:r>
          </w:p>
        </w:tc>
        <w:tc>
          <w:tcPr>
            <w:tcW w:w="219" w:type="pct"/>
          </w:tcPr>
          <w:p w:rsidR="00B776EB" w:rsidRDefault="00B776EB">
            <w:pPr>
              <w:pStyle w:val="ConsPlusNormal"/>
            </w:pPr>
            <w:r>
              <w:t>0</w:t>
            </w:r>
          </w:p>
        </w:tc>
      </w:tr>
      <w:tr w:rsidR="00B776EB" w:rsidTr="00B776EB">
        <w:tc>
          <w:tcPr>
            <w:tcW w:w="209" w:type="pct"/>
            <w:vMerge/>
          </w:tcPr>
          <w:p w:rsidR="00B776EB" w:rsidRDefault="00B776EB">
            <w:pPr>
              <w:pStyle w:val="ConsPlusNormal"/>
            </w:pPr>
          </w:p>
        </w:tc>
        <w:tc>
          <w:tcPr>
            <w:tcW w:w="595" w:type="pct"/>
            <w:vMerge/>
          </w:tcPr>
          <w:p w:rsidR="00B776EB" w:rsidRDefault="00B776EB">
            <w:pPr>
              <w:pStyle w:val="ConsPlusNormal"/>
            </w:pPr>
          </w:p>
        </w:tc>
        <w:tc>
          <w:tcPr>
            <w:tcW w:w="449" w:type="pct"/>
            <w:vMerge/>
          </w:tcPr>
          <w:p w:rsidR="00B776EB" w:rsidRDefault="00B776EB">
            <w:pPr>
              <w:pStyle w:val="ConsPlusNormal"/>
            </w:pPr>
          </w:p>
        </w:tc>
        <w:tc>
          <w:tcPr>
            <w:tcW w:w="480" w:type="pct"/>
          </w:tcPr>
          <w:p w:rsidR="00B776EB" w:rsidRDefault="00B776EB">
            <w:pPr>
              <w:pStyle w:val="ConsPlusNormal"/>
            </w:pPr>
            <w:r>
              <w:t>Площадь модульных цветников, цветников и клумб, созданных в рамках фестиваля</w:t>
            </w:r>
          </w:p>
        </w:tc>
        <w:tc>
          <w:tcPr>
            <w:tcW w:w="323" w:type="pct"/>
          </w:tcPr>
          <w:p w:rsidR="00B776EB" w:rsidRDefault="00B776EB">
            <w:pPr>
              <w:pStyle w:val="ConsPlusNormal"/>
            </w:pPr>
            <w:r>
              <w:t>тыс. м</w:t>
            </w:r>
            <w:r>
              <w:rPr>
                <w:vertAlign w:val="superscript"/>
              </w:rPr>
              <w:t>3</w:t>
            </w:r>
          </w:p>
        </w:tc>
        <w:tc>
          <w:tcPr>
            <w:tcW w:w="501" w:type="pct"/>
          </w:tcPr>
          <w:p w:rsidR="00B776EB" w:rsidRDefault="00B776EB">
            <w:pPr>
              <w:pStyle w:val="ConsPlusNormal"/>
            </w:pPr>
          </w:p>
        </w:tc>
        <w:tc>
          <w:tcPr>
            <w:tcW w:w="230" w:type="pct"/>
          </w:tcPr>
          <w:p w:rsidR="00B776EB" w:rsidRDefault="00B776EB">
            <w:pPr>
              <w:pStyle w:val="ConsPlusNormal"/>
            </w:pPr>
            <w:r>
              <w:t>-</w:t>
            </w:r>
          </w:p>
        </w:tc>
        <w:tc>
          <w:tcPr>
            <w:tcW w:w="219" w:type="pct"/>
          </w:tcPr>
          <w:p w:rsidR="00B776EB" w:rsidRDefault="00B776EB">
            <w:pPr>
              <w:pStyle w:val="ConsPlusNormal"/>
            </w:pPr>
            <w:r>
              <w:t>-</w:t>
            </w:r>
          </w:p>
        </w:tc>
        <w:tc>
          <w:tcPr>
            <w:tcW w:w="240" w:type="pct"/>
          </w:tcPr>
          <w:p w:rsidR="00B776EB" w:rsidRDefault="00B776EB">
            <w:pPr>
              <w:pStyle w:val="ConsPlusNormal"/>
            </w:pPr>
            <w:r>
              <w:t>-</w:t>
            </w:r>
          </w:p>
        </w:tc>
        <w:tc>
          <w:tcPr>
            <w:tcW w:w="219" w:type="pct"/>
          </w:tcPr>
          <w:p w:rsidR="00B776EB" w:rsidRDefault="00B776EB">
            <w:pPr>
              <w:pStyle w:val="ConsPlusNormal"/>
            </w:pPr>
            <w:r>
              <w:t>-</w:t>
            </w:r>
          </w:p>
        </w:tc>
        <w:tc>
          <w:tcPr>
            <w:tcW w:w="240" w:type="pct"/>
          </w:tcPr>
          <w:p w:rsidR="00B776EB" w:rsidRDefault="00B776EB">
            <w:pPr>
              <w:pStyle w:val="ConsPlusNormal"/>
            </w:pPr>
            <w:r>
              <w:t>-</w:t>
            </w:r>
          </w:p>
        </w:tc>
        <w:tc>
          <w:tcPr>
            <w:tcW w:w="219" w:type="pct"/>
          </w:tcPr>
          <w:p w:rsidR="00B776EB" w:rsidRDefault="00B776EB">
            <w:pPr>
              <w:pStyle w:val="ConsPlusNormal"/>
            </w:pPr>
            <w:r>
              <w:t>-</w:t>
            </w:r>
          </w:p>
        </w:tc>
        <w:tc>
          <w:tcPr>
            <w:tcW w:w="219" w:type="pct"/>
          </w:tcPr>
          <w:p w:rsidR="00B776EB" w:rsidRDefault="00B776EB">
            <w:pPr>
              <w:pStyle w:val="ConsPlusNormal"/>
            </w:pPr>
            <w:r>
              <w:t>-</w:t>
            </w:r>
          </w:p>
        </w:tc>
        <w:tc>
          <w:tcPr>
            <w:tcW w:w="219" w:type="pct"/>
          </w:tcPr>
          <w:p w:rsidR="00B776EB" w:rsidRDefault="00B776EB">
            <w:pPr>
              <w:pStyle w:val="ConsPlusNormal"/>
            </w:pPr>
            <w:r>
              <w:t>1,0</w:t>
            </w:r>
          </w:p>
        </w:tc>
        <w:tc>
          <w:tcPr>
            <w:tcW w:w="198" w:type="pct"/>
          </w:tcPr>
          <w:p w:rsidR="00B776EB" w:rsidRDefault="00B776EB">
            <w:pPr>
              <w:pStyle w:val="ConsPlusNormal"/>
            </w:pPr>
            <w:r>
              <w:t>0,8</w:t>
            </w:r>
          </w:p>
        </w:tc>
        <w:tc>
          <w:tcPr>
            <w:tcW w:w="219" w:type="pct"/>
          </w:tcPr>
          <w:p w:rsidR="00B776EB" w:rsidRDefault="00B776EB">
            <w:pPr>
              <w:pStyle w:val="ConsPlusNormal"/>
            </w:pPr>
            <w:r>
              <w:t>0</w:t>
            </w:r>
          </w:p>
        </w:tc>
        <w:tc>
          <w:tcPr>
            <w:tcW w:w="219" w:type="pct"/>
          </w:tcPr>
          <w:p w:rsidR="00B776EB" w:rsidRDefault="00B776EB">
            <w:pPr>
              <w:pStyle w:val="ConsPlusNormal"/>
            </w:pPr>
            <w:r>
              <w:t>0</w:t>
            </w:r>
          </w:p>
        </w:tc>
      </w:tr>
      <w:tr w:rsidR="00B776EB" w:rsidTr="00B776EB">
        <w:tc>
          <w:tcPr>
            <w:tcW w:w="209" w:type="pct"/>
          </w:tcPr>
          <w:p w:rsidR="00B776EB" w:rsidRDefault="00B776EB">
            <w:pPr>
              <w:pStyle w:val="ConsPlusNormal"/>
              <w:outlineLvl w:val="2"/>
            </w:pPr>
            <w:r>
              <w:t>Подпрограмма 5</w:t>
            </w:r>
          </w:p>
        </w:tc>
        <w:tc>
          <w:tcPr>
            <w:tcW w:w="595" w:type="pct"/>
          </w:tcPr>
          <w:p w:rsidR="00B776EB" w:rsidRDefault="00B776EB">
            <w:pPr>
              <w:pStyle w:val="ConsPlusNormal"/>
            </w:pPr>
            <w:r>
              <w:t xml:space="preserve">Обеспечение реализации муниципальной программы "Развитие и модернизация жилищно-коммунального хозяйства, энергосбережение и повышение энергетической эффективности, </w:t>
            </w:r>
            <w:r>
              <w:lastRenderedPageBreak/>
              <w:t>благоустройство территории города Благовещенска</w:t>
            </w:r>
          </w:p>
        </w:tc>
        <w:tc>
          <w:tcPr>
            <w:tcW w:w="449" w:type="pct"/>
          </w:tcPr>
          <w:p w:rsidR="00B776EB" w:rsidRDefault="00B776EB">
            <w:pPr>
              <w:pStyle w:val="ConsPlusNormal"/>
            </w:pPr>
            <w:r>
              <w:lastRenderedPageBreak/>
              <w:t>Управление ЖКХ</w:t>
            </w:r>
          </w:p>
        </w:tc>
        <w:tc>
          <w:tcPr>
            <w:tcW w:w="480" w:type="pct"/>
          </w:tcPr>
          <w:p w:rsidR="00B776EB" w:rsidRDefault="00B776EB">
            <w:pPr>
              <w:pStyle w:val="ConsPlusNormal"/>
            </w:pPr>
            <w:r>
              <w:t>Достижение целей, выполнение задач, основных мероприятий и показателей муниципальной программы</w:t>
            </w:r>
          </w:p>
        </w:tc>
        <w:tc>
          <w:tcPr>
            <w:tcW w:w="323" w:type="pct"/>
          </w:tcPr>
          <w:p w:rsidR="00B776EB" w:rsidRDefault="00B776EB">
            <w:pPr>
              <w:pStyle w:val="ConsPlusNormal"/>
            </w:pPr>
            <w:r>
              <w:t>%</w:t>
            </w:r>
          </w:p>
        </w:tc>
        <w:tc>
          <w:tcPr>
            <w:tcW w:w="501" w:type="pct"/>
          </w:tcPr>
          <w:p w:rsidR="00B776EB" w:rsidRDefault="00B776EB">
            <w:pPr>
              <w:pStyle w:val="ConsPlusNormal"/>
            </w:pPr>
            <w:r>
              <w:t>Отчет о ходе реализации муниципальных программ</w:t>
            </w:r>
          </w:p>
        </w:tc>
        <w:tc>
          <w:tcPr>
            <w:tcW w:w="230" w:type="pct"/>
          </w:tcPr>
          <w:p w:rsidR="00B776EB" w:rsidRDefault="00B776EB">
            <w:pPr>
              <w:pStyle w:val="ConsPlusNormal"/>
            </w:pPr>
            <w:r>
              <w:t>100</w:t>
            </w:r>
          </w:p>
        </w:tc>
        <w:tc>
          <w:tcPr>
            <w:tcW w:w="219" w:type="pct"/>
          </w:tcPr>
          <w:p w:rsidR="00B776EB" w:rsidRDefault="00B776EB">
            <w:pPr>
              <w:pStyle w:val="ConsPlusNormal"/>
            </w:pPr>
            <w:r>
              <w:t>100</w:t>
            </w:r>
          </w:p>
        </w:tc>
        <w:tc>
          <w:tcPr>
            <w:tcW w:w="240" w:type="pct"/>
          </w:tcPr>
          <w:p w:rsidR="00B776EB" w:rsidRDefault="00B776EB">
            <w:pPr>
              <w:pStyle w:val="ConsPlusNormal"/>
            </w:pPr>
            <w:r>
              <w:t>100</w:t>
            </w:r>
          </w:p>
        </w:tc>
        <w:tc>
          <w:tcPr>
            <w:tcW w:w="219" w:type="pct"/>
          </w:tcPr>
          <w:p w:rsidR="00B776EB" w:rsidRDefault="00B776EB">
            <w:pPr>
              <w:pStyle w:val="ConsPlusNormal"/>
            </w:pPr>
            <w:r>
              <w:t>100</w:t>
            </w:r>
          </w:p>
        </w:tc>
        <w:tc>
          <w:tcPr>
            <w:tcW w:w="240" w:type="pct"/>
          </w:tcPr>
          <w:p w:rsidR="00B776EB" w:rsidRDefault="00B776EB">
            <w:pPr>
              <w:pStyle w:val="ConsPlusNormal"/>
            </w:pPr>
            <w:r>
              <w:t>100</w:t>
            </w:r>
          </w:p>
        </w:tc>
        <w:tc>
          <w:tcPr>
            <w:tcW w:w="219" w:type="pct"/>
          </w:tcPr>
          <w:p w:rsidR="00B776EB" w:rsidRDefault="00B776EB">
            <w:pPr>
              <w:pStyle w:val="ConsPlusNormal"/>
            </w:pPr>
            <w:r>
              <w:t>100</w:t>
            </w:r>
          </w:p>
        </w:tc>
        <w:tc>
          <w:tcPr>
            <w:tcW w:w="219" w:type="pct"/>
          </w:tcPr>
          <w:p w:rsidR="00B776EB" w:rsidRDefault="00B776EB">
            <w:pPr>
              <w:pStyle w:val="ConsPlusNormal"/>
            </w:pPr>
            <w:r>
              <w:t>100</w:t>
            </w:r>
          </w:p>
        </w:tc>
        <w:tc>
          <w:tcPr>
            <w:tcW w:w="219" w:type="pct"/>
          </w:tcPr>
          <w:p w:rsidR="00B776EB" w:rsidRDefault="00B776EB">
            <w:pPr>
              <w:pStyle w:val="ConsPlusNormal"/>
            </w:pPr>
            <w:r>
              <w:t>100</w:t>
            </w:r>
          </w:p>
        </w:tc>
        <w:tc>
          <w:tcPr>
            <w:tcW w:w="198" w:type="pct"/>
          </w:tcPr>
          <w:p w:rsidR="00B776EB" w:rsidRDefault="00B776EB">
            <w:pPr>
              <w:pStyle w:val="ConsPlusNormal"/>
            </w:pPr>
            <w:r>
              <w:t>100</w:t>
            </w:r>
          </w:p>
        </w:tc>
        <w:tc>
          <w:tcPr>
            <w:tcW w:w="219" w:type="pct"/>
          </w:tcPr>
          <w:p w:rsidR="00B776EB" w:rsidRDefault="00B776EB">
            <w:pPr>
              <w:pStyle w:val="ConsPlusNormal"/>
            </w:pPr>
            <w:r>
              <w:t>100</w:t>
            </w:r>
          </w:p>
        </w:tc>
        <w:tc>
          <w:tcPr>
            <w:tcW w:w="219" w:type="pct"/>
          </w:tcPr>
          <w:p w:rsidR="00B776EB" w:rsidRDefault="00B776EB">
            <w:pPr>
              <w:pStyle w:val="ConsPlusNormal"/>
            </w:pPr>
            <w:r>
              <w:t>100</w:t>
            </w:r>
          </w:p>
        </w:tc>
      </w:tr>
      <w:tr w:rsidR="00B776EB" w:rsidTr="00B776EB">
        <w:tc>
          <w:tcPr>
            <w:tcW w:w="209" w:type="pct"/>
          </w:tcPr>
          <w:p w:rsidR="00B776EB" w:rsidRDefault="00B776EB">
            <w:pPr>
              <w:pStyle w:val="ConsPlusNormal"/>
            </w:pPr>
            <w:r>
              <w:lastRenderedPageBreak/>
              <w:t>Основное мероприятие 5.1</w:t>
            </w:r>
          </w:p>
        </w:tc>
        <w:tc>
          <w:tcPr>
            <w:tcW w:w="595" w:type="pct"/>
          </w:tcPr>
          <w:p w:rsidR="00B776EB" w:rsidRDefault="00B776EB">
            <w:pPr>
              <w:pStyle w:val="ConsPlusNormal"/>
            </w:pPr>
            <w:r>
              <w:t>Организация деятельности в сфере жилищно-коммунального хозяйства</w:t>
            </w:r>
          </w:p>
        </w:tc>
        <w:tc>
          <w:tcPr>
            <w:tcW w:w="449" w:type="pct"/>
          </w:tcPr>
          <w:p w:rsidR="00B776EB" w:rsidRDefault="00B776EB">
            <w:pPr>
              <w:pStyle w:val="ConsPlusNormal"/>
            </w:pPr>
          </w:p>
        </w:tc>
        <w:tc>
          <w:tcPr>
            <w:tcW w:w="480" w:type="pct"/>
          </w:tcPr>
          <w:p w:rsidR="00B776EB" w:rsidRDefault="00B776EB">
            <w:pPr>
              <w:pStyle w:val="ConsPlusNormal"/>
            </w:pPr>
          </w:p>
        </w:tc>
        <w:tc>
          <w:tcPr>
            <w:tcW w:w="323" w:type="pct"/>
          </w:tcPr>
          <w:p w:rsidR="00B776EB" w:rsidRDefault="00B776EB">
            <w:pPr>
              <w:pStyle w:val="ConsPlusNormal"/>
            </w:pPr>
          </w:p>
        </w:tc>
        <w:tc>
          <w:tcPr>
            <w:tcW w:w="501" w:type="pct"/>
          </w:tcPr>
          <w:p w:rsidR="00B776EB" w:rsidRDefault="00B776EB">
            <w:pPr>
              <w:pStyle w:val="ConsPlusNormal"/>
            </w:pPr>
          </w:p>
        </w:tc>
        <w:tc>
          <w:tcPr>
            <w:tcW w:w="230" w:type="pct"/>
          </w:tcPr>
          <w:p w:rsidR="00B776EB" w:rsidRDefault="00B776EB">
            <w:pPr>
              <w:pStyle w:val="ConsPlusNormal"/>
            </w:pPr>
          </w:p>
        </w:tc>
        <w:tc>
          <w:tcPr>
            <w:tcW w:w="219" w:type="pct"/>
          </w:tcPr>
          <w:p w:rsidR="00B776EB" w:rsidRDefault="00B776EB">
            <w:pPr>
              <w:pStyle w:val="ConsPlusNormal"/>
            </w:pPr>
          </w:p>
        </w:tc>
        <w:tc>
          <w:tcPr>
            <w:tcW w:w="240" w:type="pct"/>
          </w:tcPr>
          <w:p w:rsidR="00B776EB" w:rsidRDefault="00B776EB">
            <w:pPr>
              <w:pStyle w:val="ConsPlusNormal"/>
            </w:pPr>
          </w:p>
        </w:tc>
        <w:tc>
          <w:tcPr>
            <w:tcW w:w="219" w:type="pct"/>
          </w:tcPr>
          <w:p w:rsidR="00B776EB" w:rsidRDefault="00B776EB">
            <w:pPr>
              <w:pStyle w:val="ConsPlusNormal"/>
            </w:pPr>
          </w:p>
        </w:tc>
        <w:tc>
          <w:tcPr>
            <w:tcW w:w="240" w:type="pct"/>
          </w:tcPr>
          <w:p w:rsidR="00B776EB" w:rsidRDefault="00B776EB">
            <w:pPr>
              <w:pStyle w:val="ConsPlusNormal"/>
            </w:pPr>
          </w:p>
        </w:tc>
        <w:tc>
          <w:tcPr>
            <w:tcW w:w="219" w:type="pct"/>
          </w:tcPr>
          <w:p w:rsidR="00B776EB" w:rsidRDefault="00B776EB">
            <w:pPr>
              <w:pStyle w:val="ConsPlusNormal"/>
            </w:pPr>
          </w:p>
        </w:tc>
        <w:tc>
          <w:tcPr>
            <w:tcW w:w="219" w:type="pct"/>
          </w:tcPr>
          <w:p w:rsidR="00B776EB" w:rsidRDefault="00B776EB">
            <w:pPr>
              <w:pStyle w:val="ConsPlusNormal"/>
            </w:pPr>
          </w:p>
        </w:tc>
        <w:tc>
          <w:tcPr>
            <w:tcW w:w="219" w:type="pct"/>
          </w:tcPr>
          <w:p w:rsidR="00B776EB" w:rsidRDefault="00B776EB">
            <w:pPr>
              <w:pStyle w:val="ConsPlusNormal"/>
            </w:pPr>
          </w:p>
        </w:tc>
        <w:tc>
          <w:tcPr>
            <w:tcW w:w="198" w:type="pct"/>
          </w:tcPr>
          <w:p w:rsidR="00B776EB" w:rsidRDefault="00B776EB">
            <w:pPr>
              <w:pStyle w:val="ConsPlusNormal"/>
            </w:pPr>
          </w:p>
        </w:tc>
        <w:tc>
          <w:tcPr>
            <w:tcW w:w="219" w:type="pct"/>
          </w:tcPr>
          <w:p w:rsidR="00B776EB" w:rsidRDefault="00B776EB">
            <w:pPr>
              <w:pStyle w:val="ConsPlusNormal"/>
            </w:pPr>
          </w:p>
        </w:tc>
        <w:tc>
          <w:tcPr>
            <w:tcW w:w="219" w:type="pct"/>
          </w:tcPr>
          <w:p w:rsidR="00B776EB" w:rsidRDefault="00B776EB">
            <w:pPr>
              <w:pStyle w:val="ConsPlusNormal"/>
            </w:pPr>
          </w:p>
        </w:tc>
      </w:tr>
      <w:tr w:rsidR="00B776EB" w:rsidTr="00B776EB">
        <w:tc>
          <w:tcPr>
            <w:tcW w:w="209" w:type="pct"/>
          </w:tcPr>
          <w:p w:rsidR="00B776EB" w:rsidRDefault="00B776EB">
            <w:pPr>
              <w:pStyle w:val="ConsPlusNormal"/>
            </w:pPr>
            <w:r>
              <w:t>Мероприятие 5.1.1</w:t>
            </w:r>
          </w:p>
        </w:tc>
        <w:tc>
          <w:tcPr>
            <w:tcW w:w="595" w:type="pct"/>
          </w:tcPr>
          <w:p w:rsidR="00B776EB" w:rsidRDefault="00B776EB">
            <w:pPr>
              <w:pStyle w:val="ConsPlusNormal"/>
            </w:pPr>
            <w:r>
              <w:t>Расходы на обеспечение функций исполнительно-распорядительного, контрольного органов муниципального образования</w:t>
            </w:r>
          </w:p>
        </w:tc>
        <w:tc>
          <w:tcPr>
            <w:tcW w:w="449" w:type="pct"/>
          </w:tcPr>
          <w:p w:rsidR="00B776EB" w:rsidRDefault="00B776EB">
            <w:pPr>
              <w:pStyle w:val="ConsPlusNormal"/>
            </w:pPr>
            <w:r>
              <w:t>Управление ЖКХ</w:t>
            </w:r>
          </w:p>
        </w:tc>
        <w:tc>
          <w:tcPr>
            <w:tcW w:w="480" w:type="pct"/>
          </w:tcPr>
          <w:p w:rsidR="00B776EB" w:rsidRDefault="00B776EB">
            <w:pPr>
              <w:pStyle w:val="ConsPlusNormal"/>
            </w:pPr>
            <w:r>
              <w:t>Общий объем бюджетных ассигнований, предусмотренный на обеспечение функций управления жилищно-коммунального хозяйства администрации города Благовещенска</w:t>
            </w:r>
          </w:p>
        </w:tc>
        <w:tc>
          <w:tcPr>
            <w:tcW w:w="323" w:type="pct"/>
          </w:tcPr>
          <w:p w:rsidR="00B776EB" w:rsidRDefault="00B776EB">
            <w:pPr>
              <w:pStyle w:val="ConsPlusNormal"/>
            </w:pPr>
            <w:r>
              <w:t>тыс. руб.</w:t>
            </w:r>
          </w:p>
        </w:tc>
        <w:tc>
          <w:tcPr>
            <w:tcW w:w="501" w:type="pct"/>
          </w:tcPr>
          <w:p w:rsidR="00B776EB" w:rsidRDefault="00B776EB">
            <w:pPr>
              <w:pStyle w:val="ConsPlusNormal"/>
            </w:pPr>
          </w:p>
        </w:tc>
        <w:tc>
          <w:tcPr>
            <w:tcW w:w="230" w:type="pct"/>
          </w:tcPr>
          <w:p w:rsidR="00B776EB" w:rsidRDefault="00B776EB">
            <w:pPr>
              <w:pStyle w:val="ConsPlusNormal"/>
            </w:pPr>
            <w:r>
              <w:t>31873,5</w:t>
            </w:r>
          </w:p>
        </w:tc>
        <w:tc>
          <w:tcPr>
            <w:tcW w:w="219" w:type="pct"/>
          </w:tcPr>
          <w:p w:rsidR="00B776EB" w:rsidRDefault="00B776EB">
            <w:pPr>
              <w:pStyle w:val="ConsPlusNormal"/>
            </w:pPr>
            <w:r>
              <w:t>32215,2</w:t>
            </w:r>
          </w:p>
        </w:tc>
        <w:tc>
          <w:tcPr>
            <w:tcW w:w="240" w:type="pct"/>
          </w:tcPr>
          <w:p w:rsidR="00B776EB" w:rsidRDefault="00B776EB">
            <w:pPr>
              <w:pStyle w:val="ConsPlusNormal"/>
            </w:pPr>
            <w:r>
              <w:t>32536,1</w:t>
            </w:r>
          </w:p>
        </w:tc>
        <w:tc>
          <w:tcPr>
            <w:tcW w:w="219" w:type="pct"/>
          </w:tcPr>
          <w:p w:rsidR="00B776EB" w:rsidRDefault="00B776EB">
            <w:pPr>
              <w:pStyle w:val="ConsPlusNormal"/>
            </w:pPr>
            <w:r>
              <w:t>34467,4</w:t>
            </w:r>
          </w:p>
        </w:tc>
        <w:tc>
          <w:tcPr>
            <w:tcW w:w="240" w:type="pct"/>
          </w:tcPr>
          <w:p w:rsidR="00B776EB" w:rsidRDefault="00B776EB">
            <w:pPr>
              <w:pStyle w:val="ConsPlusNormal"/>
            </w:pPr>
            <w:r>
              <w:t>42249,1</w:t>
            </w:r>
          </w:p>
        </w:tc>
        <w:tc>
          <w:tcPr>
            <w:tcW w:w="219" w:type="pct"/>
          </w:tcPr>
          <w:p w:rsidR="00B776EB" w:rsidRDefault="00B776EB">
            <w:pPr>
              <w:pStyle w:val="ConsPlusNormal"/>
            </w:pPr>
            <w:r>
              <w:t>51925,4</w:t>
            </w:r>
          </w:p>
        </w:tc>
        <w:tc>
          <w:tcPr>
            <w:tcW w:w="219" w:type="pct"/>
          </w:tcPr>
          <w:p w:rsidR="00B776EB" w:rsidRDefault="00B776EB">
            <w:pPr>
              <w:pStyle w:val="ConsPlusNormal"/>
            </w:pPr>
            <w:r>
              <w:t>66037,6</w:t>
            </w:r>
          </w:p>
        </w:tc>
        <w:tc>
          <w:tcPr>
            <w:tcW w:w="219" w:type="pct"/>
          </w:tcPr>
          <w:p w:rsidR="00B776EB" w:rsidRDefault="00B776EB">
            <w:pPr>
              <w:pStyle w:val="ConsPlusNormal"/>
            </w:pPr>
            <w:r>
              <w:t>68745,7</w:t>
            </w:r>
          </w:p>
        </w:tc>
        <w:tc>
          <w:tcPr>
            <w:tcW w:w="198" w:type="pct"/>
          </w:tcPr>
          <w:p w:rsidR="00B776EB" w:rsidRDefault="00B776EB">
            <w:pPr>
              <w:pStyle w:val="ConsPlusNormal"/>
            </w:pPr>
            <w:r>
              <w:t>71372,2</w:t>
            </w:r>
          </w:p>
        </w:tc>
        <w:tc>
          <w:tcPr>
            <w:tcW w:w="219" w:type="pct"/>
          </w:tcPr>
          <w:p w:rsidR="00B776EB" w:rsidRDefault="00B776EB">
            <w:pPr>
              <w:pStyle w:val="ConsPlusNormal"/>
            </w:pPr>
            <w:r>
              <w:t>74615,9</w:t>
            </w:r>
          </w:p>
        </w:tc>
        <w:tc>
          <w:tcPr>
            <w:tcW w:w="219" w:type="pct"/>
          </w:tcPr>
          <w:p w:rsidR="00B776EB" w:rsidRDefault="00B776EB">
            <w:pPr>
              <w:pStyle w:val="ConsPlusNormal"/>
            </w:pPr>
            <w:r>
              <w:t>78043,9</w:t>
            </w:r>
          </w:p>
        </w:tc>
      </w:tr>
    </w:tbl>
    <w:p w:rsidR="00B776EB" w:rsidRDefault="00B776EB">
      <w:pPr>
        <w:pStyle w:val="ConsPlusNormal"/>
        <w:sectPr w:rsidR="00B776EB">
          <w:pgSz w:w="16838" w:h="11905" w:orient="landscape"/>
          <w:pgMar w:top="1701" w:right="1134" w:bottom="850" w:left="1134" w:header="0" w:footer="0" w:gutter="0"/>
          <w:cols w:space="720"/>
          <w:titlePg/>
        </w:sectPr>
      </w:pPr>
    </w:p>
    <w:p w:rsidR="00B776EB" w:rsidRDefault="00B776EB">
      <w:pPr>
        <w:pStyle w:val="ConsPlusNormal"/>
        <w:jc w:val="both"/>
      </w:pPr>
    </w:p>
    <w:p w:rsidR="00B776EB" w:rsidRDefault="00B776EB">
      <w:pPr>
        <w:pStyle w:val="ConsPlusNormal"/>
        <w:jc w:val="both"/>
      </w:pPr>
    </w:p>
    <w:p w:rsidR="00B776EB" w:rsidRDefault="00B776EB">
      <w:pPr>
        <w:pStyle w:val="ConsPlusNormal"/>
        <w:jc w:val="both"/>
      </w:pPr>
    </w:p>
    <w:p w:rsidR="00B776EB" w:rsidRDefault="00B776EB">
      <w:pPr>
        <w:pStyle w:val="ConsPlusNormal"/>
        <w:jc w:val="both"/>
      </w:pPr>
    </w:p>
    <w:p w:rsidR="00B776EB" w:rsidRDefault="00B776EB">
      <w:pPr>
        <w:pStyle w:val="ConsPlusNormal"/>
        <w:jc w:val="both"/>
      </w:pPr>
    </w:p>
    <w:p w:rsidR="00B776EB" w:rsidRDefault="00B776EB">
      <w:pPr>
        <w:pStyle w:val="ConsPlusNormal"/>
        <w:jc w:val="right"/>
        <w:outlineLvl w:val="1"/>
      </w:pPr>
      <w:r>
        <w:t>Приложение N 2</w:t>
      </w:r>
    </w:p>
    <w:p w:rsidR="00B776EB" w:rsidRDefault="00B776EB">
      <w:pPr>
        <w:pStyle w:val="ConsPlusNormal"/>
        <w:jc w:val="right"/>
      </w:pPr>
      <w:r>
        <w:t>к муниципальной программе</w:t>
      </w:r>
    </w:p>
    <w:p w:rsidR="00B776EB" w:rsidRDefault="00B776EB">
      <w:pPr>
        <w:pStyle w:val="ConsPlusNormal"/>
        <w:jc w:val="both"/>
      </w:pPr>
    </w:p>
    <w:p w:rsidR="00B776EB" w:rsidRDefault="00B776EB">
      <w:pPr>
        <w:pStyle w:val="ConsPlusTitle"/>
        <w:jc w:val="center"/>
      </w:pPr>
      <w:bookmarkStart w:id="11" w:name="P5312"/>
      <w:bookmarkEnd w:id="11"/>
      <w:r>
        <w:t>ПЕРЕЧЕНЬ</w:t>
      </w:r>
    </w:p>
    <w:p w:rsidR="00B776EB" w:rsidRDefault="00B776EB">
      <w:pPr>
        <w:pStyle w:val="ConsPlusTitle"/>
        <w:jc w:val="center"/>
      </w:pPr>
      <w:proofErr w:type="gramStart"/>
      <w:r>
        <w:t>ОБЪЕКТОВ КАПИТАЛЬНОГО СТРОИТЕЛЬСТВА (РЕКОНСТРУКЦИИ,</w:t>
      </w:r>
      <w:proofErr w:type="gramEnd"/>
    </w:p>
    <w:p w:rsidR="00B776EB" w:rsidRDefault="00B776EB">
      <w:pPr>
        <w:pStyle w:val="ConsPlusTitle"/>
        <w:jc w:val="center"/>
      </w:pPr>
      <w:r>
        <w:t xml:space="preserve">В ТОМ ЧИСЛЕ С ЭЛЕМЕНТАМИ РЕСТАВРАЦИИ, </w:t>
      </w:r>
      <w:proofErr w:type="gramStart"/>
      <w:r>
        <w:t>ТЕХНИЧЕСКОГО</w:t>
      </w:r>
      <w:proofErr w:type="gramEnd"/>
    </w:p>
    <w:p w:rsidR="00B776EB" w:rsidRDefault="00B776EB">
      <w:pPr>
        <w:pStyle w:val="ConsPlusTitle"/>
        <w:jc w:val="center"/>
      </w:pPr>
      <w:proofErr w:type="gramStart"/>
      <w:r>
        <w:t>ПЕРЕВООРУЖЕНИЯ) МУНИЦИПАЛЬНОЙ СОБСТВЕННОСТИ</w:t>
      </w:r>
      <w:proofErr w:type="gramEnd"/>
    </w:p>
    <w:p w:rsidR="00B776EB" w:rsidRDefault="00B776EB">
      <w:pPr>
        <w:pStyle w:val="ConsPlusTitle"/>
        <w:jc w:val="center"/>
      </w:pPr>
      <w:r>
        <w:t>И ОБЪЕКТОВ НЕДВИЖИМОГО ИМУЩЕСТВА, ПРИОБРЕТАЕМЫХ</w:t>
      </w:r>
    </w:p>
    <w:p w:rsidR="00B776EB" w:rsidRDefault="00B776EB">
      <w:pPr>
        <w:pStyle w:val="ConsPlusTitle"/>
        <w:jc w:val="center"/>
      </w:pPr>
      <w:r>
        <w:t xml:space="preserve">В МУНИЦИПАЛЬНУЮ СОБСТВЕННОСТЬ </w:t>
      </w:r>
      <w:proofErr w:type="gramStart"/>
      <w:r>
        <w:t>МУНИЦИПАЛЬНОГО</w:t>
      </w:r>
      <w:proofErr w:type="gramEnd"/>
    </w:p>
    <w:p w:rsidR="00B776EB" w:rsidRDefault="00B776EB">
      <w:pPr>
        <w:pStyle w:val="ConsPlusTitle"/>
        <w:jc w:val="center"/>
      </w:pPr>
      <w:r>
        <w:t>ОБРАЗОВАНИЯ ГОРОДА БЛАГОВЕЩЕНСКА</w:t>
      </w:r>
    </w:p>
    <w:p w:rsidR="00B776EB" w:rsidRDefault="00B776E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B776E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76EB" w:rsidRDefault="00B776E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776EB" w:rsidRDefault="00B776E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776EB" w:rsidRDefault="00B776EB">
            <w:pPr>
              <w:pStyle w:val="ConsPlusNormal"/>
              <w:jc w:val="center"/>
            </w:pPr>
            <w:r>
              <w:rPr>
                <w:color w:val="392C69"/>
              </w:rPr>
              <w:t>Список изменяющих документов</w:t>
            </w:r>
          </w:p>
          <w:p w:rsidR="00B776EB" w:rsidRDefault="00B776EB">
            <w:pPr>
              <w:pStyle w:val="ConsPlusNormal"/>
              <w:jc w:val="center"/>
            </w:pPr>
            <w:proofErr w:type="gramStart"/>
            <w:r>
              <w:rPr>
                <w:color w:val="392C69"/>
              </w:rPr>
              <w:t>(в ред. постановления администрации города Благовещенска</w:t>
            </w:r>
            <w:proofErr w:type="gramEnd"/>
          </w:p>
          <w:p w:rsidR="00B776EB" w:rsidRDefault="00B776EB">
            <w:pPr>
              <w:pStyle w:val="ConsPlusNormal"/>
              <w:jc w:val="center"/>
            </w:pPr>
            <w:r>
              <w:rPr>
                <w:color w:val="392C69"/>
              </w:rPr>
              <w:t>от 09.03.2023 N 957)</w:t>
            </w:r>
          </w:p>
        </w:tc>
        <w:tc>
          <w:tcPr>
            <w:tcW w:w="113" w:type="dxa"/>
            <w:tcBorders>
              <w:top w:val="nil"/>
              <w:left w:val="nil"/>
              <w:bottom w:val="nil"/>
              <w:right w:val="nil"/>
            </w:tcBorders>
            <w:shd w:val="clear" w:color="auto" w:fill="F4F3F8"/>
            <w:tcMar>
              <w:top w:w="0" w:type="dxa"/>
              <w:left w:w="0" w:type="dxa"/>
              <w:bottom w:w="0" w:type="dxa"/>
              <w:right w:w="0" w:type="dxa"/>
            </w:tcMar>
          </w:tcPr>
          <w:p w:rsidR="00B776EB" w:rsidRDefault="00B776EB">
            <w:pPr>
              <w:pStyle w:val="ConsPlusNormal"/>
            </w:pPr>
          </w:p>
        </w:tc>
      </w:tr>
    </w:tbl>
    <w:p w:rsidR="00B776EB" w:rsidRDefault="00B776EB">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957"/>
        <w:gridCol w:w="1276"/>
        <w:gridCol w:w="1487"/>
        <w:gridCol w:w="1220"/>
        <w:gridCol w:w="1043"/>
        <w:gridCol w:w="1043"/>
        <w:gridCol w:w="1374"/>
        <w:gridCol w:w="780"/>
        <w:gridCol w:w="703"/>
        <w:gridCol w:w="1034"/>
        <w:gridCol w:w="825"/>
        <w:gridCol w:w="813"/>
        <w:gridCol w:w="1139"/>
      </w:tblGrid>
      <w:tr w:rsidR="00B776EB" w:rsidTr="00B776EB">
        <w:tc>
          <w:tcPr>
            <w:tcW w:w="646" w:type="pct"/>
            <w:vMerge w:val="restart"/>
          </w:tcPr>
          <w:p w:rsidR="00B776EB" w:rsidRDefault="00B776EB">
            <w:pPr>
              <w:pStyle w:val="ConsPlusNormal"/>
              <w:jc w:val="center"/>
            </w:pPr>
            <w:r>
              <w:t>Наименование муниципальной программы, основного мероприятия, мероприятия/объекта капитального строительства (объекта недвижимого имущества)</w:t>
            </w:r>
          </w:p>
        </w:tc>
        <w:tc>
          <w:tcPr>
            <w:tcW w:w="405" w:type="pct"/>
            <w:vMerge w:val="restart"/>
          </w:tcPr>
          <w:p w:rsidR="00B776EB" w:rsidRDefault="00B776EB">
            <w:pPr>
              <w:pStyle w:val="ConsPlusNormal"/>
              <w:jc w:val="center"/>
            </w:pPr>
            <w:r>
              <w:t>Направление инвестирования (проектные работы, строительство, реконструкция, техническое перевоору</w:t>
            </w:r>
            <w:r>
              <w:lastRenderedPageBreak/>
              <w:t>жение, приобретение)</w:t>
            </w:r>
          </w:p>
        </w:tc>
        <w:tc>
          <w:tcPr>
            <w:tcW w:w="405" w:type="pct"/>
            <w:vMerge w:val="restart"/>
          </w:tcPr>
          <w:p w:rsidR="00B776EB" w:rsidRDefault="00B776EB">
            <w:pPr>
              <w:pStyle w:val="ConsPlusNormal"/>
              <w:jc w:val="center"/>
            </w:pPr>
            <w:r>
              <w:lastRenderedPageBreak/>
              <w:t>Создаваемая мощность (прирост мощности) объекта</w:t>
            </w:r>
          </w:p>
        </w:tc>
        <w:tc>
          <w:tcPr>
            <w:tcW w:w="375" w:type="pct"/>
            <w:vMerge w:val="restart"/>
          </w:tcPr>
          <w:p w:rsidR="00B776EB" w:rsidRDefault="00B776EB">
            <w:pPr>
              <w:pStyle w:val="ConsPlusNormal"/>
              <w:jc w:val="center"/>
            </w:pPr>
            <w:r>
              <w:t>Сметная стоимость объекта или предполагаемая (предельная) стоимость объекта (тыс. руб.)</w:t>
            </w:r>
          </w:p>
        </w:tc>
        <w:tc>
          <w:tcPr>
            <w:tcW w:w="345" w:type="pct"/>
            <w:vMerge w:val="restart"/>
          </w:tcPr>
          <w:p w:rsidR="00B776EB" w:rsidRDefault="00B776EB">
            <w:pPr>
              <w:pStyle w:val="ConsPlusNormal"/>
              <w:jc w:val="center"/>
            </w:pPr>
            <w:r>
              <w:t>Год определения стоимости строительства объекта</w:t>
            </w:r>
          </w:p>
        </w:tc>
        <w:tc>
          <w:tcPr>
            <w:tcW w:w="345" w:type="pct"/>
            <w:vMerge w:val="restart"/>
          </w:tcPr>
          <w:p w:rsidR="00B776EB" w:rsidRDefault="00B776EB">
            <w:pPr>
              <w:pStyle w:val="ConsPlusNormal"/>
              <w:jc w:val="center"/>
            </w:pPr>
            <w:r>
              <w:t>Сроки строительства объекта или реализации мероприятия (с учетом разработки ПСД)/сро</w:t>
            </w:r>
            <w:r>
              <w:lastRenderedPageBreak/>
              <w:t>к разработки ПСД</w:t>
            </w:r>
          </w:p>
        </w:tc>
        <w:tc>
          <w:tcPr>
            <w:tcW w:w="2478" w:type="pct"/>
            <w:gridSpan w:val="7"/>
          </w:tcPr>
          <w:p w:rsidR="00B776EB" w:rsidRDefault="00B776EB">
            <w:pPr>
              <w:pStyle w:val="ConsPlusNormal"/>
              <w:jc w:val="center"/>
            </w:pPr>
            <w:r>
              <w:lastRenderedPageBreak/>
              <w:t>Плановый объем и источники финансирования по годам реализации муниципальной программы, тыс. руб.</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vMerge w:val="restart"/>
          </w:tcPr>
          <w:p w:rsidR="00B776EB" w:rsidRDefault="00B776EB">
            <w:pPr>
              <w:pStyle w:val="ConsPlusNormal"/>
              <w:jc w:val="center"/>
            </w:pPr>
            <w:r>
              <w:t>Год</w:t>
            </w:r>
          </w:p>
        </w:tc>
        <w:tc>
          <w:tcPr>
            <w:tcW w:w="676" w:type="pct"/>
            <w:gridSpan w:val="2"/>
          </w:tcPr>
          <w:p w:rsidR="00B776EB" w:rsidRDefault="00B776EB">
            <w:pPr>
              <w:pStyle w:val="ConsPlusNormal"/>
              <w:jc w:val="center"/>
            </w:pPr>
            <w:r>
              <w:t>Общий объем финансирования, тыс. руб.</w:t>
            </w:r>
          </w:p>
        </w:tc>
        <w:tc>
          <w:tcPr>
            <w:tcW w:w="330" w:type="pct"/>
            <w:vMerge w:val="restart"/>
          </w:tcPr>
          <w:p w:rsidR="00B776EB" w:rsidRDefault="00B776EB">
            <w:pPr>
              <w:pStyle w:val="ConsPlusNormal"/>
              <w:jc w:val="center"/>
            </w:pPr>
            <w:r>
              <w:t>Федеральный бюджет</w:t>
            </w:r>
          </w:p>
        </w:tc>
        <w:tc>
          <w:tcPr>
            <w:tcW w:w="360" w:type="pct"/>
            <w:vMerge w:val="restart"/>
          </w:tcPr>
          <w:p w:rsidR="00B776EB" w:rsidRDefault="00B776EB">
            <w:pPr>
              <w:pStyle w:val="ConsPlusNormal"/>
              <w:jc w:val="center"/>
            </w:pPr>
            <w:r>
              <w:t>Областной бюджет</w:t>
            </w:r>
          </w:p>
        </w:tc>
        <w:tc>
          <w:tcPr>
            <w:tcW w:w="315" w:type="pct"/>
            <w:vMerge w:val="restart"/>
          </w:tcPr>
          <w:p w:rsidR="00B776EB" w:rsidRDefault="00B776EB">
            <w:pPr>
              <w:pStyle w:val="ConsPlusNormal"/>
              <w:jc w:val="center"/>
            </w:pPr>
            <w:r>
              <w:t>Городской бюджет</w:t>
            </w:r>
          </w:p>
        </w:tc>
        <w:tc>
          <w:tcPr>
            <w:tcW w:w="315" w:type="pct"/>
            <w:vMerge w:val="restart"/>
          </w:tcPr>
          <w:p w:rsidR="00B776EB" w:rsidRDefault="00B776EB">
            <w:pPr>
              <w:pStyle w:val="ConsPlusNormal"/>
              <w:jc w:val="center"/>
            </w:pPr>
            <w:r>
              <w:t>Внебюджетные средства</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vMerge/>
          </w:tcPr>
          <w:p w:rsidR="00B776EB" w:rsidRDefault="00B776EB">
            <w:pPr>
              <w:pStyle w:val="ConsPlusNormal"/>
            </w:pPr>
          </w:p>
        </w:tc>
        <w:tc>
          <w:tcPr>
            <w:tcW w:w="360" w:type="pct"/>
          </w:tcPr>
          <w:p w:rsidR="00B776EB" w:rsidRDefault="00B776EB">
            <w:pPr>
              <w:pStyle w:val="ConsPlusNormal"/>
              <w:jc w:val="center"/>
            </w:pPr>
            <w:r>
              <w:t>ВСЕГО</w:t>
            </w:r>
          </w:p>
        </w:tc>
        <w:tc>
          <w:tcPr>
            <w:tcW w:w="315" w:type="pct"/>
          </w:tcPr>
          <w:p w:rsidR="00B776EB" w:rsidRDefault="00B776EB">
            <w:pPr>
              <w:pStyle w:val="ConsPlusNormal"/>
              <w:jc w:val="center"/>
            </w:pPr>
            <w:r>
              <w:t>В том числе расходы на ПИР и ПСД</w:t>
            </w:r>
          </w:p>
        </w:tc>
        <w:tc>
          <w:tcPr>
            <w:tcW w:w="330" w:type="pct"/>
            <w:vMerge/>
          </w:tcPr>
          <w:p w:rsidR="00B776EB" w:rsidRDefault="00B776EB">
            <w:pPr>
              <w:pStyle w:val="ConsPlusNormal"/>
            </w:pPr>
          </w:p>
        </w:tc>
        <w:tc>
          <w:tcPr>
            <w:tcW w:w="360" w:type="pct"/>
            <w:vMerge/>
          </w:tcPr>
          <w:p w:rsidR="00B776EB" w:rsidRDefault="00B776EB">
            <w:pPr>
              <w:pStyle w:val="ConsPlusNormal"/>
            </w:pPr>
          </w:p>
        </w:tc>
        <w:tc>
          <w:tcPr>
            <w:tcW w:w="315" w:type="pct"/>
            <w:vMerge/>
          </w:tcPr>
          <w:p w:rsidR="00B776EB" w:rsidRDefault="00B776EB">
            <w:pPr>
              <w:pStyle w:val="ConsPlusNormal"/>
            </w:pPr>
          </w:p>
        </w:tc>
        <w:tc>
          <w:tcPr>
            <w:tcW w:w="315" w:type="pct"/>
            <w:vMerge/>
          </w:tcPr>
          <w:p w:rsidR="00B776EB" w:rsidRDefault="00B776EB">
            <w:pPr>
              <w:pStyle w:val="ConsPlusNormal"/>
            </w:pPr>
          </w:p>
        </w:tc>
      </w:tr>
      <w:tr w:rsidR="00B776EB" w:rsidTr="00B776EB">
        <w:tc>
          <w:tcPr>
            <w:tcW w:w="646" w:type="pct"/>
          </w:tcPr>
          <w:p w:rsidR="00B776EB" w:rsidRDefault="00B776EB">
            <w:pPr>
              <w:pStyle w:val="ConsPlusNormal"/>
              <w:jc w:val="center"/>
            </w:pPr>
            <w:r>
              <w:lastRenderedPageBreak/>
              <w:t>1</w:t>
            </w:r>
          </w:p>
        </w:tc>
        <w:tc>
          <w:tcPr>
            <w:tcW w:w="405" w:type="pct"/>
          </w:tcPr>
          <w:p w:rsidR="00B776EB" w:rsidRDefault="00B776EB">
            <w:pPr>
              <w:pStyle w:val="ConsPlusNormal"/>
              <w:jc w:val="center"/>
            </w:pPr>
            <w:r>
              <w:t>2</w:t>
            </w:r>
          </w:p>
        </w:tc>
        <w:tc>
          <w:tcPr>
            <w:tcW w:w="405" w:type="pct"/>
          </w:tcPr>
          <w:p w:rsidR="00B776EB" w:rsidRDefault="00B776EB">
            <w:pPr>
              <w:pStyle w:val="ConsPlusNormal"/>
              <w:jc w:val="center"/>
            </w:pPr>
            <w:r>
              <w:t>3</w:t>
            </w:r>
          </w:p>
        </w:tc>
        <w:tc>
          <w:tcPr>
            <w:tcW w:w="375" w:type="pct"/>
          </w:tcPr>
          <w:p w:rsidR="00B776EB" w:rsidRDefault="00B776EB">
            <w:pPr>
              <w:pStyle w:val="ConsPlusNormal"/>
              <w:jc w:val="center"/>
            </w:pPr>
            <w:r>
              <w:t>4</w:t>
            </w:r>
          </w:p>
        </w:tc>
        <w:tc>
          <w:tcPr>
            <w:tcW w:w="345" w:type="pct"/>
          </w:tcPr>
          <w:p w:rsidR="00B776EB" w:rsidRDefault="00B776EB">
            <w:pPr>
              <w:pStyle w:val="ConsPlusNormal"/>
              <w:jc w:val="center"/>
            </w:pPr>
            <w:r>
              <w:t>5</w:t>
            </w:r>
          </w:p>
        </w:tc>
        <w:tc>
          <w:tcPr>
            <w:tcW w:w="345" w:type="pct"/>
          </w:tcPr>
          <w:p w:rsidR="00B776EB" w:rsidRDefault="00B776EB">
            <w:pPr>
              <w:pStyle w:val="ConsPlusNormal"/>
              <w:jc w:val="center"/>
            </w:pPr>
            <w:r>
              <w:t>6</w:t>
            </w:r>
          </w:p>
        </w:tc>
        <w:tc>
          <w:tcPr>
            <w:tcW w:w="480" w:type="pct"/>
          </w:tcPr>
          <w:p w:rsidR="00B776EB" w:rsidRDefault="00B776EB">
            <w:pPr>
              <w:pStyle w:val="ConsPlusNormal"/>
              <w:jc w:val="center"/>
            </w:pPr>
            <w:r>
              <w:t>7</w:t>
            </w:r>
          </w:p>
        </w:tc>
        <w:tc>
          <w:tcPr>
            <w:tcW w:w="360" w:type="pct"/>
          </w:tcPr>
          <w:p w:rsidR="00B776EB" w:rsidRDefault="00B776EB">
            <w:pPr>
              <w:pStyle w:val="ConsPlusNormal"/>
              <w:jc w:val="center"/>
            </w:pPr>
            <w:r>
              <w:t>8</w:t>
            </w:r>
          </w:p>
        </w:tc>
        <w:tc>
          <w:tcPr>
            <w:tcW w:w="315" w:type="pct"/>
          </w:tcPr>
          <w:p w:rsidR="00B776EB" w:rsidRDefault="00B776EB">
            <w:pPr>
              <w:pStyle w:val="ConsPlusNormal"/>
              <w:jc w:val="center"/>
            </w:pPr>
            <w:r>
              <w:t>9</w:t>
            </w:r>
          </w:p>
        </w:tc>
        <w:tc>
          <w:tcPr>
            <w:tcW w:w="330" w:type="pct"/>
          </w:tcPr>
          <w:p w:rsidR="00B776EB" w:rsidRDefault="00B776EB">
            <w:pPr>
              <w:pStyle w:val="ConsPlusNormal"/>
              <w:jc w:val="center"/>
            </w:pPr>
            <w:r>
              <w:t>10</w:t>
            </w:r>
          </w:p>
        </w:tc>
        <w:tc>
          <w:tcPr>
            <w:tcW w:w="360" w:type="pct"/>
          </w:tcPr>
          <w:p w:rsidR="00B776EB" w:rsidRDefault="00B776EB">
            <w:pPr>
              <w:pStyle w:val="ConsPlusNormal"/>
              <w:jc w:val="center"/>
            </w:pPr>
            <w:r>
              <w:t>11</w:t>
            </w:r>
          </w:p>
        </w:tc>
        <w:tc>
          <w:tcPr>
            <w:tcW w:w="315" w:type="pct"/>
          </w:tcPr>
          <w:p w:rsidR="00B776EB" w:rsidRDefault="00B776EB">
            <w:pPr>
              <w:pStyle w:val="ConsPlusNormal"/>
              <w:jc w:val="center"/>
            </w:pPr>
            <w:r>
              <w:t>12</w:t>
            </w:r>
          </w:p>
        </w:tc>
        <w:tc>
          <w:tcPr>
            <w:tcW w:w="315" w:type="pct"/>
          </w:tcPr>
          <w:p w:rsidR="00B776EB" w:rsidRDefault="00B776EB">
            <w:pPr>
              <w:pStyle w:val="ConsPlusNormal"/>
              <w:jc w:val="center"/>
            </w:pPr>
            <w:r>
              <w:t>13</w:t>
            </w:r>
          </w:p>
        </w:tc>
      </w:tr>
      <w:tr w:rsidR="00B776EB" w:rsidTr="00B776EB">
        <w:tc>
          <w:tcPr>
            <w:tcW w:w="646" w:type="pct"/>
            <w:vMerge w:val="restart"/>
          </w:tcPr>
          <w:p w:rsidR="00B776EB" w:rsidRDefault="00B776EB">
            <w:pPr>
              <w:pStyle w:val="ConsPlusNormal"/>
            </w:pPr>
            <w:r>
              <w:t>Всего по муниципальной программе "Развитие и модернизация жилищно-коммунального хозяйства, энергосбережение и повышение энергетической эффективности, благоустройство территории города Благовещенска", в том числе:</w:t>
            </w:r>
          </w:p>
        </w:tc>
        <w:tc>
          <w:tcPr>
            <w:tcW w:w="405" w:type="pct"/>
            <w:vMerge w:val="restart"/>
          </w:tcPr>
          <w:p w:rsidR="00B776EB" w:rsidRDefault="00B776EB">
            <w:pPr>
              <w:pStyle w:val="ConsPlusNormal"/>
            </w:pPr>
          </w:p>
        </w:tc>
        <w:tc>
          <w:tcPr>
            <w:tcW w:w="405" w:type="pct"/>
            <w:vMerge w:val="restart"/>
          </w:tcPr>
          <w:p w:rsidR="00B776EB" w:rsidRDefault="00B776EB">
            <w:pPr>
              <w:pStyle w:val="ConsPlusNormal"/>
            </w:pPr>
          </w:p>
        </w:tc>
        <w:tc>
          <w:tcPr>
            <w:tcW w:w="375" w:type="pct"/>
            <w:vMerge w:val="restart"/>
          </w:tcPr>
          <w:p w:rsidR="00B776EB" w:rsidRDefault="00B776EB">
            <w:pPr>
              <w:pStyle w:val="ConsPlusNormal"/>
            </w:pPr>
          </w:p>
        </w:tc>
        <w:tc>
          <w:tcPr>
            <w:tcW w:w="345" w:type="pct"/>
            <w:vMerge w:val="restart"/>
          </w:tcPr>
          <w:p w:rsidR="00B776EB" w:rsidRDefault="00B776EB">
            <w:pPr>
              <w:pStyle w:val="ConsPlusNormal"/>
            </w:pPr>
          </w:p>
        </w:tc>
        <w:tc>
          <w:tcPr>
            <w:tcW w:w="345" w:type="pct"/>
            <w:vMerge w:val="restart"/>
          </w:tcPr>
          <w:p w:rsidR="00B776EB" w:rsidRDefault="00B776EB">
            <w:pPr>
              <w:pStyle w:val="ConsPlusNormal"/>
            </w:pPr>
          </w:p>
        </w:tc>
        <w:tc>
          <w:tcPr>
            <w:tcW w:w="480" w:type="pct"/>
          </w:tcPr>
          <w:p w:rsidR="00B776EB" w:rsidRDefault="00B776EB">
            <w:pPr>
              <w:pStyle w:val="ConsPlusNormal"/>
            </w:pPr>
            <w:r>
              <w:t>Всего по муниципальной программе, в том числе:</w:t>
            </w:r>
          </w:p>
        </w:tc>
        <w:tc>
          <w:tcPr>
            <w:tcW w:w="360" w:type="pct"/>
          </w:tcPr>
          <w:p w:rsidR="00B776EB" w:rsidRDefault="00B776EB">
            <w:pPr>
              <w:pStyle w:val="ConsPlusNormal"/>
            </w:pPr>
            <w:r>
              <w:t>9275901,6</w:t>
            </w:r>
          </w:p>
        </w:tc>
        <w:tc>
          <w:tcPr>
            <w:tcW w:w="315" w:type="pct"/>
          </w:tcPr>
          <w:p w:rsidR="00B776EB" w:rsidRDefault="00B776EB">
            <w:pPr>
              <w:pStyle w:val="ConsPlusNormal"/>
            </w:pPr>
            <w:r>
              <w:t>119754,4</w:t>
            </w:r>
          </w:p>
        </w:tc>
        <w:tc>
          <w:tcPr>
            <w:tcW w:w="330" w:type="pct"/>
          </w:tcPr>
          <w:p w:rsidR="00B776EB" w:rsidRDefault="00B776EB">
            <w:pPr>
              <w:pStyle w:val="ConsPlusNormal"/>
            </w:pPr>
            <w:r>
              <w:t>213817,1</w:t>
            </w:r>
          </w:p>
        </w:tc>
        <w:tc>
          <w:tcPr>
            <w:tcW w:w="360" w:type="pct"/>
          </w:tcPr>
          <w:p w:rsidR="00B776EB" w:rsidRDefault="00B776EB">
            <w:pPr>
              <w:pStyle w:val="ConsPlusNormal"/>
            </w:pPr>
            <w:r>
              <w:t>8766881,0</w:t>
            </w:r>
          </w:p>
        </w:tc>
        <w:tc>
          <w:tcPr>
            <w:tcW w:w="315" w:type="pct"/>
          </w:tcPr>
          <w:p w:rsidR="00B776EB" w:rsidRDefault="00B776EB">
            <w:pPr>
              <w:pStyle w:val="ConsPlusNormal"/>
            </w:pPr>
            <w:r>
              <w:t>295203,5</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2015 год, в том числе:</w:t>
            </w:r>
          </w:p>
        </w:tc>
        <w:tc>
          <w:tcPr>
            <w:tcW w:w="360" w:type="pct"/>
          </w:tcPr>
          <w:p w:rsidR="00B776EB" w:rsidRDefault="00B776EB">
            <w:pPr>
              <w:pStyle w:val="ConsPlusNormal"/>
            </w:pPr>
            <w:r>
              <w:t>124964,7</w:t>
            </w:r>
          </w:p>
        </w:tc>
        <w:tc>
          <w:tcPr>
            <w:tcW w:w="315" w:type="pct"/>
          </w:tcPr>
          <w:p w:rsidR="00B776EB" w:rsidRDefault="00B776EB">
            <w:pPr>
              <w:pStyle w:val="ConsPlusNormal"/>
            </w:pPr>
            <w:r>
              <w:t>2495,1</w:t>
            </w:r>
          </w:p>
        </w:tc>
        <w:tc>
          <w:tcPr>
            <w:tcW w:w="330" w:type="pct"/>
          </w:tcPr>
          <w:p w:rsidR="00B776EB" w:rsidRDefault="00B776EB">
            <w:pPr>
              <w:pStyle w:val="ConsPlusNormal"/>
            </w:pPr>
            <w:r>
              <w:t>98793,9</w:t>
            </w:r>
          </w:p>
        </w:tc>
        <w:tc>
          <w:tcPr>
            <w:tcW w:w="360" w:type="pct"/>
          </w:tcPr>
          <w:p w:rsidR="00B776EB" w:rsidRDefault="00B776EB">
            <w:pPr>
              <w:pStyle w:val="ConsPlusNormal"/>
            </w:pPr>
            <w:r>
              <w:t>17534,8</w:t>
            </w:r>
          </w:p>
        </w:tc>
        <w:tc>
          <w:tcPr>
            <w:tcW w:w="315" w:type="pct"/>
          </w:tcPr>
          <w:p w:rsidR="00B776EB" w:rsidRDefault="00B776EB">
            <w:pPr>
              <w:pStyle w:val="ConsPlusNormal"/>
            </w:pPr>
            <w:r>
              <w:t>8636,0</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погашение кредиторской задолженности</w:t>
            </w:r>
          </w:p>
        </w:tc>
        <w:tc>
          <w:tcPr>
            <w:tcW w:w="360" w:type="pct"/>
          </w:tcPr>
          <w:p w:rsidR="00B776EB" w:rsidRDefault="00B776EB">
            <w:pPr>
              <w:pStyle w:val="ConsPlusNormal"/>
            </w:pPr>
            <w:r>
              <w:t>1837,2</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1837,2</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2016 год, в том числе:</w:t>
            </w:r>
          </w:p>
        </w:tc>
        <w:tc>
          <w:tcPr>
            <w:tcW w:w="360" w:type="pct"/>
          </w:tcPr>
          <w:p w:rsidR="00B776EB" w:rsidRDefault="00B776EB">
            <w:pPr>
              <w:pStyle w:val="ConsPlusNormal"/>
            </w:pPr>
            <w:r>
              <w:t>9216,5</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9216,5</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погашение кредиторской задолженности</w:t>
            </w:r>
          </w:p>
        </w:tc>
        <w:tc>
          <w:tcPr>
            <w:tcW w:w="360" w:type="pct"/>
          </w:tcPr>
          <w:p w:rsidR="00B776EB" w:rsidRDefault="00B776EB">
            <w:pPr>
              <w:pStyle w:val="ConsPlusNormal"/>
            </w:pPr>
            <w:r>
              <w:t>1200,0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1200,0</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2017 год, в том числе:</w:t>
            </w:r>
          </w:p>
        </w:tc>
        <w:tc>
          <w:tcPr>
            <w:tcW w:w="360" w:type="pct"/>
          </w:tcPr>
          <w:p w:rsidR="00B776EB" w:rsidRDefault="00B776EB">
            <w:pPr>
              <w:pStyle w:val="ConsPlusNormal"/>
            </w:pPr>
            <w:r>
              <w:t>13966,9</w:t>
            </w:r>
          </w:p>
        </w:tc>
        <w:tc>
          <w:tcPr>
            <w:tcW w:w="315" w:type="pct"/>
          </w:tcPr>
          <w:p w:rsidR="00B776EB" w:rsidRDefault="00B776EB">
            <w:pPr>
              <w:pStyle w:val="ConsPlusNormal"/>
            </w:pPr>
            <w:r>
              <w:t>347,6</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13966,9</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погашение кредиторско</w:t>
            </w:r>
            <w:r>
              <w:lastRenderedPageBreak/>
              <w:t>й задолженности</w:t>
            </w:r>
          </w:p>
        </w:tc>
        <w:tc>
          <w:tcPr>
            <w:tcW w:w="360" w:type="pct"/>
          </w:tcPr>
          <w:p w:rsidR="00B776EB" w:rsidRDefault="00B776EB">
            <w:pPr>
              <w:pStyle w:val="ConsPlusNormal"/>
            </w:pPr>
            <w:r>
              <w:lastRenderedPageBreak/>
              <w:t>3908,3</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3908,3</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2018 год</w:t>
            </w:r>
          </w:p>
        </w:tc>
        <w:tc>
          <w:tcPr>
            <w:tcW w:w="360" w:type="pct"/>
          </w:tcPr>
          <w:p w:rsidR="00B776EB" w:rsidRDefault="00B776EB">
            <w:pPr>
              <w:pStyle w:val="ConsPlusNormal"/>
            </w:pPr>
            <w:r>
              <w:t>69879,7</w:t>
            </w:r>
          </w:p>
        </w:tc>
        <w:tc>
          <w:tcPr>
            <w:tcW w:w="315" w:type="pct"/>
          </w:tcPr>
          <w:p w:rsidR="00B776EB" w:rsidRDefault="00B776EB">
            <w:pPr>
              <w:pStyle w:val="ConsPlusNormal"/>
            </w:pPr>
            <w:r>
              <w:t>589,4</w:t>
            </w:r>
          </w:p>
        </w:tc>
        <w:tc>
          <w:tcPr>
            <w:tcW w:w="330" w:type="pct"/>
          </w:tcPr>
          <w:p w:rsidR="00B776EB" w:rsidRDefault="00B776EB">
            <w:pPr>
              <w:pStyle w:val="ConsPlusNormal"/>
            </w:pPr>
            <w:r>
              <w:t>0,0</w:t>
            </w:r>
          </w:p>
        </w:tc>
        <w:tc>
          <w:tcPr>
            <w:tcW w:w="360" w:type="pct"/>
          </w:tcPr>
          <w:p w:rsidR="00B776EB" w:rsidRDefault="00B776EB">
            <w:pPr>
              <w:pStyle w:val="ConsPlusNormal"/>
            </w:pPr>
            <w:r>
              <w:t>11376,3</w:t>
            </w:r>
          </w:p>
        </w:tc>
        <w:tc>
          <w:tcPr>
            <w:tcW w:w="315" w:type="pct"/>
          </w:tcPr>
          <w:p w:rsidR="00B776EB" w:rsidRDefault="00B776EB">
            <w:pPr>
              <w:pStyle w:val="ConsPlusNormal"/>
            </w:pPr>
            <w:r>
              <w:t>58503,4</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2019 год, в том числе:</w:t>
            </w:r>
          </w:p>
        </w:tc>
        <w:tc>
          <w:tcPr>
            <w:tcW w:w="360" w:type="pct"/>
          </w:tcPr>
          <w:p w:rsidR="00B776EB" w:rsidRDefault="00B776EB">
            <w:pPr>
              <w:pStyle w:val="ConsPlusNormal"/>
            </w:pPr>
            <w:r>
              <w:t>35279,0</w:t>
            </w:r>
          </w:p>
        </w:tc>
        <w:tc>
          <w:tcPr>
            <w:tcW w:w="315" w:type="pct"/>
          </w:tcPr>
          <w:p w:rsidR="00B776EB" w:rsidRDefault="00B776EB">
            <w:pPr>
              <w:pStyle w:val="ConsPlusNormal"/>
            </w:pPr>
            <w:r>
              <w:t>3252,3</w:t>
            </w:r>
          </w:p>
        </w:tc>
        <w:tc>
          <w:tcPr>
            <w:tcW w:w="330" w:type="pct"/>
          </w:tcPr>
          <w:p w:rsidR="00B776EB" w:rsidRDefault="00B776EB">
            <w:pPr>
              <w:pStyle w:val="ConsPlusNormal"/>
            </w:pPr>
            <w:r>
              <w:t>0,0</w:t>
            </w:r>
          </w:p>
        </w:tc>
        <w:tc>
          <w:tcPr>
            <w:tcW w:w="360" w:type="pct"/>
          </w:tcPr>
          <w:p w:rsidR="00B776EB" w:rsidRDefault="00B776EB">
            <w:pPr>
              <w:pStyle w:val="ConsPlusNormal"/>
            </w:pPr>
            <w:r>
              <w:t>3326,0</w:t>
            </w:r>
          </w:p>
        </w:tc>
        <w:tc>
          <w:tcPr>
            <w:tcW w:w="315" w:type="pct"/>
          </w:tcPr>
          <w:p w:rsidR="00B776EB" w:rsidRDefault="00B776EB">
            <w:pPr>
              <w:pStyle w:val="ConsPlusNormal"/>
            </w:pPr>
            <w:r>
              <w:t>31953,0</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неиспользованный остаток прошлых лет</w:t>
            </w:r>
          </w:p>
        </w:tc>
        <w:tc>
          <w:tcPr>
            <w:tcW w:w="360" w:type="pct"/>
          </w:tcPr>
          <w:p w:rsidR="00B776EB" w:rsidRDefault="00B776EB">
            <w:pPr>
              <w:pStyle w:val="ConsPlusNormal"/>
            </w:pPr>
            <w:r>
              <w:t>3569,2</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3326,0</w:t>
            </w:r>
          </w:p>
        </w:tc>
        <w:tc>
          <w:tcPr>
            <w:tcW w:w="315" w:type="pct"/>
          </w:tcPr>
          <w:p w:rsidR="00B776EB" w:rsidRDefault="00B776EB">
            <w:pPr>
              <w:pStyle w:val="ConsPlusNormal"/>
            </w:pPr>
            <w:r>
              <w:t>243,2</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2020 год</w:t>
            </w:r>
          </w:p>
        </w:tc>
        <w:tc>
          <w:tcPr>
            <w:tcW w:w="360" w:type="pct"/>
          </w:tcPr>
          <w:p w:rsidR="00B776EB" w:rsidRDefault="00B776EB">
            <w:pPr>
              <w:pStyle w:val="ConsPlusNormal"/>
            </w:pPr>
            <w:r>
              <w:t>344066,5</w:t>
            </w:r>
          </w:p>
        </w:tc>
        <w:tc>
          <w:tcPr>
            <w:tcW w:w="315" w:type="pct"/>
          </w:tcPr>
          <w:p w:rsidR="00B776EB" w:rsidRDefault="00B776EB">
            <w:pPr>
              <w:pStyle w:val="ConsPlusNormal"/>
            </w:pPr>
            <w:r>
              <w:t>17215,0</w:t>
            </w:r>
          </w:p>
        </w:tc>
        <w:tc>
          <w:tcPr>
            <w:tcW w:w="330" w:type="pct"/>
          </w:tcPr>
          <w:p w:rsidR="00B776EB" w:rsidRDefault="00B776EB">
            <w:pPr>
              <w:pStyle w:val="ConsPlusNormal"/>
            </w:pPr>
            <w:r>
              <w:t>0,0</w:t>
            </w:r>
          </w:p>
        </w:tc>
        <w:tc>
          <w:tcPr>
            <w:tcW w:w="360" w:type="pct"/>
          </w:tcPr>
          <w:p w:rsidR="00B776EB" w:rsidRDefault="00B776EB">
            <w:pPr>
              <w:pStyle w:val="ConsPlusNormal"/>
            </w:pPr>
            <w:r>
              <w:t>302434,8</w:t>
            </w:r>
          </w:p>
        </w:tc>
        <w:tc>
          <w:tcPr>
            <w:tcW w:w="315" w:type="pct"/>
          </w:tcPr>
          <w:p w:rsidR="00B776EB" w:rsidRDefault="00B776EB">
            <w:pPr>
              <w:pStyle w:val="ConsPlusNormal"/>
            </w:pPr>
            <w:r>
              <w:t>41631,7</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2021 год</w:t>
            </w:r>
          </w:p>
        </w:tc>
        <w:tc>
          <w:tcPr>
            <w:tcW w:w="360" w:type="pct"/>
          </w:tcPr>
          <w:p w:rsidR="00B776EB" w:rsidRDefault="00B776EB">
            <w:pPr>
              <w:pStyle w:val="ConsPlusNormal"/>
            </w:pPr>
            <w:r>
              <w:t>270205,0</w:t>
            </w:r>
          </w:p>
        </w:tc>
        <w:tc>
          <w:tcPr>
            <w:tcW w:w="315" w:type="pct"/>
          </w:tcPr>
          <w:p w:rsidR="00B776EB" w:rsidRDefault="00B776EB">
            <w:pPr>
              <w:pStyle w:val="ConsPlusNormal"/>
            </w:pPr>
            <w:r>
              <w:t>34297,9</w:t>
            </w:r>
          </w:p>
        </w:tc>
        <w:tc>
          <w:tcPr>
            <w:tcW w:w="330" w:type="pct"/>
          </w:tcPr>
          <w:p w:rsidR="00B776EB" w:rsidRDefault="00B776EB">
            <w:pPr>
              <w:pStyle w:val="ConsPlusNormal"/>
            </w:pPr>
            <w:r>
              <w:t>115023,2</w:t>
            </w:r>
          </w:p>
        </w:tc>
        <w:tc>
          <w:tcPr>
            <w:tcW w:w="360" w:type="pct"/>
          </w:tcPr>
          <w:p w:rsidR="00B776EB" w:rsidRDefault="00B776EB">
            <w:pPr>
              <w:pStyle w:val="ConsPlusNormal"/>
            </w:pPr>
            <w:r>
              <w:t>129063,2</w:t>
            </w:r>
          </w:p>
        </w:tc>
        <w:tc>
          <w:tcPr>
            <w:tcW w:w="315" w:type="pct"/>
          </w:tcPr>
          <w:p w:rsidR="00B776EB" w:rsidRDefault="00B776EB">
            <w:pPr>
              <w:pStyle w:val="ConsPlusNormal"/>
            </w:pPr>
            <w:r>
              <w:t>26118,6</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2022 год, в том числе:</w:t>
            </w:r>
          </w:p>
        </w:tc>
        <w:tc>
          <w:tcPr>
            <w:tcW w:w="360" w:type="pct"/>
          </w:tcPr>
          <w:p w:rsidR="00B776EB" w:rsidRDefault="00B776EB">
            <w:pPr>
              <w:pStyle w:val="ConsPlusNormal"/>
            </w:pPr>
            <w:r>
              <w:t>2326233,2</w:t>
            </w:r>
          </w:p>
        </w:tc>
        <w:tc>
          <w:tcPr>
            <w:tcW w:w="315" w:type="pct"/>
          </w:tcPr>
          <w:p w:rsidR="00B776EB" w:rsidRDefault="00B776EB">
            <w:pPr>
              <w:pStyle w:val="ConsPlusNormal"/>
            </w:pPr>
            <w:r>
              <w:t>27331,6</w:t>
            </w:r>
          </w:p>
        </w:tc>
        <w:tc>
          <w:tcPr>
            <w:tcW w:w="330" w:type="pct"/>
          </w:tcPr>
          <w:p w:rsidR="00B776EB" w:rsidRDefault="00B776EB">
            <w:pPr>
              <w:pStyle w:val="ConsPlusNormal"/>
            </w:pPr>
            <w:r>
              <w:t>0,0</w:t>
            </w:r>
          </w:p>
        </w:tc>
        <w:tc>
          <w:tcPr>
            <w:tcW w:w="360" w:type="pct"/>
          </w:tcPr>
          <w:p w:rsidR="00B776EB" w:rsidRDefault="00B776EB">
            <w:pPr>
              <w:pStyle w:val="ConsPlusNormal"/>
            </w:pPr>
            <w:r>
              <w:t>2295429,3</w:t>
            </w:r>
          </w:p>
        </w:tc>
        <w:tc>
          <w:tcPr>
            <w:tcW w:w="315" w:type="pct"/>
          </w:tcPr>
          <w:p w:rsidR="00B776EB" w:rsidRDefault="00B776EB">
            <w:pPr>
              <w:pStyle w:val="ConsPlusNormal"/>
            </w:pPr>
            <w:r>
              <w:t>30803,9</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неиспользованный остаток прошлых лет</w:t>
            </w:r>
          </w:p>
        </w:tc>
        <w:tc>
          <w:tcPr>
            <w:tcW w:w="360" w:type="pct"/>
          </w:tcPr>
          <w:p w:rsidR="00B776EB" w:rsidRDefault="00B776EB">
            <w:pPr>
              <w:pStyle w:val="ConsPlusNormal"/>
            </w:pPr>
            <w:r>
              <w:t>1101,1</w:t>
            </w:r>
          </w:p>
        </w:tc>
        <w:tc>
          <w:tcPr>
            <w:tcW w:w="315" w:type="pct"/>
          </w:tcPr>
          <w:p w:rsidR="00B776EB" w:rsidRDefault="00B776EB">
            <w:pPr>
              <w:pStyle w:val="ConsPlusNormal"/>
            </w:pPr>
            <w:r>
              <w:t>1101,1</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1101,1</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2023 год</w:t>
            </w:r>
          </w:p>
        </w:tc>
        <w:tc>
          <w:tcPr>
            <w:tcW w:w="360" w:type="pct"/>
          </w:tcPr>
          <w:p w:rsidR="00B776EB" w:rsidRDefault="00B776EB">
            <w:pPr>
              <w:pStyle w:val="ConsPlusNormal"/>
            </w:pPr>
            <w:r>
              <w:t>3537191,7</w:t>
            </w:r>
          </w:p>
        </w:tc>
        <w:tc>
          <w:tcPr>
            <w:tcW w:w="315" w:type="pct"/>
          </w:tcPr>
          <w:p w:rsidR="00B776EB" w:rsidRDefault="00B776EB">
            <w:pPr>
              <w:pStyle w:val="ConsPlusNormal"/>
            </w:pPr>
            <w:r>
              <w:t>34225,5</w:t>
            </w:r>
          </w:p>
        </w:tc>
        <w:tc>
          <w:tcPr>
            <w:tcW w:w="330" w:type="pct"/>
          </w:tcPr>
          <w:p w:rsidR="00B776EB" w:rsidRDefault="00B776EB">
            <w:pPr>
              <w:pStyle w:val="ConsPlusNormal"/>
            </w:pPr>
            <w:r>
              <w:t>0,0</w:t>
            </w:r>
          </w:p>
        </w:tc>
        <w:tc>
          <w:tcPr>
            <w:tcW w:w="360" w:type="pct"/>
          </w:tcPr>
          <w:p w:rsidR="00B776EB" w:rsidRDefault="00B776EB">
            <w:pPr>
              <w:pStyle w:val="ConsPlusNormal"/>
            </w:pPr>
            <w:r>
              <w:t>3488267,2</w:t>
            </w:r>
          </w:p>
        </w:tc>
        <w:tc>
          <w:tcPr>
            <w:tcW w:w="315" w:type="pct"/>
          </w:tcPr>
          <w:p w:rsidR="00B776EB" w:rsidRDefault="00B776EB">
            <w:pPr>
              <w:pStyle w:val="ConsPlusNormal"/>
            </w:pPr>
            <w:r>
              <w:t>48924,5</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2024 год</w:t>
            </w:r>
          </w:p>
        </w:tc>
        <w:tc>
          <w:tcPr>
            <w:tcW w:w="360" w:type="pct"/>
          </w:tcPr>
          <w:p w:rsidR="00B776EB" w:rsidRDefault="00B776EB">
            <w:pPr>
              <w:pStyle w:val="ConsPlusNormal"/>
            </w:pPr>
            <w:r>
              <w:t>2544898,4</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2519449,4</w:t>
            </w:r>
          </w:p>
        </w:tc>
        <w:tc>
          <w:tcPr>
            <w:tcW w:w="315" w:type="pct"/>
          </w:tcPr>
          <w:p w:rsidR="00B776EB" w:rsidRDefault="00B776EB">
            <w:pPr>
              <w:pStyle w:val="ConsPlusNormal"/>
            </w:pPr>
            <w:r>
              <w:t>25449,0</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2025 год</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15" w:type="pct"/>
          </w:tcPr>
          <w:p w:rsidR="00B776EB" w:rsidRDefault="00B776EB">
            <w:pPr>
              <w:pStyle w:val="ConsPlusNormal"/>
            </w:pPr>
            <w:r>
              <w:t>0,0</w:t>
            </w:r>
          </w:p>
        </w:tc>
      </w:tr>
      <w:tr w:rsidR="00B776EB" w:rsidTr="00B776EB">
        <w:tc>
          <w:tcPr>
            <w:tcW w:w="5000" w:type="pct"/>
            <w:gridSpan w:val="13"/>
          </w:tcPr>
          <w:p w:rsidR="00B776EB" w:rsidRDefault="00B776EB">
            <w:pPr>
              <w:pStyle w:val="ConsPlusNormal"/>
              <w:jc w:val="center"/>
              <w:outlineLvl w:val="2"/>
            </w:pPr>
            <w:r>
              <w:lastRenderedPageBreak/>
              <w:t>Подпрограмма 1 "Повышение качества и надежности жилищно-коммунального обслуживания населения, обеспечение доступности коммунальных услуг"</w:t>
            </w:r>
          </w:p>
        </w:tc>
      </w:tr>
      <w:tr w:rsidR="00B776EB" w:rsidTr="00B776EB">
        <w:tc>
          <w:tcPr>
            <w:tcW w:w="646" w:type="pct"/>
            <w:vMerge w:val="restart"/>
          </w:tcPr>
          <w:p w:rsidR="00B776EB" w:rsidRDefault="00B776EB">
            <w:pPr>
              <w:pStyle w:val="ConsPlusNormal"/>
            </w:pPr>
            <w:r>
              <w:t>1.1. Организация на территории городского округа тепл</w:t>
            </w:r>
            <w:proofErr w:type="gramStart"/>
            <w:r>
              <w:t>о-</w:t>
            </w:r>
            <w:proofErr w:type="gramEnd"/>
            <w:r>
              <w:t>, водо-, электро-, газоснабжения и водоотведения</w:t>
            </w:r>
          </w:p>
        </w:tc>
        <w:tc>
          <w:tcPr>
            <w:tcW w:w="405" w:type="pct"/>
            <w:vMerge w:val="restart"/>
          </w:tcPr>
          <w:p w:rsidR="00B776EB" w:rsidRDefault="00B776EB">
            <w:pPr>
              <w:pStyle w:val="ConsPlusNormal"/>
            </w:pPr>
          </w:p>
        </w:tc>
        <w:tc>
          <w:tcPr>
            <w:tcW w:w="405" w:type="pct"/>
            <w:vMerge w:val="restart"/>
          </w:tcPr>
          <w:p w:rsidR="00B776EB" w:rsidRDefault="00B776EB">
            <w:pPr>
              <w:pStyle w:val="ConsPlusNormal"/>
            </w:pPr>
          </w:p>
        </w:tc>
        <w:tc>
          <w:tcPr>
            <w:tcW w:w="375" w:type="pct"/>
            <w:vMerge w:val="restart"/>
          </w:tcPr>
          <w:p w:rsidR="00B776EB" w:rsidRDefault="00B776EB">
            <w:pPr>
              <w:pStyle w:val="ConsPlusNormal"/>
            </w:pPr>
          </w:p>
        </w:tc>
        <w:tc>
          <w:tcPr>
            <w:tcW w:w="345" w:type="pct"/>
            <w:vMerge w:val="restart"/>
          </w:tcPr>
          <w:p w:rsidR="00B776EB" w:rsidRDefault="00B776EB">
            <w:pPr>
              <w:pStyle w:val="ConsPlusNormal"/>
            </w:pPr>
          </w:p>
        </w:tc>
        <w:tc>
          <w:tcPr>
            <w:tcW w:w="345" w:type="pct"/>
            <w:vMerge w:val="restart"/>
          </w:tcPr>
          <w:p w:rsidR="00B776EB" w:rsidRDefault="00B776EB">
            <w:pPr>
              <w:pStyle w:val="ConsPlusNormal"/>
            </w:pPr>
          </w:p>
        </w:tc>
        <w:tc>
          <w:tcPr>
            <w:tcW w:w="480" w:type="pct"/>
          </w:tcPr>
          <w:p w:rsidR="00B776EB" w:rsidRDefault="00B776EB">
            <w:pPr>
              <w:pStyle w:val="ConsPlusNormal"/>
            </w:pPr>
            <w:r>
              <w:t>Всего по основному мероприятию за весь период реализации муниципальной программы, в том числе:</w:t>
            </w:r>
          </w:p>
        </w:tc>
        <w:tc>
          <w:tcPr>
            <w:tcW w:w="360" w:type="pct"/>
          </w:tcPr>
          <w:p w:rsidR="00B776EB" w:rsidRDefault="00B776EB">
            <w:pPr>
              <w:pStyle w:val="ConsPlusNormal"/>
            </w:pPr>
            <w:r>
              <w:t>8801416,2</w:t>
            </w:r>
          </w:p>
        </w:tc>
        <w:tc>
          <w:tcPr>
            <w:tcW w:w="315" w:type="pct"/>
          </w:tcPr>
          <w:p w:rsidR="00B776EB" w:rsidRDefault="00B776EB">
            <w:pPr>
              <w:pStyle w:val="ConsPlusNormal"/>
            </w:pPr>
            <w:r>
              <w:t>72403,4</w:t>
            </w:r>
          </w:p>
        </w:tc>
        <w:tc>
          <w:tcPr>
            <w:tcW w:w="330" w:type="pct"/>
          </w:tcPr>
          <w:p w:rsidR="00B776EB" w:rsidRDefault="00B776EB">
            <w:pPr>
              <w:pStyle w:val="ConsPlusNormal"/>
            </w:pPr>
            <w:r>
              <w:t>98793,9</w:t>
            </w:r>
          </w:p>
        </w:tc>
        <w:tc>
          <w:tcPr>
            <w:tcW w:w="360" w:type="pct"/>
          </w:tcPr>
          <w:p w:rsidR="00B776EB" w:rsidRDefault="00B776EB">
            <w:pPr>
              <w:pStyle w:val="ConsPlusNormal"/>
            </w:pPr>
            <w:r>
              <w:t>8433236,8</w:t>
            </w:r>
          </w:p>
        </w:tc>
        <w:tc>
          <w:tcPr>
            <w:tcW w:w="315" w:type="pct"/>
          </w:tcPr>
          <w:p w:rsidR="00B776EB" w:rsidRDefault="00B776EB">
            <w:pPr>
              <w:pStyle w:val="ConsPlusNormal"/>
            </w:pPr>
            <w:r>
              <w:t>269385,5</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2015 год, в том числе:</w:t>
            </w:r>
          </w:p>
        </w:tc>
        <w:tc>
          <w:tcPr>
            <w:tcW w:w="360" w:type="pct"/>
          </w:tcPr>
          <w:p w:rsidR="00B776EB" w:rsidRDefault="00B776EB">
            <w:pPr>
              <w:pStyle w:val="ConsPlusNormal"/>
            </w:pPr>
            <w:r>
              <w:t>124964,7</w:t>
            </w:r>
          </w:p>
        </w:tc>
        <w:tc>
          <w:tcPr>
            <w:tcW w:w="315" w:type="pct"/>
          </w:tcPr>
          <w:p w:rsidR="00B776EB" w:rsidRDefault="00B776EB">
            <w:pPr>
              <w:pStyle w:val="ConsPlusNormal"/>
            </w:pPr>
            <w:r>
              <w:t>2495,1</w:t>
            </w:r>
          </w:p>
        </w:tc>
        <w:tc>
          <w:tcPr>
            <w:tcW w:w="330" w:type="pct"/>
          </w:tcPr>
          <w:p w:rsidR="00B776EB" w:rsidRDefault="00B776EB">
            <w:pPr>
              <w:pStyle w:val="ConsPlusNormal"/>
            </w:pPr>
            <w:r>
              <w:t>98793,9</w:t>
            </w:r>
          </w:p>
        </w:tc>
        <w:tc>
          <w:tcPr>
            <w:tcW w:w="360" w:type="pct"/>
          </w:tcPr>
          <w:p w:rsidR="00B776EB" w:rsidRDefault="00B776EB">
            <w:pPr>
              <w:pStyle w:val="ConsPlusNormal"/>
            </w:pPr>
            <w:r>
              <w:t>17534,8</w:t>
            </w:r>
          </w:p>
        </w:tc>
        <w:tc>
          <w:tcPr>
            <w:tcW w:w="315" w:type="pct"/>
          </w:tcPr>
          <w:p w:rsidR="00B776EB" w:rsidRDefault="00B776EB">
            <w:pPr>
              <w:pStyle w:val="ConsPlusNormal"/>
            </w:pPr>
            <w:r>
              <w:t>8636,0</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погашение кредиторской задолженности</w:t>
            </w:r>
          </w:p>
        </w:tc>
        <w:tc>
          <w:tcPr>
            <w:tcW w:w="360" w:type="pct"/>
          </w:tcPr>
          <w:p w:rsidR="00B776EB" w:rsidRDefault="00B776EB">
            <w:pPr>
              <w:pStyle w:val="ConsPlusNormal"/>
            </w:pPr>
            <w:r>
              <w:t>1837,2</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1837,2</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2016 год, в том числе:</w:t>
            </w:r>
          </w:p>
        </w:tc>
        <w:tc>
          <w:tcPr>
            <w:tcW w:w="360" w:type="pct"/>
          </w:tcPr>
          <w:p w:rsidR="00B776EB" w:rsidRDefault="00B776EB">
            <w:pPr>
              <w:pStyle w:val="ConsPlusNormal"/>
            </w:pPr>
            <w:r>
              <w:t>9216,5</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9216,5</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погашение кредиторской задолженности</w:t>
            </w:r>
          </w:p>
        </w:tc>
        <w:tc>
          <w:tcPr>
            <w:tcW w:w="360" w:type="pct"/>
          </w:tcPr>
          <w:p w:rsidR="00B776EB" w:rsidRDefault="00B776EB">
            <w:pPr>
              <w:pStyle w:val="ConsPlusNormal"/>
            </w:pPr>
            <w:r>
              <w:t>1200,0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1200,0</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2017 год, в том числе:</w:t>
            </w:r>
          </w:p>
        </w:tc>
        <w:tc>
          <w:tcPr>
            <w:tcW w:w="360" w:type="pct"/>
          </w:tcPr>
          <w:p w:rsidR="00B776EB" w:rsidRDefault="00B776EB">
            <w:pPr>
              <w:pStyle w:val="ConsPlusNormal"/>
            </w:pPr>
            <w:r>
              <w:t>13619,3</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13619,3</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погашение кредиторской задолженности</w:t>
            </w:r>
          </w:p>
        </w:tc>
        <w:tc>
          <w:tcPr>
            <w:tcW w:w="360" w:type="pct"/>
          </w:tcPr>
          <w:p w:rsidR="00B776EB" w:rsidRDefault="00B776EB">
            <w:pPr>
              <w:pStyle w:val="ConsPlusNormal"/>
            </w:pPr>
            <w:r>
              <w:t>3908,3</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3908,3</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2018 год</w:t>
            </w:r>
          </w:p>
        </w:tc>
        <w:tc>
          <w:tcPr>
            <w:tcW w:w="360" w:type="pct"/>
          </w:tcPr>
          <w:p w:rsidR="00B776EB" w:rsidRDefault="00B776EB">
            <w:pPr>
              <w:pStyle w:val="ConsPlusNormal"/>
            </w:pPr>
            <w:r>
              <w:t>69290,3</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11376,3</w:t>
            </w:r>
          </w:p>
        </w:tc>
        <w:tc>
          <w:tcPr>
            <w:tcW w:w="315" w:type="pct"/>
          </w:tcPr>
          <w:p w:rsidR="00B776EB" w:rsidRDefault="00B776EB">
            <w:pPr>
              <w:pStyle w:val="ConsPlusNormal"/>
            </w:pPr>
            <w:r>
              <w:t>57914,0</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2019 год, в том числе:</w:t>
            </w:r>
          </w:p>
        </w:tc>
        <w:tc>
          <w:tcPr>
            <w:tcW w:w="360" w:type="pct"/>
          </w:tcPr>
          <w:p w:rsidR="00B776EB" w:rsidRDefault="00B776EB">
            <w:pPr>
              <w:pStyle w:val="ConsPlusNormal"/>
            </w:pPr>
            <w:r>
              <w:t>35265,0</w:t>
            </w:r>
          </w:p>
        </w:tc>
        <w:tc>
          <w:tcPr>
            <w:tcW w:w="315" w:type="pct"/>
          </w:tcPr>
          <w:p w:rsidR="00B776EB" w:rsidRDefault="00B776EB">
            <w:pPr>
              <w:pStyle w:val="ConsPlusNormal"/>
            </w:pPr>
            <w:r>
              <w:t>3238,3</w:t>
            </w:r>
          </w:p>
        </w:tc>
        <w:tc>
          <w:tcPr>
            <w:tcW w:w="330" w:type="pct"/>
          </w:tcPr>
          <w:p w:rsidR="00B776EB" w:rsidRDefault="00B776EB">
            <w:pPr>
              <w:pStyle w:val="ConsPlusNormal"/>
            </w:pPr>
            <w:r>
              <w:t>0,0</w:t>
            </w:r>
          </w:p>
        </w:tc>
        <w:tc>
          <w:tcPr>
            <w:tcW w:w="360" w:type="pct"/>
          </w:tcPr>
          <w:p w:rsidR="00B776EB" w:rsidRDefault="00B776EB">
            <w:pPr>
              <w:pStyle w:val="ConsPlusNormal"/>
            </w:pPr>
            <w:r>
              <w:t>3326,0</w:t>
            </w:r>
          </w:p>
        </w:tc>
        <w:tc>
          <w:tcPr>
            <w:tcW w:w="315" w:type="pct"/>
          </w:tcPr>
          <w:p w:rsidR="00B776EB" w:rsidRDefault="00B776EB">
            <w:pPr>
              <w:pStyle w:val="ConsPlusNormal"/>
            </w:pPr>
            <w:r>
              <w:t>31939,0</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неиспользованный остаток прошлых лет</w:t>
            </w:r>
          </w:p>
        </w:tc>
        <w:tc>
          <w:tcPr>
            <w:tcW w:w="360" w:type="pct"/>
          </w:tcPr>
          <w:p w:rsidR="00B776EB" w:rsidRDefault="00B776EB">
            <w:pPr>
              <w:pStyle w:val="ConsPlusNormal"/>
            </w:pPr>
            <w:r>
              <w:t>3569,2</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3326,0</w:t>
            </w:r>
          </w:p>
        </w:tc>
        <w:tc>
          <w:tcPr>
            <w:tcW w:w="315" w:type="pct"/>
          </w:tcPr>
          <w:p w:rsidR="00B776EB" w:rsidRDefault="00B776EB">
            <w:pPr>
              <w:pStyle w:val="ConsPlusNormal"/>
            </w:pPr>
            <w:r>
              <w:t>243,2</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2020 год</w:t>
            </w:r>
          </w:p>
        </w:tc>
        <w:tc>
          <w:tcPr>
            <w:tcW w:w="360" w:type="pct"/>
          </w:tcPr>
          <w:p w:rsidR="00B776EB" w:rsidRDefault="00B776EB">
            <w:pPr>
              <w:pStyle w:val="ConsPlusNormal"/>
            </w:pPr>
            <w:r>
              <w:t>135827,8</w:t>
            </w:r>
          </w:p>
        </w:tc>
        <w:tc>
          <w:tcPr>
            <w:tcW w:w="315" w:type="pct"/>
          </w:tcPr>
          <w:p w:rsidR="00B776EB" w:rsidRDefault="00B776EB">
            <w:pPr>
              <w:pStyle w:val="ConsPlusNormal"/>
            </w:pPr>
            <w:r>
              <w:t>17215,0</w:t>
            </w:r>
          </w:p>
        </w:tc>
        <w:tc>
          <w:tcPr>
            <w:tcW w:w="330" w:type="pct"/>
          </w:tcPr>
          <w:p w:rsidR="00B776EB" w:rsidRDefault="00B776EB">
            <w:pPr>
              <w:pStyle w:val="ConsPlusNormal"/>
            </w:pPr>
            <w:r>
              <w:t>0,0</w:t>
            </w:r>
          </w:p>
        </w:tc>
        <w:tc>
          <w:tcPr>
            <w:tcW w:w="360" w:type="pct"/>
          </w:tcPr>
          <w:p w:rsidR="00B776EB" w:rsidRDefault="00B776EB">
            <w:pPr>
              <w:pStyle w:val="ConsPlusNormal"/>
            </w:pPr>
            <w:r>
              <w:t>109434,8</w:t>
            </w:r>
          </w:p>
        </w:tc>
        <w:tc>
          <w:tcPr>
            <w:tcW w:w="315" w:type="pct"/>
          </w:tcPr>
          <w:p w:rsidR="00B776EB" w:rsidRDefault="00B776EB">
            <w:pPr>
              <w:pStyle w:val="ConsPlusNormal"/>
            </w:pPr>
            <w:r>
              <w:t>26393,0</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2021 год</w:t>
            </w:r>
          </w:p>
        </w:tc>
        <w:tc>
          <w:tcPr>
            <w:tcW w:w="360" w:type="pct"/>
          </w:tcPr>
          <w:p w:rsidR="00B776EB" w:rsidRDefault="00B776EB">
            <w:pPr>
              <w:pStyle w:val="ConsPlusNormal"/>
            </w:pPr>
            <w:r>
              <w:t>28109,3</w:t>
            </w:r>
          </w:p>
        </w:tc>
        <w:tc>
          <w:tcPr>
            <w:tcW w:w="315" w:type="pct"/>
          </w:tcPr>
          <w:p w:rsidR="00B776EB" w:rsidRDefault="00B776EB">
            <w:pPr>
              <w:pStyle w:val="ConsPlusNormal"/>
            </w:pPr>
            <w:r>
              <w:t>11097,9</w:t>
            </w:r>
          </w:p>
        </w:tc>
        <w:tc>
          <w:tcPr>
            <w:tcW w:w="330" w:type="pct"/>
          </w:tcPr>
          <w:p w:rsidR="00B776EB" w:rsidRDefault="00B776EB">
            <w:pPr>
              <w:pStyle w:val="ConsPlusNormal"/>
            </w:pPr>
            <w:r>
              <w:t>0,0</w:t>
            </w:r>
          </w:p>
        </w:tc>
        <w:tc>
          <w:tcPr>
            <w:tcW w:w="360" w:type="pct"/>
          </w:tcPr>
          <w:p w:rsidR="00B776EB" w:rsidRDefault="00B776EB">
            <w:pPr>
              <w:pStyle w:val="ConsPlusNormal"/>
            </w:pPr>
            <w:r>
              <w:t>10227,0</w:t>
            </w:r>
          </w:p>
        </w:tc>
        <w:tc>
          <w:tcPr>
            <w:tcW w:w="315" w:type="pct"/>
          </w:tcPr>
          <w:p w:rsidR="00B776EB" w:rsidRDefault="00B776EB">
            <w:pPr>
              <w:pStyle w:val="ConsPlusNormal"/>
            </w:pPr>
            <w:r>
              <w:t>17882,3</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2022 год, в том числе:</w:t>
            </w:r>
          </w:p>
        </w:tc>
        <w:tc>
          <w:tcPr>
            <w:tcW w:w="360" w:type="pct"/>
          </w:tcPr>
          <w:p w:rsidR="00B776EB" w:rsidRDefault="00B776EB">
            <w:pPr>
              <w:pStyle w:val="ConsPlusNormal"/>
            </w:pPr>
            <w:r>
              <w:t>2303033,2</w:t>
            </w:r>
          </w:p>
        </w:tc>
        <w:tc>
          <w:tcPr>
            <w:tcW w:w="315" w:type="pct"/>
          </w:tcPr>
          <w:p w:rsidR="00B776EB" w:rsidRDefault="00B776EB">
            <w:pPr>
              <w:pStyle w:val="ConsPlusNormal"/>
            </w:pPr>
            <w:r>
              <w:t>4131,6</w:t>
            </w:r>
          </w:p>
        </w:tc>
        <w:tc>
          <w:tcPr>
            <w:tcW w:w="330" w:type="pct"/>
          </w:tcPr>
          <w:p w:rsidR="00B776EB" w:rsidRDefault="00B776EB">
            <w:pPr>
              <w:pStyle w:val="ConsPlusNormal"/>
            </w:pPr>
            <w:r>
              <w:t>0,0</w:t>
            </w:r>
          </w:p>
        </w:tc>
        <w:tc>
          <w:tcPr>
            <w:tcW w:w="360" w:type="pct"/>
          </w:tcPr>
          <w:p w:rsidR="00B776EB" w:rsidRDefault="00B776EB">
            <w:pPr>
              <w:pStyle w:val="ConsPlusNormal"/>
            </w:pPr>
            <w:r>
              <w:t>2273621,3</w:t>
            </w:r>
          </w:p>
        </w:tc>
        <w:tc>
          <w:tcPr>
            <w:tcW w:w="315" w:type="pct"/>
          </w:tcPr>
          <w:p w:rsidR="00B776EB" w:rsidRDefault="00B776EB">
            <w:pPr>
              <w:pStyle w:val="ConsPlusNormal"/>
            </w:pPr>
            <w:r>
              <w:t>29411,9</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неиспользованный остаток прошлых лет</w:t>
            </w:r>
          </w:p>
        </w:tc>
        <w:tc>
          <w:tcPr>
            <w:tcW w:w="360" w:type="pct"/>
          </w:tcPr>
          <w:p w:rsidR="00B776EB" w:rsidRDefault="00B776EB">
            <w:pPr>
              <w:pStyle w:val="ConsPlusNormal"/>
            </w:pPr>
            <w:r>
              <w:t>1101,1</w:t>
            </w:r>
          </w:p>
        </w:tc>
        <w:tc>
          <w:tcPr>
            <w:tcW w:w="315" w:type="pct"/>
          </w:tcPr>
          <w:p w:rsidR="00B776EB" w:rsidRDefault="00B776EB">
            <w:pPr>
              <w:pStyle w:val="ConsPlusNormal"/>
            </w:pPr>
            <w:r>
              <w:t>1101,1</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1101,1</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2023 год</w:t>
            </w:r>
          </w:p>
        </w:tc>
        <w:tc>
          <w:tcPr>
            <w:tcW w:w="360" w:type="pct"/>
          </w:tcPr>
          <w:p w:rsidR="00B776EB" w:rsidRDefault="00B776EB">
            <w:pPr>
              <w:pStyle w:val="ConsPlusNormal"/>
            </w:pPr>
            <w:r>
              <w:t>3537191,7</w:t>
            </w:r>
          </w:p>
        </w:tc>
        <w:tc>
          <w:tcPr>
            <w:tcW w:w="315" w:type="pct"/>
          </w:tcPr>
          <w:p w:rsidR="00B776EB" w:rsidRDefault="00B776EB">
            <w:pPr>
              <w:pStyle w:val="ConsPlusNormal"/>
            </w:pPr>
            <w:r>
              <w:t>34225,5</w:t>
            </w:r>
          </w:p>
        </w:tc>
        <w:tc>
          <w:tcPr>
            <w:tcW w:w="330" w:type="pct"/>
          </w:tcPr>
          <w:p w:rsidR="00B776EB" w:rsidRDefault="00B776EB">
            <w:pPr>
              <w:pStyle w:val="ConsPlusNormal"/>
            </w:pPr>
            <w:r>
              <w:t>0,0</w:t>
            </w:r>
          </w:p>
        </w:tc>
        <w:tc>
          <w:tcPr>
            <w:tcW w:w="360" w:type="pct"/>
          </w:tcPr>
          <w:p w:rsidR="00B776EB" w:rsidRDefault="00B776EB">
            <w:pPr>
              <w:pStyle w:val="ConsPlusNormal"/>
            </w:pPr>
            <w:r>
              <w:t>3488267,2</w:t>
            </w:r>
          </w:p>
        </w:tc>
        <w:tc>
          <w:tcPr>
            <w:tcW w:w="315" w:type="pct"/>
          </w:tcPr>
          <w:p w:rsidR="00B776EB" w:rsidRDefault="00B776EB">
            <w:pPr>
              <w:pStyle w:val="ConsPlusNormal"/>
            </w:pPr>
            <w:r>
              <w:t>48924,5</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2024 год</w:t>
            </w:r>
          </w:p>
        </w:tc>
        <w:tc>
          <w:tcPr>
            <w:tcW w:w="360" w:type="pct"/>
          </w:tcPr>
          <w:p w:rsidR="00B776EB" w:rsidRDefault="00B776EB">
            <w:pPr>
              <w:pStyle w:val="ConsPlusNormal"/>
            </w:pPr>
            <w:r>
              <w:t>25448</w:t>
            </w:r>
            <w:r>
              <w:lastRenderedPageBreak/>
              <w:t>98,4</w:t>
            </w:r>
          </w:p>
        </w:tc>
        <w:tc>
          <w:tcPr>
            <w:tcW w:w="315" w:type="pct"/>
          </w:tcPr>
          <w:p w:rsidR="00B776EB" w:rsidRDefault="00B776EB">
            <w:pPr>
              <w:pStyle w:val="ConsPlusNormal"/>
            </w:pPr>
            <w:r>
              <w:lastRenderedPageBreak/>
              <w:t>0,0</w:t>
            </w:r>
          </w:p>
        </w:tc>
        <w:tc>
          <w:tcPr>
            <w:tcW w:w="330" w:type="pct"/>
          </w:tcPr>
          <w:p w:rsidR="00B776EB" w:rsidRDefault="00B776EB">
            <w:pPr>
              <w:pStyle w:val="ConsPlusNormal"/>
            </w:pPr>
            <w:r>
              <w:t>0,0</w:t>
            </w:r>
          </w:p>
        </w:tc>
        <w:tc>
          <w:tcPr>
            <w:tcW w:w="360" w:type="pct"/>
          </w:tcPr>
          <w:p w:rsidR="00B776EB" w:rsidRDefault="00B776EB">
            <w:pPr>
              <w:pStyle w:val="ConsPlusNormal"/>
            </w:pPr>
            <w:r>
              <w:t>251944</w:t>
            </w:r>
            <w:r>
              <w:lastRenderedPageBreak/>
              <w:t>9,4</w:t>
            </w:r>
          </w:p>
        </w:tc>
        <w:tc>
          <w:tcPr>
            <w:tcW w:w="315" w:type="pct"/>
          </w:tcPr>
          <w:p w:rsidR="00B776EB" w:rsidRDefault="00B776EB">
            <w:pPr>
              <w:pStyle w:val="ConsPlusNormal"/>
            </w:pPr>
            <w:r>
              <w:lastRenderedPageBreak/>
              <w:t>25449,</w:t>
            </w:r>
            <w:r>
              <w:lastRenderedPageBreak/>
              <w:t>0</w:t>
            </w:r>
          </w:p>
        </w:tc>
        <w:tc>
          <w:tcPr>
            <w:tcW w:w="315" w:type="pct"/>
          </w:tcPr>
          <w:p w:rsidR="00B776EB" w:rsidRDefault="00B776EB">
            <w:pPr>
              <w:pStyle w:val="ConsPlusNormal"/>
            </w:pPr>
            <w:r>
              <w:lastRenderedPageBreak/>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2025 год</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15" w:type="pct"/>
          </w:tcPr>
          <w:p w:rsidR="00B776EB" w:rsidRDefault="00B776EB">
            <w:pPr>
              <w:pStyle w:val="ConsPlusNormal"/>
            </w:pPr>
            <w:r>
              <w:t>0,0</w:t>
            </w:r>
          </w:p>
        </w:tc>
      </w:tr>
      <w:tr w:rsidR="00B776EB" w:rsidTr="00B776EB">
        <w:tc>
          <w:tcPr>
            <w:tcW w:w="646" w:type="pct"/>
            <w:vMerge w:val="restart"/>
          </w:tcPr>
          <w:p w:rsidR="00B776EB" w:rsidRDefault="00B776EB">
            <w:pPr>
              <w:pStyle w:val="ConsPlusNormal"/>
            </w:pPr>
            <w:r>
              <w:t>1.1.1. Строительство водопроводных сетей в районе "5-й стройки", второй этап</w:t>
            </w:r>
          </w:p>
        </w:tc>
        <w:tc>
          <w:tcPr>
            <w:tcW w:w="405" w:type="pct"/>
            <w:vMerge w:val="restart"/>
          </w:tcPr>
          <w:p w:rsidR="00B776EB" w:rsidRDefault="00B776EB">
            <w:pPr>
              <w:pStyle w:val="ConsPlusNormal"/>
            </w:pPr>
            <w:r>
              <w:t>Строительство</w:t>
            </w:r>
          </w:p>
        </w:tc>
        <w:tc>
          <w:tcPr>
            <w:tcW w:w="405" w:type="pct"/>
            <w:vMerge w:val="restart"/>
          </w:tcPr>
          <w:p w:rsidR="00B776EB" w:rsidRDefault="00B776EB">
            <w:pPr>
              <w:pStyle w:val="ConsPlusNormal"/>
            </w:pPr>
            <w:r>
              <w:t>854 м (2250,5 м)</w:t>
            </w:r>
          </w:p>
        </w:tc>
        <w:tc>
          <w:tcPr>
            <w:tcW w:w="375" w:type="pct"/>
            <w:vMerge w:val="restart"/>
          </w:tcPr>
          <w:p w:rsidR="00B776EB" w:rsidRDefault="00B776EB">
            <w:pPr>
              <w:pStyle w:val="ConsPlusNormal"/>
            </w:pPr>
            <w:r>
              <w:t>18974</w:t>
            </w:r>
          </w:p>
        </w:tc>
        <w:tc>
          <w:tcPr>
            <w:tcW w:w="345" w:type="pct"/>
            <w:vMerge w:val="restart"/>
          </w:tcPr>
          <w:p w:rsidR="00B776EB" w:rsidRDefault="00B776EB">
            <w:pPr>
              <w:pStyle w:val="ConsPlusNormal"/>
            </w:pPr>
            <w:r>
              <w:t>В текущих ценах</w:t>
            </w:r>
          </w:p>
        </w:tc>
        <w:tc>
          <w:tcPr>
            <w:tcW w:w="345" w:type="pct"/>
            <w:vMerge w:val="restart"/>
          </w:tcPr>
          <w:p w:rsidR="00B776EB" w:rsidRDefault="00B776EB">
            <w:pPr>
              <w:pStyle w:val="ConsPlusNormal"/>
            </w:pPr>
            <w:r>
              <w:t>2015 - 2016 гг.</w:t>
            </w:r>
          </w:p>
          <w:p w:rsidR="00B776EB" w:rsidRDefault="00B776EB">
            <w:pPr>
              <w:pStyle w:val="ConsPlusNormal"/>
            </w:pPr>
            <w:r>
              <w:t>2019 - 2021 гг.</w:t>
            </w:r>
          </w:p>
        </w:tc>
        <w:tc>
          <w:tcPr>
            <w:tcW w:w="480" w:type="pct"/>
          </w:tcPr>
          <w:p w:rsidR="00B776EB" w:rsidRDefault="00B776EB">
            <w:pPr>
              <w:pStyle w:val="ConsPlusNormal"/>
            </w:pPr>
            <w:r>
              <w:t>Всего по мероприятию за весь период реализации муниципальной программы, в том числе:</w:t>
            </w:r>
          </w:p>
        </w:tc>
        <w:tc>
          <w:tcPr>
            <w:tcW w:w="360" w:type="pct"/>
          </w:tcPr>
          <w:p w:rsidR="00B776EB" w:rsidRDefault="00B776EB">
            <w:pPr>
              <w:pStyle w:val="ConsPlusNormal"/>
            </w:pPr>
            <w:r>
              <w:t>20898,7</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20898,7</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2015 год</w:t>
            </w:r>
          </w:p>
        </w:tc>
        <w:tc>
          <w:tcPr>
            <w:tcW w:w="360" w:type="pct"/>
          </w:tcPr>
          <w:p w:rsidR="00B776EB" w:rsidRDefault="00B776EB">
            <w:pPr>
              <w:pStyle w:val="ConsPlusNormal"/>
            </w:pPr>
            <w:r>
              <w:t>279,3</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279,3</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2016 год</w:t>
            </w:r>
          </w:p>
        </w:tc>
        <w:tc>
          <w:tcPr>
            <w:tcW w:w="360" w:type="pct"/>
          </w:tcPr>
          <w:p w:rsidR="00B776EB" w:rsidRDefault="00B776EB">
            <w:pPr>
              <w:pStyle w:val="ConsPlusNormal"/>
            </w:pPr>
            <w:r>
              <w:t>7999,0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7999,0</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2017 год, в том числе:</w:t>
            </w:r>
          </w:p>
        </w:tc>
        <w:tc>
          <w:tcPr>
            <w:tcW w:w="360" w:type="pct"/>
          </w:tcPr>
          <w:p w:rsidR="00B776EB" w:rsidRDefault="00B776EB">
            <w:pPr>
              <w:pStyle w:val="ConsPlusNormal"/>
            </w:pPr>
            <w:r>
              <w:t>3908,3</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3908,3</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погашение кредиторской задолженности</w:t>
            </w:r>
          </w:p>
        </w:tc>
        <w:tc>
          <w:tcPr>
            <w:tcW w:w="360" w:type="pct"/>
          </w:tcPr>
          <w:p w:rsidR="00B776EB" w:rsidRDefault="00B776EB">
            <w:pPr>
              <w:pStyle w:val="ConsPlusNormal"/>
            </w:pPr>
            <w:r>
              <w:t>3908,3</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3908,3</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2018 год</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2019 год</w:t>
            </w:r>
          </w:p>
        </w:tc>
        <w:tc>
          <w:tcPr>
            <w:tcW w:w="360" w:type="pct"/>
          </w:tcPr>
          <w:p w:rsidR="00B776EB" w:rsidRDefault="00B776EB">
            <w:pPr>
              <w:pStyle w:val="ConsPlusNormal"/>
            </w:pPr>
            <w:r>
              <w:t>7695,7</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7695,7</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2020 год</w:t>
            </w:r>
          </w:p>
        </w:tc>
        <w:tc>
          <w:tcPr>
            <w:tcW w:w="360" w:type="pct"/>
          </w:tcPr>
          <w:p w:rsidR="00B776EB" w:rsidRDefault="00B776EB">
            <w:pPr>
              <w:pStyle w:val="ConsPlusNormal"/>
            </w:pPr>
            <w:r>
              <w:t>1016,4</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1016,4</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2021 год</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2022 год</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2023 год</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2024 год</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2025 год</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15" w:type="pct"/>
          </w:tcPr>
          <w:p w:rsidR="00B776EB" w:rsidRDefault="00B776EB">
            <w:pPr>
              <w:pStyle w:val="ConsPlusNormal"/>
            </w:pPr>
            <w:r>
              <w:t>0,0</w:t>
            </w:r>
          </w:p>
        </w:tc>
      </w:tr>
      <w:tr w:rsidR="00B776EB" w:rsidTr="00B776EB">
        <w:tc>
          <w:tcPr>
            <w:tcW w:w="646" w:type="pct"/>
            <w:vMerge w:val="restart"/>
          </w:tcPr>
          <w:p w:rsidR="00B776EB" w:rsidRDefault="00B776EB">
            <w:pPr>
              <w:pStyle w:val="ConsPlusNormal"/>
            </w:pPr>
            <w:r>
              <w:t>1.1.2. Строительство мусороперерабатывающего комплекса "</w:t>
            </w:r>
            <w:proofErr w:type="spellStart"/>
            <w:r>
              <w:t>БлагЭко</w:t>
            </w:r>
            <w:proofErr w:type="spellEnd"/>
            <w:r>
              <w:t>" в г. Благовещенске (II очередь), Амурская область</w:t>
            </w:r>
          </w:p>
        </w:tc>
        <w:tc>
          <w:tcPr>
            <w:tcW w:w="405" w:type="pct"/>
            <w:vMerge w:val="restart"/>
          </w:tcPr>
          <w:p w:rsidR="00B776EB" w:rsidRDefault="00B776EB">
            <w:pPr>
              <w:pStyle w:val="ConsPlusNormal"/>
            </w:pPr>
            <w:r>
              <w:t>Строительство</w:t>
            </w:r>
          </w:p>
        </w:tc>
        <w:tc>
          <w:tcPr>
            <w:tcW w:w="405" w:type="pct"/>
            <w:vMerge w:val="restart"/>
          </w:tcPr>
          <w:p w:rsidR="00B776EB" w:rsidRDefault="00B776EB">
            <w:pPr>
              <w:pStyle w:val="ConsPlusNormal"/>
            </w:pPr>
            <w:r>
              <w:t>40 тыс. т/год</w:t>
            </w:r>
          </w:p>
        </w:tc>
        <w:tc>
          <w:tcPr>
            <w:tcW w:w="375" w:type="pct"/>
            <w:vMerge w:val="restart"/>
          </w:tcPr>
          <w:p w:rsidR="00B776EB" w:rsidRDefault="00B776EB">
            <w:pPr>
              <w:pStyle w:val="ConsPlusNormal"/>
            </w:pPr>
            <w:r>
              <w:t>933982,1</w:t>
            </w:r>
          </w:p>
        </w:tc>
        <w:tc>
          <w:tcPr>
            <w:tcW w:w="345" w:type="pct"/>
            <w:vMerge w:val="restart"/>
          </w:tcPr>
          <w:p w:rsidR="00B776EB" w:rsidRDefault="00B776EB">
            <w:pPr>
              <w:pStyle w:val="ConsPlusNormal"/>
            </w:pPr>
            <w:r>
              <w:t>II кв. 2011 г.</w:t>
            </w:r>
          </w:p>
        </w:tc>
        <w:tc>
          <w:tcPr>
            <w:tcW w:w="345" w:type="pct"/>
            <w:vMerge w:val="restart"/>
          </w:tcPr>
          <w:p w:rsidR="00B776EB" w:rsidRDefault="00B776EB">
            <w:pPr>
              <w:pStyle w:val="ConsPlusNormal"/>
            </w:pPr>
            <w:r>
              <w:t>2010 - 2021 гг.</w:t>
            </w:r>
          </w:p>
        </w:tc>
        <w:tc>
          <w:tcPr>
            <w:tcW w:w="480" w:type="pct"/>
          </w:tcPr>
          <w:p w:rsidR="00B776EB" w:rsidRDefault="00B776EB">
            <w:pPr>
              <w:pStyle w:val="ConsPlusNormal"/>
            </w:pPr>
            <w:r>
              <w:t>Всего по мероприятию за весь период реализации муниципальной программы, в том числе:</w:t>
            </w:r>
          </w:p>
        </w:tc>
        <w:tc>
          <w:tcPr>
            <w:tcW w:w="360" w:type="pct"/>
          </w:tcPr>
          <w:p w:rsidR="00B776EB" w:rsidRDefault="00B776EB">
            <w:pPr>
              <w:pStyle w:val="ConsPlusNormal"/>
            </w:pPr>
            <w:r>
              <w:t>89901,1</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89901,1</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2015 год, в том числе:</w:t>
            </w:r>
          </w:p>
        </w:tc>
        <w:tc>
          <w:tcPr>
            <w:tcW w:w="360" w:type="pct"/>
          </w:tcPr>
          <w:p w:rsidR="00B776EB" w:rsidRDefault="00B776EB">
            <w:pPr>
              <w:pStyle w:val="ConsPlusNormal"/>
            </w:pPr>
            <w:r>
              <w:t>2524,5</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2524,5</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погашение кредиторской задолженности</w:t>
            </w:r>
          </w:p>
        </w:tc>
        <w:tc>
          <w:tcPr>
            <w:tcW w:w="360" w:type="pct"/>
          </w:tcPr>
          <w:p w:rsidR="00B776EB" w:rsidRDefault="00B776EB">
            <w:pPr>
              <w:pStyle w:val="ConsPlusNormal"/>
            </w:pPr>
            <w:r>
              <w:t>1837,2</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1837,2</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2016 год</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2017 год</w:t>
            </w:r>
          </w:p>
        </w:tc>
        <w:tc>
          <w:tcPr>
            <w:tcW w:w="360" w:type="pct"/>
          </w:tcPr>
          <w:p w:rsidR="00B776EB" w:rsidRDefault="00B776EB">
            <w:pPr>
              <w:pStyle w:val="ConsPlusNormal"/>
            </w:pPr>
            <w:r>
              <w:t>9700,0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9700,0</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2018 год</w:t>
            </w:r>
          </w:p>
        </w:tc>
        <w:tc>
          <w:tcPr>
            <w:tcW w:w="360" w:type="pct"/>
          </w:tcPr>
          <w:p w:rsidR="00B776EB" w:rsidRDefault="00B776EB">
            <w:pPr>
              <w:pStyle w:val="ConsPlusNormal"/>
            </w:pPr>
            <w:r>
              <w:t>55770,7</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55770,7</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2019 год</w:t>
            </w:r>
          </w:p>
        </w:tc>
        <w:tc>
          <w:tcPr>
            <w:tcW w:w="360" w:type="pct"/>
          </w:tcPr>
          <w:p w:rsidR="00B776EB" w:rsidRDefault="00B776EB">
            <w:pPr>
              <w:pStyle w:val="ConsPlusNormal"/>
            </w:pPr>
            <w:r>
              <w:t>20706,0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20706,0</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2020 год</w:t>
            </w:r>
          </w:p>
        </w:tc>
        <w:tc>
          <w:tcPr>
            <w:tcW w:w="360" w:type="pct"/>
          </w:tcPr>
          <w:p w:rsidR="00B776EB" w:rsidRDefault="00B776EB">
            <w:pPr>
              <w:pStyle w:val="ConsPlusNormal"/>
            </w:pPr>
            <w:r>
              <w:t>1153,1</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1153,1</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2021 год</w:t>
            </w:r>
          </w:p>
        </w:tc>
        <w:tc>
          <w:tcPr>
            <w:tcW w:w="360" w:type="pct"/>
          </w:tcPr>
          <w:p w:rsidR="00B776EB" w:rsidRDefault="00B776EB">
            <w:pPr>
              <w:pStyle w:val="ConsPlusNormal"/>
            </w:pPr>
            <w:r>
              <w:t>46,8</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46,8</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2022 год</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2023 год</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2024 год</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2025 год</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15" w:type="pct"/>
          </w:tcPr>
          <w:p w:rsidR="00B776EB" w:rsidRDefault="00B776EB">
            <w:pPr>
              <w:pStyle w:val="ConsPlusNormal"/>
            </w:pPr>
            <w:r>
              <w:t>0,0</w:t>
            </w:r>
          </w:p>
        </w:tc>
      </w:tr>
      <w:tr w:rsidR="00B776EB" w:rsidTr="00B776EB">
        <w:tc>
          <w:tcPr>
            <w:tcW w:w="646" w:type="pct"/>
            <w:vMerge w:val="restart"/>
          </w:tcPr>
          <w:p w:rsidR="00B776EB" w:rsidRDefault="00B776EB">
            <w:pPr>
              <w:pStyle w:val="ConsPlusNormal"/>
            </w:pPr>
            <w:r>
              <w:t>1.1.4. Строительство скважины в с. Белогорье</w:t>
            </w:r>
          </w:p>
        </w:tc>
        <w:tc>
          <w:tcPr>
            <w:tcW w:w="405" w:type="pct"/>
            <w:vMerge w:val="restart"/>
          </w:tcPr>
          <w:p w:rsidR="00B776EB" w:rsidRDefault="00B776EB">
            <w:pPr>
              <w:pStyle w:val="ConsPlusNormal"/>
            </w:pPr>
            <w:r>
              <w:t>Строительство</w:t>
            </w:r>
          </w:p>
        </w:tc>
        <w:tc>
          <w:tcPr>
            <w:tcW w:w="405" w:type="pct"/>
            <w:vMerge w:val="restart"/>
          </w:tcPr>
          <w:p w:rsidR="00B776EB" w:rsidRDefault="00B776EB">
            <w:pPr>
              <w:pStyle w:val="ConsPlusNormal"/>
            </w:pPr>
            <w:r>
              <w:t>340 м</w:t>
            </w:r>
            <w:r>
              <w:rPr>
                <w:vertAlign w:val="superscript"/>
              </w:rPr>
              <w:t>3</w:t>
            </w:r>
            <w:r>
              <w:t xml:space="preserve">/в </w:t>
            </w:r>
            <w:proofErr w:type="spellStart"/>
            <w:r>
              <w:t>сут</w:t>
            </w:r>
            <w:proofErr w:type="spellEnd"/>
            <w:r>
              <w:t>.</w:t>
            </w:r>
          </w:p>
        </w:tc>
        <w:tc>
          <w:tcPr>
            <w:tcW w:w="375" w:type="pct"/>
            <w:vMerge w:val="restart"/>
          </w:tcPr>
          <w:p w:rsidR="00B776EB" w:rsidRDefault="00B776EB">
            <w:pPr>
              <w:pStyle w:val="ConsPlusNormal"/>
            </w:pPr>
            <w:r>
              <w:t>5540</w:t>
            </w:r>
          </w:p>
        </w:tc>
        <w:tc>
          <w:tcPr>
            <w:tcW w:w="345" w:type="pct"/>
            <w:vMerge w:val="restart"/>
          </w:tcPr>
          <w:p w:rsidR="00B776EB" w:rsidRDefault="00B776EB">
            <w:pPr>
              <w:pStyle w:val="ConsPlusNormal"/>
            </w:pPr>
            <w:r>
              <w:t>2015 г.</w:t>
            </w:r>
          </w:p>
        </w:tc>
        <w:tc>
          <w:tcPr>
            <w:tcW w:w="345" w:type="pct"/>
            <w:vMerge w:val="restart"/>
          </w:tcPr>
          <w:p w:rsidR="00B776EB" w:rsidRDefault="00B776EB">
            <w:pPr>
              <w:pStyle w:val="ConsPlusNormal"/>
            </w:pPr>
            <w:r>
              <w:t>2015 г.</w:t>
            </w:r>
          </w:p>
        </w:tc>
        <w:tc>
          <w:tcPr>
            <w:tcW w:w="480" w:type="pct"/>
          </w:tcPr>
          <w:p w:rsidR="00B776EB" w:rsidRDefault="00B776EB">
            <w:pPr>
              <w:pStyle w:val="ConsPlusNormal"/>
            </w:pPr>
            <w:r>
              <w:t>Всего по мероприятию за весь период реализации муниципальной программы, в том числе:</w:t>
            </w:r>
          </w:p>
        </w:tc>
        <w:tc>
          <w:tcPr>
            <w:tcW w:w="360" w:type="pct"/>
          </w:tcPr>
          <w:p w:rsidR="00B776EB" w:rsidRDefault="00B776EB">
            <w:pPr>
              <w:pStyle w:val="ConsPlusNormal"/>
            </w:pPr>
            <w:r>
              <w:t>5540,0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5000,0</w:t>
            </w:r>
          </w:p>
        </w:tc>
        <w:tc>
          <w:tcPr>
            <w:tcW w:w="315" w:type="pct"/>
          </w:tcPr>
          <w:p w:rsidR="00B776EB" w:rsidRDefault="00B776EB">
            <w:pPr>
              <w:pStyle w:val="ConsPlusNormal"/>
            </w:pPr>
            <w:r>
              <w:t>540,0</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2015 год</w:t>
            </w:r>
          </w:p>
        </w:tc>
        <w:tc>
          <w:tcPr>
            <w:tcW w:w="360" w:type="pct"/>
          </w:tcPr>
          <w:p w:rsidR="00B776EB" w:rsidRDefault="00B776EB">
            <w:pPr>
              <w:pStyle w:val="ConsPlusNormal"/>
            </w:pPr>
            <w:r>
              <w:t>5540,0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5000,0</w:t>
            </w:r>
          </w:p>
        </w:tc>
        <w:tc>
          <w:tcPr>
            <w:tcW w:w="315" w:type="pct"/>
          </w:tcPr>
          <w:p w:rsidR="00B776EB" w:rsidRDefault="00B776EB">
            <w:pPr>
              <w:pStyle w:val="ConsPlusNormal"/>
            </w:pPr>
            <w:r>
              <w:t>540,0</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2016 год</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2017 год</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2018 год</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2019 год</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2020 год</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2021 год</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2022 год</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2023 год</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2024 год</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2025 год</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15" w:type="pct"/>
          </w:tcPr>
          <w:p w:rsidR="00B776EB" w:rsidRDefault="00B776EB">
            <w:pPr>
              <w:pStyle w:val="ConsPlusNormal"/>
            </w:pPr>
            <w:r>
              <w:t>0,0</w:t>
            </w:r>
          </w:p>
        </w:tc>
      </w:tr>
      <w:tr w:rsidR="00B776EB" w:rsidTr="00B776EB">
        <w:tc>
          <w:tcPr>
            <w:tcW w:w="646" w:type="pct"/>
            <w:vMerge w:val="restart"/>
          </w:tcPr>
          <w:p w:rsidR="00B776EB" w:rsidRDefault="00B776EB">
            <w:pPr>
              <w:pStyle w:val="ConsPlusNormal"/>
            </w:pPr>
            <w:r>
              <w:t>1.1.5. Реконструкция очистных сооружений Северного жилого района г. Благовещенска, Амурская область (прочие работы по объекту незавершенного строительства)</w:t>
            </w:r>
          </w:p>
        </w:tc>
        <w:tc>
          <w:tcPr>
            <w:tcW w:w="405" w:type="pct"/>
            <w:vMerge w:val="restart"/>
          </w:tcPr>
          <w:p w:rsidR="00B776EB" w:rsidRDefault="00B776EB">
            <w:pPr>
              <w:pStyle w:val="ConsPlusNormal"/>
            </w:pPr>
            <w:r>
              <w:t>Реконструкция</w:t>
            </w:r>
          </w:p>
        </w:tc>
        <w:tc>
          <w:tcPr>
            <w:tcW w:w="405" w:type="pct"/>
            <w:vMerge w:val="restart"/>
          </w:tcPr>
          <w:p w:rsidR="00B776EB" w:rsidRDefault="00B776EB">
            <w:pPr>
              <w:pStyle w:val="ConsPlusNormal"/>
            </w:pPr>
            <w:r>
              <w:t>60 тыс. м</w:t>
            </w:r>
            <w:r>
              <w:rPr>
                <w:vertAlign w:val="superscript"/>
              </w:rPr>
              <w:t>3</w:t>
            </w:r>
            <w:r>
              <w:t xml:space="preserve">/в </w:t>
            </w:r>
            <w:proofErr w:type="spellStart"/>
            <w:r>
              <w:t>сут</w:t>
            </w:r>
            <w:proofErr w:type="spellEnd"/>
            <w:r>
              <w:t>. Прирост</w:t>
            </w:r>
          </w:p>
        </w:tc>
        <w:tc>
          <w:tcPr>
            <w:tcW w:w="375" w:type="pct"/>
            <w:vMerge w:val="restart"/>
          </w:tcPr>
          <w:p w:rsidR="00B776EB" w:rsidRDefault="00B776EB">
            <w:pPr>
              <w:pStyle w:val="ConsPlusNormal"/>
            </w:pPr>
            <w:r>
              <w:t>1048500</w:t>
            </w:r>
          </w:p>
        </w:tc>
        <w:tc>
          <w:tcPr>
            <w:tcW w:w="345" w:type="pct"/>
            <w:vMerge w:val="restart"/>
          </w:tcPr>
          <w:p w:rsidR="00B776EB" w:rsidRDefault="00B776EB">
            <w:pPr>
              <w:pStyle w:val="ConsPlusNormal"/>
            </w:pPr>
            <w:r>
              <w:t>В текущих ценах</w:t>
            </w:r>
          </w:p>
        </w:tc>
        <w:tc>
          <w:tcPr>
            <w:tcW w:w="345" w:type="pct"/>
            <w:vMerge w:val="restart"/>
          </w:tcPr>
          <w:p w:rsidR="00B776EB" w:rsidRDefault="00B776EB">
            <w:pPr>
              <w:pStyle w:val="ConsPlusNormal"/>
            </w:pPr>
            <w:r>
              <w:t>2015 - 2020 гг.</w:t>
            </w:r>
          </w:p>
        </w:tc>
        <w:tc>
          <w:tcPr>
            <w:tcW w:w="480" w:type="pct"/>
          </w:tcPr>
          <w:p w:rsidR="00B776EB" w:rsidRDefault="00B776EB">
            <w:pPr>
              <w:pStyle w:val="ConsPlusNormal"/>
            </w:pPr>
            <w:r>
              <w:t>Всего по мероприятию за весь период реализации муниципальной программы, в том числе:</w:t>
            </w:r>
          </w:p>
        </w:tc>
        <w:tc>
          <w:tcPr>
            <w:tcW w:w="360" w:type="pct"/>
          </w:tcPr>
          <w:p w:rsidR="00B776EB" w:rsidRDefault="00B776EB">
            <w:pPr>
              <w:pStyle w:val="ConsPlusNormal"/>
            </w:pPr>
            <w:r>
              <w:t>103147,9</w:t>
            </w:r>
          </w:p>
        </w:tc>
        <w:tc>
          <w:tcPr>
            <w:tcW w:w="315" w:type="pct"/>
          </w:tcPr>
          <w:p w:rsidR="00B776EB" w:rsidRDefault="00B776EB">
            <w:pPr>
              <w:pStyle w:val="ConsPlusNormal"/>
            </w:pPr>
            <w:r>
              <w:t>2495,1</w:t>
            </w:r>
          </w:p>
        </w:tc>
        <w:tc>
          <w:tcPr>
            <w:tcW w:w="330" w:type="pct"/>
          </w:tcPr>
          <w:p w:rsidR="00B776EB" w:rsidRDefault="00B776EB">
            <w:pPr>
              <w:pStyle w:val="ConsPlusNormal"/>
            </w:pPr>
            <w:r>
              <w:t>98793,9</w:t>
            </w:r>
          </w:p>
        </w:tc>
        <w:tc>
          <w:tcPr>
            <w:tcW w:w="360" w:type="pct"/>
          </w:tcPr>
          <w:p w:rsidR="00B776EB" w:rsidRDefault="00B776EB">
            <w:pPr>
              <w:pStyle w:val="ConsPlusNormal"/>
            </w:pPr>
            <w:r>
              <w:t>0,0</w:t>
            </w:r>
          </w:p>
        </w:tc>
        <w:tc>
          <w:tcPr>
            <w:tcW w:w="315" w:type="pct"/>
          </w:tcPr>
          <w:p w:rsidR="00B776EB" w:rsidRDefault="00B776EB">
            <w:pPr>
              <w:pStyle w:val="ConsPlusNormal"/>
            </w:pPr>
            <w:r>
              <w:t>4354,0</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2015 год</w:t>
            </w:r>
          </w:p>
        </w:tc>
        <w:tc>
          <w:tcPr>
            <w:tcW w:w="360" w:type="pct"/>
          </w:tcPr>
          <w:p w:rsidR="00B776EB" w:rsidRDefault="00B776EB">
            <w:pPr>
              <w:pStyle w:val="ConsPlusNormal"/>
            </w:pPr>
            <w:r>
              <w:t>101289,0</w:t>
            </w:r>
          </w:p>
        </w:tc>
        <w:tc>
          <w:tcPr>
            <w:tcW w:w="315" w:type="pct"/>
          </w:tcPr>
          <w:p w:rsidR="00B776EB" w:rsidRDefault="00B776EB">
            <w:pPr>
              <w:pStyle w:val="ConsPlusNormal"/>
            </w:pPr>
            <w:r>
              <w:t>2495,1</w:t>
            </w:r>
          </w:p>
        </w:tc>
        <w:tc>
          <w:tcPr>
            <w:tcW w:w="330" w:type="pct"/>
          </w:tcPr>
          <w:p w:rsidR="00B776EB" w:rsidRDefault="00B776EB">
            <w:pPr>
              <w:pStyle w:val="ConsPlusNormal"/>
            </w:pPr>
            <w:r>
              <w:t>98793,9</w:t>
            </w:r>
          </w:p>
        </w:tc>
        <w:tc>
          <w:tcPr>
            <w:tcW w:w="360" w:type="pct"/>
          </w:tcPr>
          <w:p w:rsidR="00B776EB" w:rsidRDefault="00B776EB">
            <w:pPr>
              <w:pStyle w:val="ConsPlusNormal"/>
            </w:pPr>
            <w:r>
              <w:t>0,0</w:t>
            </w:r>
          </w:p>
        </w:tc>
        <w:tc>
          <w:tcPr>
            <w:tcW w:w="315" w:type="pct"/>
          </w:tcPr>
          <w:p w:rsidR="00B776EB" w:rsidRDefault="00B776EB">
            <w:pPr>
              <w:pStyle w:val="ConsPlusNormal"/>
            </w:pPr>
            <w:r>
              <w:t>2495,1</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2016 год</w:t>
            </w:r>
          </w:p>
        </w:tc>
        <w:tc>
          <w:tcPr>
            <w:tcW w:w="360" w:type="pct"/>
          </w:tcPr>
          <w:p w:rsidR="00B776EB" w:rsidRDefault="00B776EB">
            <w:pPr>
              <w:pStyle w:val="ConsPlusNormal"/>
            </w:pPr>
            <w:r>
              <w:t>1200,0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1200,0</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погашение кредиторской задолженности</w:t>
            </w:r>
          </w:p>
        </w:tc>
        <w:tc>
          <w:tcPr>
            <w:tcW w:w="360" w:type="pct"/>
          </w:tcPr>
          <w:p w:rsidR="00B776EB" w:rsidRDefault="00B776EB">
            <w:pPr>
              <w:pStyle w:val="ConsPlusNormal"/>
            </w:pPr>
            <w:r>
              <w:t>1200,0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1200,0</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2017 год</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2018 год</w:t>
            </w:r>
          </w:p>
        </w:tc>
        <w:tc>
          <w:tcPr>
            <w:tcW w:w="360" w:type="pct"/>
          </w:tcPr>
          <w:p w:rsidR="00B776EB" w:rsidRDefault="00B776EB">
            <w:pPr>
              <w:pStyle w:val="ConsPlusNormal"/>
            </w:pPr>
            <w:r>
              <w:t>600,0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600,0</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2019 год</w:t>
            </w:r>
          </w:p>
        </w:tc>
        <w:tc>
          <w:tcPr>
            <w:tcW w:w="360" w:type="pct"/>
          </w:tcPr>
          <w:p w:rsidR="00B776EB" w:rsidRDefault="00B776EB">
            <w:pPr>
              <w:pStyle w:val="ConsPlusNormal"/>
            </w:pPr>
            <w:r>
              <w:t>35,5</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35,5</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2020 год</w:t>
            </w:r>
          </w:p>
        </w:tc>
        <w:tc>
          <w:tcPr>
            <w:tcW w:w="360" w:type="pct"/>
          </w:tcPr>
          <w:p w:rsidR="00B776EB" w:rsidRDefault="00B776EB">
            <w:pPr>
              <w:pStyle w:val="ConsPlusNormal"/>
            </w:pPr>
            <w:r>
              <w:t>23,4</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23,4</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2021 год</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2022 год</w:t>
            </w:r>
          </w:p>
        </w:tc>
        <w:tc>
          <w:tcPr>
            <w:tcW w:w="360" w:type="pct"/>
          </w:tcPr>
          <w:p w:rsidR="00B776EB" w:rsidRDefault="00B776EB">
            <w:pPr>
              <w:pStyle w:val="ConsPlusNormal"/>
            </w:pPr>
            <w:r>
              <w:t>153,6</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153,6</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2023 год</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2024 год</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2025 год</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15" w:type="pct"/>
          </w:tcPr>
          <w:p w:rsidR="00B776EB" w:rsidRDefault="00B776EB">
            <w:pPr>
              <w:pStyle w:val="ConsPlusNormal"/>
            </w:pPr>
            <w:r>
              <w:t>0,0</w:t>
            </w:r>
          </w:p>
        </w:tc>
      </w:tr>
      <w:tr w:rsidR="00B776EB" w:rsidTr="00B776EB">
        <w:tc>
          <w:tcPr>
            <w:tcW w:w="646" w:type="pct"/>
            <w:vMerge w:val="restart"/>
          </w:tcPr>
          <w:p w:rsidR="00B776EB" w:rsidRDefault="00B776EB">
            <w:pPr>
              <w:pStyle w:val="ConsPlusNormal"/>
            </w:pPr>
            <w:r>
              <w:t>1.1.11. Инженерная инфраструктура объектов Северного планировочного района г. Благовещенска, I этап (в том числе проектные работы)</w:t>
            </w:r>
          </w:p>
        </w:tc>
        <w:tc>
          <w:tcPr>
            <w:tcW w:w="405" w:type="pct"/>
            <w:vMerge w:val="restart"/>
          </w:tcPr>
          <w:p w:rsidR="00B776EB" w:rsidRDefault="00B776EB">
            <w:pPr>
              <w:pStyle w:val="ConsPlusNormal"/>
            </w:pPr>
            <w:r>
              <w:t>Строительство</w:t>
            </w:r>
          </w:p>
        </w:tc>
        <w:tc>
          <w:tcPr>
            <w:tcW w:w="405" w:type="pct"/>
            <w:vMerge w:val="restart"/>
          </w:tcPr>
          <w:p w:rsidR="00B776EB" w:rsidRDefault="00B776EB">
            <w:pPr>
              <w:pStyle w:val="ConsPlusNormal"/>
            </w:pPr>
            <w:r>
              <w:t>Сети водоснабжения - 694,0 м; сети теплоснабжения - 92,0 м; сети канализации - 393,3 м</w:t>
            </w:r>
          </w:p>
        </w:tc>
        <w:tc>
          <w:tcPr>
            <w:tcW w:w="375" w:type="pct"/>
            <w:vMerge w:val="restart"/>
          </w:tcPr>
          <w:p w:rsidR="00B776EB" w:rsidRDefault="00B776EB">
            <w:pPr>
              <w:pStyle w:val="ConsPlusNormal"/>
            </w:pPr>
            <w:r>
              <w:t>26446</w:t>
            </w:r>
          </w:p>
        </w:tc>
        <w:tc>
          <w:tcPr>
            <w:tcW w:w="345" w:type="pct"/>
            <w:vMerge w:val="restart"/>
          </w:tcPr>
          <w:p w:rsidR="00B776EB" w:rsidRDefault="00B776EB">
            <w:pPr>
              <w:pStyle w:val="ConsPlusNormal"/>
            </w:pPr>
            <w:r>
              <w:t>В текущих ценах</w:t>
            </w:r>
          </w:p>
        </w:tc>
        <w:tc>
          <w:tcPr>
            <w:tcW w:w="345" w:type="pct"/>
            <w:vMerge w:val="restart"/>
          </w:tcPr>
          <w:p w:rsidR="00B776EB" w:rsidRDefault="00B776EB">
            <w:pPr>
              <w:pStyle w:val="ConsPlusNormal"/>
            </w:pPr>
            <w:r>
              <w:t>2013 - 2015 гг.</w:t>
            </w:r>
          </w:p>
        </w:tc>
        <w:tc>
          <w:tcPr>
            <w:tcW w:w="480" w:type="pct"/>
          </w:tcPr>
          <w:p w:rsidR="00B776EB" w:rsidRDefault="00B776EB">
            <w:pPr>
              <w:pStyle w:val="ConsPlusNormal"/>
            </w:pPr>
            <w:r>
              <w:t>Всего по мероприятию за весь период реализации муниципальной программы, в том числе:</w:t>
            </w:r>
          </w:p>
        </w:tc>
        <w:tc>
          <w:tcPr>
            <w:tcW w:w="360" w:type="pct"/>
          </w:tcPr>
          <w:p w:rsidR="00B776EB" w:rsidRDefault="00B776EB">
            <w:pPr>
              <w:pStyle w:val="ConsPlusNormal"/>
            </w:pPr>
            <w:r>
              <w:t>12272,3</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9842,8</w:t>
            </w:r>
          </w:p>
        </w:tc>
        <w:tc>
          <w:tcPr>
            <w:tcW w:w="315" w:type="pct"/>
          </w:tcPr>
          <w:p w:rsidR="00B776EB" w:rsidRDefault="00B776EB">
            <w:pPr>
              <w:pStyle w:val="ConsPlusNormal"/>
            </w:pPr>
            <w:r>
              <w:t>2429,5</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2015 год</w:t>
            </w:r>
          </w:p>
        </w:tc>
        <w:tc>
          <w:tcPr>
            <w:tcW w:w="360" w:type="pct"/>
          </w:tcPr>
          <w:p w:rsidR="00B776EB" w:rsidRDefault="00B776EB">
            <w:pPr>
              <w:pStyle w:val="ConsPlusNormal"/>
            </w:pPr>
            <w:r>
              <w:t>12243,8</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9842,8</w:t>
            </w:r>
          </w:p>
        </w:tc>
        <w:tc>
          <w:tcPr>
            <w:tcW w:w="315" w:type="pct"/>
          </w:tcPr>
          <w:p w:rsidR="00B776EB" w:rsidRDefault="00B776EB">
            <w:pPr>
              <w:pStyle w:val="ConsPlusNormal"/>
            </w:pPr>
            <w:r>
              <w:t>2401,0</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2016 год</w:t>
            </w:r>
          </w:p>
        </w:tc>
        <w:tc>
          <w:tcPr>
            <w:tcW w:w="360" w:type="pct"/>
          </w:tcPr>
          <w:p w:rsidR="00B776EB" w:rsidRDefault="00B776EB">
            <w:pPr>
              <w:pStyle w:val="ConsPlusNormal"/>
            </w:pPr>
            <w:r>
              <w:t>17,5</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17,5</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2017 год</w:t>
            </w:r>
          </w:p>
        </w:tc>
        <w:tc>
          <w:tcPr>
            <w:tcW w:w="360" w:type="pct"/>
          </w:tcPr>
          <w:p w:rsidR="00B776EB" w:rsidRDefault="00B776EB">
            <w:pPr>
              <w:pStyle w:val="ConsPlusNormal"/>
            </w:pPr>
            <w:r>
              <w:t>11,0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11,0</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2018 год</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2019 год</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2020 год</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2021 год</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2022 год</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2023 год</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2024 год</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2025 год</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15" w:type="pct"/>
          </w:tcPr>
          <w:p w:rsidR="00B776EB" w:rsidRDefault="00B776EB">
            <w:pPr>
              <w:pStyle w:val="ConsPlusNormal"/>
            </w:pPr>
            <w:r>
              <w:t>0,0</w:t>
            </w:r>
          </w:p>
        </w:tc>
      </w:tr>
      <w:tr w:rsidR="00B776EB" w:rsidTr="00B776EB">
        <w:tc>
          <w:tcPr>
            <w:tcW w:w="646" w:type="pct"/>
            <w:vMerge w:val="restart"/>
          </w:tcPr>
          <w:p w:rsidR="00B776EB" w:rsidRDefault="00B776EB">
            <w:pPr>
              <w:pStyle w:val="ConsPlusNormal"/>
            </w:pPr>
            <w:r>
              <w:t>1.1.19. Строительство электрических сетей в районе "5-й стройки"</w:t>
            </w:r>
          </w:p>
        </w:tc>
        <w:tc>
          <w:tcPr>
            <w:tcW w:w="405" w:type="pct"/>
            <w:vMerge w:val="restart"/>
          </w:tcPr>
          <w:p w:rsidR="00B776EB" w:rsidRDefault="00B776EB">
            <w:pPr>
              <w:pStyle w:val="ConsPlusNormal"/>
            </w:pPr>
            <w:r>
              <w:t>Строительство</w:t>
            </w:r>
          </w:p>
        </w:tc>
        <w:tc>
          <w:tcPr>
            <w:tcW w:w="405" w:type="pct"/>
            <w:vMerge w:val="restart"/>
          </w:tcPr>
          <w:p w:rsidR="00B776EB" w:rsidRDefault="00B776EB">
            <w:pPr>
              <w:pStyle w:val="ConsPlusNormal"/>
            </w:pPr>
            <w:r>
              <w:t>Участок ВЛЗ - 10 кВт - 0,935 км; участок ВЛИ - 0,38 кВт - 1,355 км</w:t>
            </w:r>
          </w:p>
        </w:tc>
        <w:tc>
          <w:tcPr>
            <w:tcW w:w="375" w:type="pct"/>
            <w:vMerge w:val="restart"/>
          </w:tcPr>
          <w:p w:rsidR="00B776EB" w:rsidRDefault="00B776EB">
            <w:pPr>
              <w:pStyle w:val="ConsPlusNormal"/>
            </w:pPr>
            <w:r>
              <w:t>3488,1</w:t>
            </w:r>
          </w:p>
        </w:tc>
        <w:tc>
          <w:tcPr>
            <w:tcW w:w="345" w:type="pct"/>
            <w:vMerge w:val="restart"/>
          </w:tcPr>
          <w:p w:rsidR="00B776EB" w:rsidRDefault="00B776EB">
            <w:pPr>
              <w:pStyle w:val="ConsPlusNormal"/>
            </w:pPr>
            <w:r>
              <w:t>В текущих ценах</w:t>
            </w:r>
          </w:p>
        </w:tc>
        <w:tc>
          <w:tcPr>
            <w:tcW w:w="345" w:type="pct"/>
            <w:vMerge w:val="restart"/>
          </w:tcPr>
          <w:p w:rsidR="00B776EB" w:rsidRDefault="00B776EB">
            <w:pPr>
              <w:pStyle w:val="ConsPlusNormal"/>
            </w:pPr>
            <w:r>
              <w:t>2015 - 2018 гг.</w:t>
            </w:r>
          </w:p>
        </w:tc>
        <w:tc>
          <w:tcPr>
            <w:tcW w:w="480" w:type="pct"/>
          </w:tcPr>
          <w:p w:rsidR="00B776EB" w:rsidRDefault="00B776EB">
            <w:pPr>
              <w:pStyle w:val="ConsPlusNormal"/>
            </w:pPr>
            <w:r>
              <w:t>Всего по мероприятию за весь период реализации муниципальной программы, в том числе:</w:t>
            </w:r>
          </w:p>
        </w:tc>
        <w:tc>
          <w:tcPr>
            <w:tcW w:w="360" w:type="pct"/>
          </w:tcPr>
          <w:p w:rsidR="00B776EB" w:rsidRDefault="00B776EB">
            <w:pPr>
              <w:pStyle w:val="ConsPlusNormal"/>
            </w:pPr>
            <w:r>
              <w:t>3488,1</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2692,0</w:t>
            </w:r>
          </w:p>
        </w:tc>
        <w:tc>
          <w:tcPr>
            <w:tcW w:w="315" w:type="pct"/>
          </w:tcPr>
          <w:p w:rsidR="00B776EB" w:rsidRDefault="00B776EB">
            <w:pPr>
              <w:pStyle w:val="ConsPlusNormal"/>
            </w:pPr>
            <w:r>
              <w:t>796,1</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2015 год</w:t>
            </w:r>
          </w:p>
        </w:tc>
        <w:tc>
          <w:tcPr>
            <w:tcW w:w="360" w:type="pct"/>
          </w:tcPr>
          <w:p w:rsidR="00B776EB" w:rsidRDefault="00B776EB">
            <w:pPr>
              <w:pStyle w:val="ConsPlusNormal"/>
            </w:pPr>
            <w:r>
              <w:t>3088,1</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2692,0</w:t>
            </w:r>
          </w:p>
        </w:tc>
        <w:tc>
          <w:tcPr>
            <w:tcW w:w="315" w:type="pct"/>
          </w:tcPr>
          <w:p w:rsidR="00B776EB" w:rsidRDefault="00B776EB">
            <w:pPr>
              <w:pStyle w:val="ConsPlusNormal"/>
            </w:pPr>
            <w:r>
              <w:t>396,1</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2016 год</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2017 год</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2018 год</w:t>
            </w:r>
          </w:p>
        </w:tc>
        <w:tc>
          <w:tcPr>
            <w:tcW w:w="360" w:type="pct"/>
          </w:tcPr>
          <w:p w:rsidR="00B776EB" w:rsidRDefault="00B776EB">
            <w:pPr>
              <w:pStyle w:val="ConsPlusNormal"/>
            </w:pPr>
            <w:r>
              <w:t>400,0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400,0</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2019 год</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2020 год</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2021 год</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2022 год</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2023 год</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2024 год</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2025 год</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15" w:type="pct"/>
          </w:tcPr>
          <w:p w:rsidR="00B776EB" w:rsidRDefault="00B776EB">
            <w:pPr>
              <w:pStyle w:val="ConsPlusNormal"/>
            </w:pPr>
            <w:r>
              <w:t>0,0</w:t>
            </w:r>
          </w:p>
        </w:tc>
      </w:tr>
      <w:tr w:rsidR="00B776EB" w:rsidTr="00B776EB">
        <w:tc>
          <w:tcPr>
            <w:tcW w:w="646" w:type="pct"/>
            <w:vMerge w:val="restart"/>
          </w:tcPr>
          <w:p w:rsidR="00B776EB" w:rsidRDefault="00B776EB">
            <w:pPr>
              <w:pStyle w:val="ConsPlusNormal"/>
            </w:pPr>
            <w:r>
              <w:lastRenderedPageBreak/>
              <w:t>1.1.26. Расходы, направленные на модернизацию коммунальной инфраструктуры</w:t>
            </w:r>
          </w:p>
        </w:tc>
        <w:tc>
          <w:tcPr>
            <w:tcW w:w="405" w:type="pct"/>
            <w:vMerge w:val="restart"/>
          </w:tcPr>
          <w:p w:rsidR="00B776EB" w:rsidRDefault="00B776EB">
            <w:pPr>
              <w:pStyle w:val="ConsPlusNormal"/>
            </w:pPr>
          </w:p>
        </w:tc>
        <w:tc>
          <w:tcPr>
            <w:tcW w:w="405" w:type="pct"/>
            <w:vMerge w:val="restart"/>
          </w:tcPr>
          <w:p w:rsidR="00B776EB" w:rsidRDefault="00B776EB">
            <w:pPr>
              <w:pStyle w:val="ConsPlusNormal"/>
            </w:pPr>
          </w:p>
        </w:tc>
        <w:tc>
          <w:tcPr>
            <w:tcW w:w="375" w:type="pct"/>
            <w:vMerge w:val="restart"/>
          </w:tcPr>
          <w:p w:rsidR="00B776EB" w:rsidRDefault="00B776EB">
            <w:pPr>
              <w:pStyle w:val="ConsPlusNormal"/>
            </w:pPr>
          </w:p>
        </w:tc>
        <w:tc>
          <w:tcPr>
            <w:tcW w:w="345" w:type="pct"/>
            <w:vMerge w:val="restart"/>
          </w:tcPr>
          <w:p w:rsidR="00B776EB" w:rsidRDefault="00B776EB">
            <w:pPr>
              <w:pStyle w:val="ConsPlusNormal"/>
            </w:pPr>
          </w:p>
        </w:tc>
        <w:tc>
          <w:tcPr>
            <w:tcW w:w="345" w:type="pct"/>
            <w:vMerge w:val="restart"/>
          </w:tcPr>
          <w:p w:rsidR="00B776EB" w:rsidRDefault="00B776EB">
            <w:pPr>
              <w:pStyle w:val="ConsPlusNormal"/>
            </w:pPr>
          </w:p>
        </w:tc>
        <w:tc>
          <w:tcPr>
            <w:tcW w:w="480" w:type="pct"/>
          </w:tcPr>
          <w:p w:rsidR="00B776EB" w:rsidRDefault="00B776EB">
            <w:pPr>
              <w:pStyle w:val="ConsPlusNormal"/>
            </w:pPr>
            <w:r>
              <w:t>Всего по мероприятию за весь период реализации муниципальной программы, в том числе:</w:t>
            </w:r>
          </w:p>
        </w:tc>
        <w:tc>
          <w:tcPr>
            <w:tcW w:w="360" w:type="pct"/>
          </w:tcPr>
          <w:p w:rsidR="00B776EB" w:rsidRDefault="00B776EB">
            <w:pPr>
              <w:pStyle w:val="ConsPlusNormal"/>
            </w:pPr>
            <w:r>
              <w:t>276758,5</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257638,1</w:t>
            </w:r>
          </w:p>
        </w:tc>
        <w:tc>
          <w:tcPr>
            <w:tcW w:w="315" w:type="pct"/>
          </w:tcPr>
          <w:p w:rsidR="00B776EB" w:rsidRDefault="00B776EB">
            <w:pPr>
              <w:pStyle w:val="ConsPlusNormal"/>
            </w:pPr>
            <w:r>
              <w:t>19120,4</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2015 год</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2016 год</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2017 год</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2018 год</w:t>
            </w:r>
          </w:p>
        </w:tc>
        <w:tc>
          <w:tcPr>
            <w:tcW w:w="360" w:type="pct"/>
          </w:tcPr>
          <w:p w:rsidR="00B776EB" w:rsidRDefault="00B776EB">
            <w:pPr>
              <w:pStyle w:val="ConsPlusNormal"/>
            </w:pPr>
            <w:r>
              <w:t>12519,6</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11376,3</w:t>
            </w:r>
          </w:p>
        </w:tc>
        <w:tc>
          <w:tcPr>
            <w:tcW w:w="315" w:type="pct"/>
          </w:tcPr>
          <w:p w:rsidR="00B776EB" w:rsidRDefault="00B776EB">
            <w:pPr>
              <w:pStyle w:val="ConsPlusNormal"/>
            </w:pPr>
            <w:r>
              <w:t>1143,3</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2019 год, в том числе:</w:t>
            </w:r>
          </w:p>
        </w:tc>
        <w:tc>
          <w:tcPr>
            <w:tcW w:w="360" w:type="pct"/>
          </w:tcPr>
          <w:p w:rsidR="00B776EB" w:rsidRDefault="00B776EB">
            <w:pPr>
              <w:pStyle w:val="ConsPlusNormal"/>
            </w:pPr>
            <w:r>
              <w:t>3569,2</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3326,0</w:t>
            </w:r>
          </w:p>
        </w:tc>
        <w:tc>
          <w:tcPr>
            <w:tcW w:w="315" w:type="pct"/>
          </w:tcPr>
          <w:p w:rsidR="00B776EB" w:rsidRDefault="00B776EB">
            <w:pPr>
              <w:pStyle w:val="ConsPlusNormal"/>
            </w:pPr>
            <w:r>
              <w:t>243,2</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proofErr w:type="gramStart"/>
            <w:r>
              <w:t>н</w:t>
            </w:r>
            <w:proofErr w:type="gramEnd"/>
            <w:r>
              <w:t>еиспользованный остаток прошлых лет</w:t>
            </w:r>
          </w:p>
        </w:tc>
        <w:tc>
          <w:tcPr>
            <w:tcW w:w="360" w:type="pct"/>
          </w:tcPr>
          <w:p w:rsidR="00B776EB" w:rsidRDefault="00B776EB">
            <w:pPr>
              <w:pStyle w:val="ConsPlusNormal"/>
            </w:pPr>
            <w:r>
              <w:t>3569,2</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3326,0</w:t>
            </w:r>
          </w:p>
        </w:tc>
        <w:tc>
          <w:tcPr>
            <w:tcW w:w="315" w:type="pct"/>
          </w:tcPr>
          <w:p w:rsidR="00B776EB" w:rsidRDefault="00B776EB">
            <w:pPr>
              <w:pStyle w:val="ConsPlusNormal"/>
            </w:pPr>
            <w:r>
              <w:t>243,2</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2020 год</w:t>
            </w:r>
          </w:p>
        </w:tc>
        <w:tc>
          <w:tcPr>
            <w:tcW w:w="360" w:type="pct"/>
          </w:tcPr>
          <w:p w:rsidR="00B776EB" w:rsidRDefault="00B776EB">
            <w:pPr>
              <w:pStyle w:val="ConsPlusNormal"/>
            </w:pPr>
            <w:r>
              <w:t>116419,9</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109434,8</w:t>
            </w:r>
          </w:p>
        </w:tc>
        <w:tc>
          <w:tcPr>
            <w:tcW w:w="315" w:type="pct"/>
          </w:tcPr>
          <w:p w:rsidR="00B776EB" w:rsidRDefault="00B776EB">
            <w:pPr>
              <w:pStyle w:val="ConsPlusNormal"/>
            </w:pPr>
            <w:r>
              <w:t>6985,1</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2021 год</w:t>
            </w:r>
          </w:p>
        </w:tc>
        <w:tc>
          <w:tcPr>
            <w:tcW w:w="360" w:type="pct"/>
          </w:tcPr>
          <w:p w:rsidR="00B776EB" w:rsidRDefault="00B776EB">
            <w:pPr>
              <w:pStyle w:val="ConsPlusNormal"/>
            </w:pPr>
            <w:r>
              <w:t>13107,3</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10227,0</w:t>
            </w:r>
          </w:p>
        </w:tc>
        <w:tc>
          <w:tcPr>
            <w:tcW w:w="315" w:type="pct"/>
          </w:tcPr>
          <w:p w:rsidR="00B776EB" w:rsidRDefault="00B776EB">
            <w:pPr>
              <w:pStyle w:val="ConsPlusNormal"/>
            </w:pPr>
            <w:r>
              <w:t>2880,3</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2022 год</w:t>
            </w:r>
          </w:p>
        </w:tc>
        <w:tc>
          <w:tcPr>
            <w:tcW w:w="360" w:type="pct"/>
          </w:tcPr>
          <w:p w:rsidR="00B776EB" w:rsidRDefault="00B776EB">
            <w:pPr>
              <w:pStyle w:val="ConsPlusNormal"/>
            </w:pPr>
            <w:r>
              <w:t>15700,2</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14758,2</w:t>
            </w:r>
          </w:p>
        </w:tc>
        <w:tc>
          <w:tcPr>
            <w:tcW w:w="315" w:type="pct"/>
          </w:tcPr>
          <w:p w:rsidR="00B776EB" w:rsidRDefault="00B776EB">
            <w:pPr>
              <w:pStyle w:val="ConsPlusNormal"/>
            </w:pPr>
            <w:r>
              <w:t>942,0</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2023 год</w:t>
            </w:r>
          </w:p>
        </w:tc>
        <w:tc>
          <w:tcPr>
            <w:tcW w:w="360" w:type="pct"/>
          </w:tcPr>
          <w:p w:rsidR="00B776EB" w:rsidRDefault="00B776EB">
            <w:pPr>
              <w:pStyle w:val="ConsPlusNormal"/>
            </w:pPr>
            <w:r>
              <w:t>115442,3</w:t>
            </w:r>
          </w:p>
        </w:tc>
        <w:tc>
          <w:tcPr>
            <w:tcW w:w="315" w:type="pct"/>
          </w:tcPr>
          <w:p w:rsidR="00B776EB" w:rsidRDefault="00B776EB">
            <w:pPr>
              <w:pStyle w:val="ConsPlusNormal"/>
            </w:pPr>
            <w:r>
              <w:t>26782,4</w:t>
            </w:r>
          </w:p>
        </w:tc>
        <w:tc>
          <w:tcPr>
            <w:tcW w:w="330" w:type="pct"/>
          </w:tcPr>
          <w:p w:rsidR="00B776EB" w:rsidRDefault="00B776EB">
            <w:pPr>
              <w:pStyle w:val="ConsPlusNormal"/>
            </w:pPr>
            <w:r>
              <w:t>0,0</w:t>
            </w:r>
          </w:p>
        </w:tc>
        <w:tc>
          <w:tcPr>
            <w:tcW w:w="360" w:type="pct"/>
          </w:tcPr>
          <w:p w:rsidR="00B776EB" w:rsidRDefault="00B776EB">
            <w:pPr>
              <w:pStyle w:val="ConsPlusNormal"/>
            </w:pPr>
            <w:r>
              <w:t>108515,8</w:t>
            </w:r>
          </w:p>
        </w:tc>
        <w:tc>
          <w:tcPr>
            <w:tcW w:w="315" w:type="pct"/>
          </w:tcPr>
          <w:p w:rsidR="00B776EB" w:rsidRDefault="00B776EB">
            <w:pPr>
              <w:pStyle w:val="ConsPlusNormal"/>
            </w:pPr>
            <w:r>
              <w:t>6926,5</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2024 год</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2025 год</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15" w:type="pct"/>
          </w:tcPr>
          <w:p w:rsidR="00B776EB" w:rsidRDefault="00B776EB">
            <w:pPr>
              <w:pStyle w:val="ConsPlusNormal"/>
            </w:pPr>
            <w:r>
              <w:t>0,0</w:t>
            </w:r>
          </w:p>
        </w:tc>
      </w:tr>
      <w:tr w:rsidR="00B776EB" w:rsidTr="00B776EB">
        <w:tc>
          <w:tcPr>
            <w:tcW w:w="646" w:type="pct"/>
            <w:vMerge w:val="restart"/>
          </w:tcPr>
          <w:p w:rsidR="00B776EB" w:rsidRDefault="00B776EB">
            <w:pPr>
              <w:pStyle w:val="ConsPlusNormal"/>
            </w:pPr>
            <w:r>
              <w:t>1.1.26.1. Строительство сетей водоснабжения в составе проекта "Строительство дорог в районе "5-й стройки"</w:t>
            </w:r>
          </w:p>
        </w:tc>
        <w:tc>
          <w:tcPr>
            <w:tcW w:w="405" w:type="pct"/>
            <w:vMerge w:val="restart"/>
          </w:tcPr>
          <w:p w:rsidR="00B776EB" w:rsidRDefault="00B776EB">
            <w:pPr>
              <w:pStyle w:val="ConsPlusNormal"/>
            </w:pPr>
            <w:r>
              <w:t>Строительство</w:t>
            </w:r>
          </w:p>
        </w:tc>
        <w:tc>
          <w:tcPr>
            <w:tcW w:w="405" w:type="pct"/>
            <w:vMerge w:val="restart"/>
          </w:tcPr>
          <w:p w:rsidR="00B776EB" w:rsidRDefault="00B776EB">
            <w:pPr>
              <w:pStyle w:val="ConsPlusNormal"/>
            </w:pPr>
            <w:r>
              <w:t>1251,4 м</w:t>
            </w:r>
          </w:p>
        </w:tc>
        <w:tc>
          <w:tcPr>
            <w:tcW w:w="375" w:type="pct"/>
            <w:vMerge w:val="restart"/>
          </w:tcPr>
          <w:p w:rsidR="00B776EB" w:rsidRDefault="00B776EB">
            <w:pPr>
              <w:pStyle w:val="ConsPlusNormal"/>
            </w:pPr>
            <w:r>
              <w:t>12519,6</w:t>
            </w:r>
          </w:p>
        </w:tc>
        <w:tc>
          <w:tcPr>
            <w:tcW w:w="345" w:type="pct"/>
            <w:vMerge w:val="restart"/>
          </w:tcPr>
          <w:p w:rsidR="00B776EB" w:rsidRDefault="00B776EB">
            <w:pPr>
              <w:pStyle w:val="ConsPlusNormal"/>
            </w:pPr>
            <w:r>
              <w:t>2018 год</w:t>
            </w:r>
          </w:p>
        </w:tc>
        <w:tc>
          <w:tcPr>
            <w:tcW w:w="345" w:type="pct"/>
            <w:vMerge w:val="restart"/>
          </w:tcPr>
          <w:p w:rsidR="00B776EB" w:rsidRDefault="00B776EB">
            <w:pPr>
              <w:pStyle w:val="ConsPlusNormal"/>
            </w:pPr>
            <w:r>
              <w:t>2018 - 2019 гг.</w:t>
            </w:r>
          </w:p>
        </w:tc>
        <w:tc>
          <w:tcPr>
            <w:tcW w:w="480" w:type="pct"/>
          </w:tcPr>
          <w:p w:rsidR="00B776EB" w:rsidRDefault="00B776EB">
            <w:pPr>
              <w:pStyle w:val="ConsPlusNormal"/>
            </w:pPr>
            <w:r>
              <w:t>Всего по объекту за весь период реализации муниципальной программы, в том числе:</w:t>
            </w:r>
          </w:p>
        </w:tc>
        <w:tc>
          <w:tcPr>
            <w:tcW w:w="360" w:type="pct"/>
          </w:tcPr>
          <w:p w:rsidR="00B776EB" w:rsidRDefault="00B776EB">
            <w:pPr>
              <w:pStyle w:val="ConsPlusNormal"/>
            </w:pPr>
            <w:r>
              <w:t>16088,8</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14702,3</w:t>
            </w:r>
          </w:p>
        </w:tc>
        <w:tc>
          <w:tcPr>
            <w:tcW w:w="315" w:type="pct"/>
          </w:tcPr>
          <w:p w:rsidR="00B776EB" w:rsidRDefault="00B776EB">
            <w:pPr>
              <w:pStyle w:val="ConsPlusNormal"/>
            </w:pPr>
            <w:r>
              <w:t>1386,5</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2015 год</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2016 год</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2017 год</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2018 год</w:t>
            </w:r>
          </w:p>
        </w:tc>
        <w:tc>
          <w:tcPr>
            <w:tcW w:w="360" w:type="pct"/>
          </w:tcPr>
          <w:p w:rsidR="00B776EB" w:rsidRDefault="00B776EB">
            <w:pPr>
              <w:pStyle w:val="ConsPlusNormal"/>
            </w:pPr>
            <w:r>
              <w:t>12519,6</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11376,3</w:t>
            </w:r>
          </w:p>
        </w:tc>
        <w:tc>
          <w:tcPr>
            <w:tcW w:w="315" w:type="pct"/>
          </w:tcPr>
          <w:p w:rsidR="00B776EB" w:rsidRDefault="00B776EB">
            <w:pPr>
              <w:pStyle w:val="ConsPlusNormal"/>
            </w:pPr>
            <w:r>
              <w:t>1143,3</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2019 год, в том числе:</w:t>
            </w:r>
          </w:p>
        </w:tc>
        <w:tc>
          <w:tcPr>
            <w:tcW w:w="360" w:type="pct"/>
          </w:tcPr>
          <w:p w:rsidR="00B776EB" w:rsidRDefault="00B776EB">
            <w:pPr>
              <w:pStyle w:val="ConsPlusNormal"/>
            </w:pPr>
            <w:r>
              <w:t>3569,2</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3326,0</w:t>
            </w:r>
          </w:p>
        </w:tc>
        <w:tc>
          <w:tcPr>
            <w:tcW w:w="315" w:type="pct"/>
          </w:tcPr>
          <w:p w:rsidR="00B776EB" w:rsidRDefault="00B776EB">
            <w:pPr>
              <w:pStyle w:val="ConsPlusNormal"/>
            </w:pPr>
            <w:r>
              <w:t>243,2</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неиспользованные остатки прошлых лет</w:t>
            </w:r>
          </w:p>
        </w:tc>
        <w:tc>
          <w:tcPr>
            <w:tcW w:w="360" w:type="pct"/>
          </w:tcPr>
          <w:p w:rsidR="00B776EB" w:rsidRDefault="00B776EB">
            <w:pPr>
              <w:pStyle w:val="ConsPlusNormal"/>
            </w:pPr>
            <w:r>
              <w:t>3569,2</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3326,0</w:t>
            </w:r>
          </w:p>
        </w:tc>
        <w:tc>
          <w:tcPr>
            <w:tcW w:w="315" w:type="pct"/>
          </w:tcPr>
          <w:p w:rsidR="00B776EB" w:rsidRDefault="00B776EB">
            <w:pPr>
              <w:pStyle w:val="ConsPlusNormal"/>
            </w:pPr>
            <w:r>
              <w:t>243,2</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2020 год</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2021 год</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2022 год</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2023 год</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2024 год</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2025 год</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15" w:type="pct"/>
          </w:tcPr>
          <w:p w:rsidR="00B776EB" w:rsidRDefault="00B776EB">
            <w:pPr>
              <w:pStyle w:val="ConsPlusNormal"/>
            </w:pPr>
            <w:r>
              <w:t>0,0</w:t>
            </w:r>
          </w:p>
        </w:tc>
      </w:tr>
      <w:tr w:rsidR="00B776EB" w:rsidTr="00B776EB">
        <w:tc>
          <w:tcPr>
            <w:tcW w:w="646" w:type="pct"/>
            <w:vMerge w:val="restart"/>
          </w:tcPr>
          <w:p w:rsidR="00B776EB" w:rsidRDefault="00B776EB">
            <w:pPr>
              <w:pStyle w:val="ConsPlusNormal"/>
            </w:pPr>
            <w:r>
              <w:t>1.1.26.2. Строительство сетей водоснабжения для подключения жилых объектов в районе железнодорожного вокзала к сетям центрального водоснабжения, г. Благовещенск</w:t>
            </w:r>
          </w:p>
        </w:tc>
        <w:tc>
          <w:tcPr>
            <w:tcW w:w="405" w:type="pct"/>
            <w:vMerge w:val="restart"/>
          </w:tcPr>
          <w:p w:rsidR="00B776EB" w:rsidRDefault="00B776EB">
            <w:pPr>
              <w:pStyle w:val="ConsPlusNormal"/>
            </w:pPr>
            <w:r>
              <w:t>Строительство</w:t>
            </w:r>
          </w:p>
        </w:tc>
        <w:tc>
          <w:tcPr>
            <w:tcW w:w="405" w:type="pct"/>
            <w:vMerge w:val="restart"/>
          </w:tcPr>
          <w:p w:rsidR="00B776EB" w:rsidRDefault="00B776EB">
            <w:pPr>
              <w:pStyle w:val="ConsPlusNormal"/>
            </w:pPr>
            <w:r>
              <w:t>167 м</w:t>
            </w:r>
          </w:p>
        </w:tc>
        <w:tc>
          <w:tcPr>
            <w:tcW w:w="375" w:type="pct"/>
            <w:vMerge w:val="restart"/>
          </w:tcPr>
          <w:p w:rsidR="00B776EB" w:rsidRDefault="00B776EB">
            <w:pPr>
              <w:pStyle w:val="ConsPlusNormal"/>
            </w:pPr>
            <w:r>
              <w:t>2657,40</w:t>
            </w:r>
          </w:p>
        </w:tc>
        <w:tc>
          <w:tcPr>
            <w:tcW w:w="345" w:type="pct"/>
            <w:vMerge w:val="restart"/>
          </w:tcPr>
          <w:p w:rsidR="00B776EB" w:rsidRDefault="00B776EB">
            <w:pPr>
              <w:pStyle w:val="ConsPlusNormal"/>
            </w:pPr>
            <w:r>
              <w:t>2020 г.</w:t>
            </w:r>
          </w:p>
        </w:tc>
        <w:tc>
          <w:tcPr>
            <w:tcW w:w="345" w:type="pct"/>
            <w:vMerge w:val="restart"/>
          </w:tcPr>
          <w:p w:rsidR="00B776EB" w:rsidRDefault="00B776EB">
            <w:pPr>
              <w:pStyle w:val="ConsPlusNormal"/>
            </w:pPr>
            <w:r>
              <w:t>2020 г.</w:t>
            </w:r>
          </w:p>
        </w:tc>
        <w:tc>
          <w:tcPr>
            <w:tcW w:w="480" w:type="pct"/>
          </w:tcPr>
          <w:p w:rsidR="00B776EB" w:rsidRDefault="00B776EB">
            <w:pPr>
              <w:pStyle w:val="ConsPlusNormal"/>
            </w:pPr>
            <w:r>
              <w:t>Всего по объекту за весь период реализации муниципальной программы, в том числе:</w:t>
            </w:r>
          </w:p>
        </w:tc>
        <w:tc>
          <w:tcPr>
            <w:tcW w:w="360" w:type="pct"/>
          </w:tcPr>
          <w:p w:rsidR="00B776EB" w:rsidRDefault="00B776EB">
            <w:pPr>
              <w:pStyle w:val="ConsPlusNormal"/>
            </w:pPr>
            <w:r>
              <w:t>2657,4</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2498,0</w:t>
            </w:r>
          </w:p>
        </w:tc>
        <w:tc>
          <w:tcPr>
            <w:tcW w:w="315" w:type="pct"/>
          </w:tcPr>
          <w:p w:rsidR="00B776EB" w:rsidRDefault="00B776EB">
            <w:pPr>
              <w:pStyle w:val="ConsPlusNormal"/>
            </w:pPr>
            <w:r>
              <w:t>159,4</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2015 год</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2016 год</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2017 год</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2018 год</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2019 год</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2020 год</w:t>
            </w:r>
          </w:p>
        </w:tc>
        <w:tc>
          <w:tcPr>
            <w:tcW w:w="360" w:type="pct"/>
          </w:tcPr>
          <w:p w:rsidR="00B776EB" w:rsidRDefault="00B776EB">
            <w:pPr>
              <w:pStyle w:val="ConsPlusNormal"/>
            </w:pPr>
            <w:r>
              <w:t>2657,4</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2498,0</w:t>
            </w:r>
          </w:p>
        </w:tc>
        <w:tc>
          <w:tcPr>
            <w:tcW w:w="315" w:type="pct"/>
          </w:tcPr>
          <w:p w:rsidR="00B776EB" w:rsidRDefault="00B776EB">
            <w:pPr>
              <w:pStyle w:val="ConsPlusNormal"/>
            </w:pPr>
            <w:r>
              <w:t>159,4</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2021 год</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2022 год</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2023 год</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2024 год</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2025 год</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15" w:type="pct"/>
          </w:tcPr>
          <w:p w:rsidR="00B776EB" w:rsidRDefault="00B776EB">
            <w:pPr>
              <w:pStyle w:val="ConsPlusNormal"/>
            </w:pPr>
            <w:r>
              <w:t>0,0</w:t>
            </w:r>
          </w:p>
        </w:tc>
      </w:tr>
      <w:tr w:rsidR="00B776EB" w:rsidTr="00B776EB">
        <w:tc>
          <w:tcPr>
            <w:tcW w:w="646" w:type="pct"/>
            <w:vMerge w:val="restart"/>
          </w:tcPr>
          <w:p w:rsidR="00B776EB" w:rsidRDefault="00B776EB">
            <w:pPr>
              <w:pStyle w:val="ConsPlusNormal"/>
            </w:pPr>
            <w:r>
              <w:t>1.1.26.3. Строительство инженерной инфраструктуры к физкультурно-оздоровительному комплексу в квартале 266 г. Благовещенск, Амурская область</w:t>
            </w:r>
          </w:p>
        </w:tc>
        <w:tc>
          <w:tcPr>
            <w:tcW w:w="405" w:type="pct"/>
            <w:vMerge w:val="restart"/>
          </w:tcPr>
          <w:p w:rsidR="00B776EB" w:rsidRDefault="00B776EB">
            <w:pPr>
              <w:pStyle w:val="ConsPlusNormal"/>
            </w:pPr>
            <w:r>
              <w:t>Строительство</w:t>
            </w:r>
          </w:p>
        </w:tc>
        <w:tc>
          <w:tcPr>
            <w:tcW w:w="405" w:type="pct"/>
            <w:vMerge w:val="restart"/>
          </w:tcPr>
          <w:p w:rsidR="00B776EB" w:rsidRDefault="00B776EB">
            <w:pPr>
              <w:pStyle w:val="ConsPlusNormal"/>
            </w:pPr>
            <w:r>
              <w:t>268 м - сети теплоснабжения; 222 м - сети ливневой канализации</w:t>
            </w:r>
          </w:p>
        </w:tc>
        <w:tc>
          <w:tcPr>
            <w:tcW w:w="375" w:type="pct"/>
            <w:vMerge w:val="restart"/>
          </w:tcPr>
          <w:p w:rsidR="00B776EB" w:rsidRDefault="00B776EB">
            <w:pPr>
              <w:pStyle w:val="ConsPlusNormal"/>
            </w:pPr>
            <w:r>
              <w:t>Предполагаемая стоимость объекта - 50914,38</w:t>
            </w:r>
          </w:p>
        </w:tc>
        <w:tc>
          <w:tcPr>
            <w:tcW w:w="345" w:type="pct"/>
            <w:vMerge w:val="restart"/>
          </w:tcPr>
          <w:p w:rsidR="00B776EB" w:rsidRDefault="00B776EB">
            <w:pPr>
              <w:pStyle w:val="ConsPlusNormal"/>
            </w:pPr>
            <w:r>
              <w:t>IV квартал 2020 г.</w:t>
            </w:r>
          </w:p>
        </w:tc>
        <w:tc>
          <w:tcPr>
            <w:tcW w:w="345" w:type="pct"/>
            <w:vMerge w:val="restart"/>
          </w:tcPr>
          <w:p w:rsidR="00B776EB" w:rsidRDefault="00B776EB">
            <w:pPr>
              <w:pStyle w:val="ConsPlusNormal"/>
            </w:pPr>
            <w:r>
              <w:t>2020 - 2021 гг.</w:t>
            </w:r>
          </w:p>
        </w:tc>
        <w:tc>
          <w:tcPr>
            <w:tcW w:w="480" w:type="pct"/>
          </w:tcPr>
          <w:p w:rsidR="00B776EB" w:rsidRDefault="00B776EB">
            <w:pPr>
              <w:pStyle w:val="ConsPlusNormal"/>
            </w:pPr>
            <w:r>
              <w:t>Всего по объекту за весь период реализации муниципальной программы, в том числе:</w:t>
            </w:r>
          </w:p>
        </w:tc>
        <w:tc>
          <w:tcPr>
            <w:tcW w:w="360" w:type="pct"/>
          </w:tcPr>
          <w:p w:rsidR="00B776EB" w:rsidRDefault="00B776EB">
            <w:pPr>
              <w:pStyle w:val="ConsPlusNormal"/>
            </w:pPr>
            <w:r>
              <w:t>103068,7</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96884,6</w:t>
            </w:r>
          </w:p>
        </w:tc>
        <w:tc>
          <w:tcPr>
            <w:tcW w:w="315" w:type="pct"/>
          </w:tcPr>
          <w:p w:rsidR="00B776EB" w:rsidRDefault="00B776EB">
            <w:pPr>
              <w:pStyle w:val="ConsPlusNormal"/>
            </w:pPr>
            <w:r>
              <w:t>6184,1</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2015 год</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2016 год</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2017 год</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2018 год</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2019 год</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2020 год</w:t>
            </w:r>
          </w:p>
        </w:tc>
        <w:tc>
          <w:tcPr>
            <w:tcW w:w="360" w:type="pct"/>
          </w:tcPr>
          <w:p w:rsidR="00B776EB" w:rsidRDefault="00B776EB">
            <w:pPr>
              <w:pStyle w:val="ConsPlusNormal"/>
            </w:pPr>
            <w:r>
              <w:t>103068,7</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96884,6</w:t>
            </w:r>
          </w:p>
        </w:tc>
        <w:tc>
          <w:tcPr>
            <w:tcW w:w="315" w:type="pct"/>
          </w:tcPr>
          <w:p w:rsidR="00B776EB" w:rsidRDefault="00B776EB">
            <w:pPr>
              <w:pStyle w:val="ConsPlusNormal"/>
            </w:pPr>
            <w:r>
              <w:t>6184,1</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2021 год</w:t>
            </w:r>
          </w:p>
        </w:tc>
        <w:tc>
          <w:tcPr>
            <w:tcW w:w="360" w:type="pct"/>
          </w:tcPr>
          <w:p w:rsidR="00B776EB" w:rsidRDefault="00B776EB">
            <w:pPr>
              <w:pStyle w:val="ConsPlusNormal"/>
            </w:pPr>
            <w:r>
              <w:t>13107,3</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10227,0</w:t>
            </w:r>
          </w:p>
        </w:tc>
        <w:tc>
          <w:tcPr>
            <w:tcW w:w="315" w:type="pct"/>
          </w:tcPr>
          <w:p w:rsidR="00B776EB" w:rsidRDefault="00B776EB">
            <w:pPr>
              <w:pStyle w:val="ConsPlusNormal"/>
            </w:pPr>
            <w:r>
              <w:t>2880,3</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2022 год</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2023 год</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2024 год</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2025 год</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15" w:type="pct"/>
          </w:tcPr>
          <w:p w:rsidR="00B776EB" w:rsidRDefault="00B776EB">
            <w:pPr>
              <w:pStyle w:val="ConsPlusNormal"/>
            </w:pPr>
            <w:r>
              <w:t>0,0</w:t>
            </w:r>
          </w:p>
        </w:tc>
      </w:tr>
      <w:tr w:rsidR="00B776EB" w:rsidTr="00B776EB">
        <w:tc>
          <w:tcPr>
            <w:tcW w:w="646" w:type="pct"/>
            <w:vMerge w:val="restart"/>
          </w:tcPr>
          <w:p w:rsidR="00B776EB" w:rsidRDefault="00B776EB">
            <w:pPr>
              <w:pStyle w:val="ConsPlusNormal"/>
            </w:pPr>
            <w:r>
              <w:t xml:space="preserve">1.1.26.4. </w:t>
            </w:r>
            <w:r>
              <w:lastRenderedPageBreak/>
              <w:t>Строительство инженерной инфраструктуры к физкультурно-оздоровительному комплексу в квартале 408 г. Благовещенск, Амурская область</w:t>
            </w:r>
          </w:p>
        </w:tc>
        <w:tc>
          <w:tcPr>
            <w:tcW w:w="405" w:type="pct"/>
            <w:vMerge w:val="restart"/>
          </w:tcPr>
          <w:p w:rsidR="00B776EB" w:rsidRDefault="00B776EB">
            <w:pPr>
              <w:pStyle w:val="ConsPlusNormal"/>
            </w:pPr>
            <w:r>
              <w:lastRenderedPageBreak/>
              <w:t>Строительст</w:t>
            </w:r>
            <w:r>
              <w:lastRenderedPageBreak/>
              <w:t>во</w:t>
            </w:r>
          </w:p>
        </w:tc>
        <w:tc>
          <w:tcPr>
            <w:tcW w:w="405" w:type="pct"/>
            <w:vMerge w:val="restart"/>
          </w:tcPr>
          <w:p w:rsidR="00B776EB" w:rsidRDefault="00B776EB">
            <w:pPr>
              <w:pStyle w:val="ConsPlusNormal"/>
            </w:pPr>
            <w:r>
              <w:lastRenderedPageBreak/>
              <w:t>184 м</w:t>
            </w:r>
          </w:p>
        </w:tc>
        <w:tc>
          <w:tcPr>
            <w:tcW w:w="375" w:type="pct"/>
            <w:vMerge w:val="restart"/>
          </w:tcPr>
          <w:p w:rsidR="00B776EB" w:rsidRDefault="00B776EB">
            <w:pPr>
              <w:pStyle w:val="ConsPlusNormal"/>
            </w:pPr>
            <w:r>
              <w:t>5222,72</w:t>
            </w:r>
          </w:p>
        </w:tc>
        <w:tc>
          <w:tcPr>
            <w:tcW w:w="345" w:type="pct"/>
            <w:vMerge w:val="restart"/>
          </w:tcPr>
          <w:p w:rsidR="00B776EB" w:rsidRDefault="00B776EB">
            <w:pPr>
              <w:pStyle w:val="ConsPlusNormal"/>
            </w:pPr>
            <w:r>
              <w:t>2020 г.</w:t>
            </w:r>
          </w:p>
        </w:tc>
        <w:tc>
          <w:tcPr>
            <w:tcW w:w="345" w:type="pct"/>
            <w:vMerge w:val="restart"/>
          </w:tcPr>
          <w:p w:rsidR="00B776EB" w:rsidRDefault="00B776EB">
            <w:pPr>
              <w:pStyle w:val="ConsPlusNormal"/>
            </w:pPr>
            <w:r>
              <w:t>2020 г.</w:t>
            </w:r>
          </w:p>
        </w:tc>
        <w:tc>
          <w:tcPr>
            <w:tcW w:w="480" w:type="pct"/>
          </w:tcPr>
          <w:p w:rsidR="00B776EB" w:rsidRDefault="00B776EB">
            <w:pPr>
              <w:pStyle w:val="ConsPlusNormal"/>
            </w:pPr>
            <w:r>
              <w:t xml:space="preserve">Всего по </w:t>
            </w:r>
            <w:r>
              <w:lastRenderedPageBreak/>
              <w:t>объекту за весь период реализации муниципальной программы, в том числе:</w:t>
            </w:r>
          </w:p>
        </w:tc>
        <w:tc>
          <w:tcPr>
            <w:tcW w:w="360" w:type="pct"/>
          </w:tcPr>
          <w:p w:rsidR="00B776EB" w:rsidRDefault="00B776EB">
            <w:pPr>
              <w:pStyle w:val="ConsPlusNormal"/>
            </w:pPr>
            <w:r>
              <w:lastRenderedPageBreak/>
              <w:t>10693,</w:t>
            </w:r>
            <w:r>
              <w:lastRenderedPageBreak/>
              <w:t>8</w:t>
            </w:r>
          </w:p>
        </w:tc>
        <w:tc>
          <w:tcPr>
            <w:tcW w:w="315" w:type="pct"/>
          </w:tcPr>
          <w:p w:rsidR="00B776EB" w:rsidRDefault="00B776EB">
            <w:pPr>
              <w:pStyle w:val="ConsPlusNormal"/>
            </w:pPr>
            <w:r>
              <w:lastRenderedPageBreak/>
              <w:t>0,0</w:t>
            </w:r>
          </w:p>
        </w:tc>
        <w:tc>
          <w:tcPr>
            <w:tcW w:w="330" w:type="pct"/>
          </w:tcPr>
          <w:p w:rsidR="00B776EB" w:rsidRDefault="00B776EB">
            <w:pPr>
              <w:pStyle w:val="ConsPlusNormal"/>
            </w:pPr>
            <w:r>
              <w:t>0,0</w:t>
            </w:r>
          </w:p>
        </w:tc>
        <w:tc>
          <w:tcPr>
            <w:tcW w:w="360" w:type="pct"/>
          </w:tcPr>
          <w:p w:rsidR="00B776EB" w:rsidRDefault="00B776EB">
            <w:pPr>
              <w:pStyle w:val="ConsPlusNormal"/>
            </w:pPr>
            <w:r>
              <w:t>10052,</w:t>
            </w:r>
            <w:r>
              <w:lastRenderedPageBreak/>
              <w:t>2</w:t>
            </w:r>
          </w:p>
        </w:tc>
        <w:tc>
          <w:tcPr>
            <w:tcW w:w="315" w:type="pct"/>
          </w:tcPr>
          <w:p w:rsidR="00B776EB" w:rsidRDefault="00B776EB">
            <w:pPr>
              <w:pStyle w:val="ConsPlusNormal"/>
            </w:pPr>
            <w:r>
              <w:lastRenderedPageBreak/>
              <w:t>641,6</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2015 год</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2016 год</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2017 год</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2018 год</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2019 год</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2020 год</w:t>
            </w:r>
          </w:p>
        </w:tc>
        <w:tc>
          <w:tcPr>
            <w:tcW w:w="360" w:type="pct"/>
          </w:tcPr>
          <w:p w:rsidR="00B776EB" w:rsidRDefault="00B776EB">
            <w:pPr>
              <w:pStyle w:val="ConsPlusNormal"/>
            </w:pPr>
            <w:r>
              <w:t>10693,8</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10052,2</w:t>
            </w:r>
          </w:p>
        </w:tc>
        <w:tc>
          <w:tcPr>
            <w:tcW w:w="315" w:type="pct"/>
          </w:tcPr>
          <w:p w:rsidR="00B776EB" w:rsidRDefault="00B776EB">
            <w:pPr>
              <w:pStyle w:val="ConsPlusNormal"/>
            </w:pPr>
            <w:r>
              <w:t>641,6</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2021 год</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2022 год</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2023 год</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2024 год</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2025 год</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15" w:type="pct"/>
          </w:tcPr>
          <w:p w:rsidR="00B776EB" w:rsidRDefault="00B776EB">
            <w:pPr>
              <w:pStyle w:val="ConsPlusNormal"/>
            </w:pPr>
            <w:r>
              <w:t>0,0</w:t>
            </w:r>
          </w:p>
        </w:tc>
      </w:tr>
      <w:tr w:rsidR="00B776EB" w:rsidTr="00B776EB">
        <w:tc>
          <w:tcPr>
            <w:tcW w:w="646" w:type="pct"/>
            <w:vMerge w:val="restart"/>
          </w:tcPr>
          <w:p w:rsidR="00B776EB" w:rsidRDefault="00B776EB">
            <w:pPr>
              <w:pStyle w:val="ConsPlusNormal"/>
            </w:pPr>
            <w:r>
              <w:t xml:space="preserve">1.1.26.5. Строительство тепловой сети в квартале 342 г. Благовещенска, </w:t>
            </w:r>
            <w:r>
              <w:lastRenderedPageBreak/>
              <w:t>Амурская область</w:t>
            </w:r>
          </w:p>
        </w:tc>
        <w:tc>
          <w:tcPr>
            <w:tcW w:w="405" w:type="pct"/>
            <w:vMerge w:val="restart"/>
          </w:tcPr>
          <w:p w:rsidR="00B776EB" w:rsidRDefault="00B776EB">
            <w:pPr>
              <w:pStyle w:val="ConsPlusNormal"/>
            </w:pPr>
            <w:r>
              <w:lastRenderedPageBreak/>
              <w:t>Строительство</w:t>
            </w:r>
          </w:p>
        </w:tc>
        <w:tc>
          <w:tcPr>
            <w:tcW w:w="405" w:type="pct"/>
            <w:vMerge w:val="restart"/>
          </w:tcPr>
          <w:p w:rsidR="00B776EB" w:rsidRDefault="00B776EB">
            <w:pPr>
              <w:pStyle w:val="ConsPlusNormal"/>
            </w:pPr>
            <w:r>
              <w:t>150 м</w:t>
            </w:r>
          </w:p>
        </w:tc>
        <w:tc>
          <w:tcPr>
            <w:tcW w:w="375" w:type="pct"/>
            <w:vMerge w:val="restart"/>
          </w:tcPr>
          <w:p w:rsidR="00B776EB" w:rsidRDefault="00B776EB">
            <w:pPr>
              <w:pStyle w:val="ConsPlusNormal"/>
            </w:pPr>
            <w:r>
              <w:t>15700,20</w:t>
            </w:r>
          </w:p>
        </w:tc>
        <w:tc>
          <w:tcPr>
            <w:tcW w:w="345" w:type="pct"/>
            <w:vMerge w:val="restart"/>
          </w:tcPr>
          <w:p w:rsidR="00B776EB" w:rsidRDefault="00B776EB">
            <w:pPr>
              <w:pStyle w:val="ConsPlusNormal"/>
            </w:pPr>
            <w:r>
              <w:t>2022 г.</w:t>
            </w:r>
          </w:p>
        </w:tc>
        <w:tc>
          <w:tcPr>
            <w:tcW w:w="345" w:type="pct"/>
            <w:vMerge w:val="restart"/>
          </w:tcPr>
          <w:p w:rsidR="00B776EB" w:rsidRDefault="00B776EB">
            <w:pPr>
              <w:pStyle w:val="ConsPlusNormal"/>
            </w:pPr>
            <w:r>
              <w:t>2022 г.</w:t>
            </w:r>
          </w:p>
        </w:tc>
        <w:tc>
          <w:tcPr>
            <w:tcW w:w="480" w:type="pct"/>
          </w:tcPr>
          <w:p w:rsidR="00B776EB" w:rsidRDefault="00B776EB">
            <w:pPr>
              <w:pStyle w:val="ConsPlusNormal"/>
            </w:pPr>
            <w:r>
              <w:t>Всего по объекту за весь период реализации муниципаль</w:t>
            </w:r>
            <w:r>
              <w:lastRenderedPageBreak/>
              <w:t>ной программы, в том числе:</w:t>
            </w:r>
          </w:p>
        </w:tc>
        <w:tc>
          <w:tcPr>
            <w:tcW w:w="360" w:type="pct"/>
          </w:tcPr>
          <w:p w:rsidR="00B776EB" w:rsidRDefault="00B776EB">
            <w:pPr>
              <w:pStyle w:val="ConsPlusNormal"/>
            </w:pPr>
            <w:r>
              <w:lastRenderedPageBreak/>
              <w:t>15700,2</w:t>
            </w:r>
          </w:p>
        </w:tc>
        <w:tc>
          <w:tcPr>
            <w:tcW w:w="315" w:type="pct"/>
          </w:tcPr>
          <w:p w:rsidR="00B776EB" w:rsidRDefault="00B776EB">
            <w:pPr>
              <w:pStyle w:val="ConsPlusNormal"/>
            </w:pPr>
            <w:r>
              <w:t>2111,6</w:t>
            </w:r>
          </w:p>
        </w:tc>
        <w:tc>
          <w:tcPr>
            <w:tcW w:w="330" w:type="pct"/>
          </w:tcPr>
          <w:p w:rsidR="00B776EB" w:rsidRDefault="00B776EB">
            <w:pPr>
              <w:pStyle w:val="ConsPlusNormal"/>
            </w:pPr>
            <w:r>
              <w:t>0,0</w:t>
            </w:r>
          </w:p>
        </w:tc>
        <w:tc>
          <w:tcPr>
            <w:tcW w:w="360" w:type="pct"/>
          </w:tcPr>
          <w:p w:rsidR="00B776EB" w:rsidRDefault="00B776EB">
            <w:pPr>
              <w:pStyle w:val="ConsPlusNormal"/>
            </w:pPr>
            <w:r>
              <w:t>14758,2</w:t>
            </w:r>
          </w:p>
        </w:tc>
        <w:tc>
          <w:tcPr>
            <w:tcW w:w="315" w:type="pct"/>
          </w:tcPr>
          <w:p w:rsidR="00B776EB" w:rsidRDefault="00B776EB">
            <w:pPr>
              <w:pStyle w:val="ConsPlusNormal"/>
            </w:pPr>
            <w:r>
              <w:t>942,0</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2015 год</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2016 год</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2017 год</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2018 год</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2019 год</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2020 год</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2021 год</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2022 год</w:t>
            </w:r>
          </w:p>
        </w:tc>
        <w:tc>
          <w:tcPr>
            <w:tcW w:w="360" w:type="pct"/>
          </w:tcPr>
          <w:p w:rsidR="00B776EB" w:rsidRDefault="00B776EB">
            <w:pPr>
              <w:pStyle w:val="ConsPlusNormal"/>
            </w:pPr>
            <w:r>
              <w:t>15700,2</w:t>
            </w:r>
          </w:p>
        </w:tc>
        <w:tc>
          <w:tcPr>
            <w:tcW w:w="315" w:type="pct"/>
          </w:tcPr>
          <w:p w:rsidR="00B776EB" w:rsidRDefault="00B776EB">
            <w:pPr>
              <w:pStyle w:val="ConsPlusNormal"/>
            </w:pPr>
            <w:r>
              <w:t>2111,6</w:t>
            </w:r>
          </w:p>
        </w:tc>
        <w:tc>
          <w:tcPr>
            <w:tcW w:w="330" w:type="pct"/>
          </w:tcPr>
          <w:p w:rsidR="00B776EB" w:rsidRDefault="00B776EB">
            <w:pPr>
              <w:pStyle w:val="ConsPlusNormal"/>
            </w:pPr>
            <w:r>
              <w:t>0,0</w:t>
            </w:r>
          </w:p>
        </w:tc>
        <w:tc>
          <w:tcPr>
            <w:tcW w:w="360" w:type="pct"/>
          </w:tcPr>
          <w:p w:rsidR="00B776EB" w:rsidRDefault="00B776EB">
            <w:pPr>
              <w:pStyle w:val="ConsPlusNormal"/>
            </w:pPr>
            <w:r>
              <w:t>14758,2</w:t>
            </w:r>
          </w:p>
        </w:tc>
        <w:tc>
          <w:tcPr>
            <w:tcW w:w="315" w:type="pct"/>
          </w:tcPr>
          <w:p w:rsidR="00B776EB" w:rsidRDefault="00B776EB">
            <w:pPr>
              <w:pStyle w:val="ConsPlusNormal"/>
            </w:pPr>
            <w:r>
              <w:t>942,0</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2023 год</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2024 год</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2025 год</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15" w:type="pct"/>
          </w:tcPr>
          <w:p w:rsidR="00B776EB" w:rsidRDefault="00B776EB">
            <w:pPr>
              <w:pStyle w:val="ConsPlusNormal"/>
            </w:pPr>
            <w:r>
              <w:t>0,0</w:t>
            </w:r>
          </w:p>
        </w:tc>
      </w:tr>
      <w:tr w:rsidR="00B776EB" w:rsidTr="00B776EB">
        <w:tc>
          <w:tcPr>
            <w:tcW w:w="646" w:type="pct"/>
            <w:vMerge w:val="restart"/>
          </w:tcPr>
          <w:p w:rsidR="00B776EB" w:rsidRDefault="00B776EB">
            <w:pPr>
              <w:pStyle w:val="ConsPlusNormal"/>
            </w:pPr>
            <w:r>
              <w:t>1.1.26.6. Реконструкция ул. Тепличной города Благовещенска, 1 этап, 1 очередь (инженерные сети)</w:t>
            </w:r>
          </w:p>
        </w:tc>
        <w:tc>
          <w:tcPr>
            <w:tcW w:w="405" w:type="pct"/>
            <w:vMerge w:val="restart"/>
          </w:tcPr>
          <w:p w:rsidR="00B776EB" w:rsidRDefault="00B776EB">
            <w:pPr>
              <w:pStyle w:val="ConsPlusNormal"/>
            </w:pPr>
            <w:r>
              <w:t>Реконструкция</w:t>
            </w:r>
          </w:p>
        </w:tc>
        <w:tc>
          <w:tcPr>
            <w:tcW w:w="405" w:type="pct"/>
            <w:vMerge w:val="restart"/>
          </w:tcPr>
          <w:p w:rsidR="00B776EB" w:rsidRDefault="00B776EB">
            <w:pPr>
              <w:pStyle w:val="ConsPlusNormal"/>
            </w:pPr>
            <w:r>
              <w:t>3632,5 м</w:t>
            </w:r>
          </w:p>
        </w:tc>
        <w:tc>
          <w:tcPr>
            <w:tcW w:w="375" w:type="pct"/>
            <w:vMerge w:val="restart"/>
          </w:tcPr>
          <w:p w:rsidR="00B776EB" w:rsidRDefault="00B776EB">
            <w:pPr>
              <w:pStyle w:val="ConsPlusNormal"/>
            </w:pPr>
            <w:r>
              <w:t>115442,3</w:t>
            </w:r>
          </w:p>
        </w:tc>
        <w:tc>
          <w:tcPr>
            <w:tcW w:w="345" w:type="pct"/>
            <w:vMerge w:val="restart"/>
          </w:tcPr>
          <w:p w:rsidR="00B776EB" w:rsidRDefault="00B776EB">
            <w:pPr>
              <w:pStyle w:val="ConsPlusNormal"/>
            </w:pPr>
            <w:r>
              <w:t>2022 г.</w:t>
            </w:r>
          </w:p>
        </w:tc>
        <w:tc>
          <w:tcPr>
            <w:tcW w:w="345" w:type="pct"/>
            <w:vMerge w:val="restart"/>
          </w:tcPr>
          <w:p w:rsidR="00B776EB" w:rsidRDefault="00B776EB">
            <w:pPr>
              <w:pStyle w:val="ConsPlusNormal"/>
            </w:pPr>
            <w:r>
              <w:t>2023 г.</w:t>
            </w:r>
          </w:p>
        </w:tc>
        <w:tc>
          <w:tcPr>
            <w:tcW w:w="480" w:type="pct"/>
          </w:tcPr>
          <w:p w:rsidR="00B776EB" w:rsidRDefault="00B776EB">
            <w:pPr>
              <w:pStyle w:val="ConsPlusNormal"/>
            </w:pPr>
            <w:r>
              <w:t>Всего по объекту за весь период реализации муниципальной программы, в том числе:</w:t>
            </w:r>
          </w:p>
        </w:tc>
        <w:tc>
          <w:tcPr>
            <w:tcW w:w="360" w:type="pct"/>
          </w:tcPr>
          <w:p w:rsidR="00B776EB" w:rsidRDefault="00B776EB">
            <w:pPr>
              <w:pStyle w:val="ConsPlusNormal"/>
            </w:pPr>
            <w:r>
              <w:t>115442,3</w:t>
            </w:r>
          </w:p>
        </w:tc>
        <w:tc>
          <w:tcPr>
            <w:tcW w:w="315" w:type="pct"/>
          </w:tcPr>
          <w:p w:rsidR="00B776EB" w:rsidRDefault="00B776EB">
            <w:pPr>
              <w:pStyle w:val="ConsPlusNormal"/>
            </w:pPr>
            <w:r>
              <w:t>26782,4</w:t>
            </w:r>
          </w:p>
        </w:tc>
        <w:tc>
          <w:tcPr>
            <w:tcW w:w="330" w:type="pct"/>
          </w:tcPr>
          <w:p w:rsidR="00B776EB" w:rsidRDefault="00B776EB">
            <w:pPr>
              <w:pStyle w:val="ConsPlusNormal"/>
            </w:pPr>
            <w:r>
              <w:t>0,0</w:t>
            </w:r>
          </w:p>
        </w:tc>
        <w:tc>
          <w:tcPr>
            <w:tcW w:w="360" w:type="pct"/>
          </w:tcPr>
          <w:p w:rsidR="00B776EB" w:rsidRDefault="00B776EB">
            <w:pPr>
              <w:pStyle w:val="ConsPlusNormal"/>
            </w:pPr>
            <w:r>
              <w:t>108515,8</w:t>
            </w:r>
          </w:p>
        </w:tc>
        <w:tc>
          <w:tcPr>
            <w:tcW w:w="315" w:type="pct"/>
          </w:tcPr>
          <w:p w:rsidR="00B776EB" w:rsidRDefault="00B776EB">
            <w:pPr>
              <w:pStyle w:val="ConsPlusNormal"/>
            </w:pPr>
            <w:r>
              <w:t>6926,5</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2015 год</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2016 год</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2017 год</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2018 год</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2019 год</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2020 год</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2021 год</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2022 год</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2023 год</w:t>
            </w:r>
          </w:p>
        </w:tc>
        <w:tc>
          <w:tcPr>
            <w:tcW w:w="360" w:type="pct"/>
          </w:tcPr>
          <w:p w:rsidR="00B776EB" w:rsidRDefault="00B776EB">
            <w:pPr>
              <w:pStyle w:val="ConsPlusNormal"/>
            </w:pPr>
            <w:r>
              <w:t>115442,3</w:t>
            </w:r>
          </w:p>
        </w:tc>
        <w:tc>
          <w:tcPr>
            <w:tcW w:w="315" w:type="pct"/>
          </w:tcPr>
          <w:p w:rsidR="00B776EB" w:rsidRDefault="00B776EB">
            <w:pPr>
              <w:pStyle w:val="ConsPlusNormal"/>
            </w:pPr>
            <w:r>
              <w:t>26782,4</w:t>
            </w:r>
          </w:p>
        </w:tc>
        <w:tc>
          <w:tcPr>
            <w:tcW w:w="330" w:type="pct"/>
          </w:tcPr>
          <w:p w:rsidR="00B776EB" w:rsidRDefault="00B776EB">
            <w:pPr>
              <w:pStyle w:val="ConsPlusNormal"/>
            </w:pPr>
            <w:r>
              <w:t>0,0</w:t>
            </w:r>
          </w:p>
        </w:tc>
        <w:tc>
          <w:tcPr>
            <w:tcW w:w="360" w:type="pct"/>
          </w:tcPr>
          <w:p w:rsidR="00B776EB" w:rsidRDefault="00B776EB">
            <w:pPr>
              <w:pStyle w:val="ConsPlusNormal"/>
            </w:pPr>
            <w:r>
              <w:t>108515,8</w:t>
            </w:r>
          </w:p>
        </w:tc>
        <w:tc>
          <w:tcPr>
            <w:tcW w:w="315" w:type="pct"/>
          </w:tcPr>
          <w:p w:rsidR="00B776EB" w:rsidRDefault="00B776EB">
            <w:pPr>
              <w:pStyle w:val="ConsPlusNormal"/>
            </w:pPr>
            <w:r>
              <w:t>6926,5</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2024 год</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2025 год</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15" w:type="pct"/>
          </w:tcPr>
          <w:p w:rsidR="00B776EB" w:rsidRDefault="00B776EB">
            <w:pPr>
              <w:pStyle w:val="ConsPlusNormal"/>
            </w:pPr>
            <w:r>
              <w:t>0,0</w:t>
            </w:r>
          </w:p>
        </w:tc>
      </w:tr>
      <w:tr w:rsidR="00B776EB" w:rsidTr="00B776EB">
        <w:tc>
          <w:tcPr>
            <w:tcW w:w="646" w:type="pct"/>
            <w:vMerge w:val="restart"/>
          </w:tcPr>
          <w:p w:rsidR="00B776EB" w:rsidRDefault="00B776EB">
            <w:pPr>
              <w:pStyle w:val="ConsPlusNormal"/>
            </w:pPr>
            <w:r>
              <w:t xml:space="preserve">1.1.27. Сливная станция с. </w:t>
            </w:r>
            <w:proofErr w:type="gramStart"/>
            <w:r>
              <w:t>Садовое</w:t>
            </w:r>
            <w:proofErr w:type="gramEnd"/>
            <w:r>
              <w:t xml:space="preserve">, Амурская область (в </w:t>
            </w:r>
            <w:proofErr w:type="spellStart"/>
            <w:r>
              <w:t>т.ч</w:t>
            </w:r>
            <w:proofErr w:type="spellEnd"/>
            <w:r>
              <w:t>. проектные работы)</w:t>
            </w:r>
          </w:p>
        </w:tc>
        <w:tc>
          <w:tcPr>
            <w:tcW w:w="405" w:type="pct"/>
            <w:vMerge w:val="restart"/>
          </w:tcPr>
          <w:p w:rsidR="00B776EB" w:rsidRDefault="00B776EB">
            <w:pPr>
              <w:pStyle w:val="ConsPlusNormal"/>
            </w:pPr>
            <w:r>
              <w:t>Строительство</w:t>
            </w:r>
          </w:p>
        </w:tc>
        <w:tc>
          <w:tcPr>
            <w:tcW w:w="405" w:type="pct"/>
            <w:vMerge w:val="restart"/>
          </w:tcPr>
          <w:p w:rsidR="00B776EB" w:rsidRDefault="00B776EB">
            <w:pPr>
              <w:pStyle w:val="ConsPlusNormal"/>
            </w:pPr>
            <w:r>
              <w:t>200 м куб./час</w:t>
            </w:r>
          </w:p>
        </w:tc>
        <w:tc>
          <w:tcPr>
            <w:tcW w:w="375" w:type="pct"/>
            <w:vMerge w:val="restart"/>
          </w:tcPr>
          <w:p w:rsidR="00B776EB" w:rsidRDefault="00B776EB">
            <w:pPr>
              <w:pStyle w:val="ConsPlusNormal"/>
            </w:pPr>
            <w:r>
              <w:t>Предполагаемая стоимость объекта - 51019,2</w:t>
            </w:r>
          </w:p>
        </w:tc>
        <w:tc>
          <w:tcPr>
            <w:tcW w:w="345" w:type="pct"/>
            <w:vMerge w:val="restart"/>
          </w:tcPr>
          <w:p w:rsidR="00B776EB" w:rsidRDefault="00B776EB">
            <w:pPr>
              <w:pStyle w:val="ConsPlusNormal"/>
            </w:pPr>
            <w:r>
              <w:t>В текущих ценах</w:t>
            </w:r>
          </w:p>
        </w:tc>
        <w:tc>
          <w:tcPr>
            <w:tcW w:w="345" w:type="pct"/>
            <w:vMerge w:val="restart"/>
          </w:tcPr>
          <w:p w:rsidR="00B776EB" w:rsidRDefault="00B776EB">
            <w:pPr>
              <w:pStyle w:val="ConsPlusNormal"/>
            </w:pPr>
            <w:r>
              <w:t>2019 - 2021 гг.</w:t>
            </w:r>
          </w:p>
        </w:tc>
        <w:tc>
          <w:tcPr>
            <w:tcW w:w="480" w:type="pct"/>
          </w:tcPr>
          <w:p w:rsidR="00B776EB" w:rsidRDefault="00B776EB">
            <w:pPr>
              <w:pStyle w:val="ConsPlusNormal"/>
            </w:pPr>
            <w:r>
              <w:t>Всего по мероприятию за весь период реализации муниципальной программы, в том числе:</w:t>
            </w:r>
          </w:p>
        </w:tc>
        <w:tc>
          <w:tcPr>
            <w:tcW w:w="360" w:type="pct"/>
          </w:tcPr>
          <w:p w:rsidR="00B776EB" w:rsidRDefault="00B776EB">
            <w:pPr>
              <w:pStyle w:val="ConsPlusNormal"/>
            </w:pPr>
            <w:r>
              <w:t>18555,6</w:t>
            </w:r>
          </w:p>
        </w:tc>
        <w:tc>
          <w:tcPr>
            <w:tcW w:w="315" w:type="pct"/>
          </w:tcPr>
          <w:p w:rsidR="00B776EB" w:rsidRDefault="00B776EB">
            <w:pPr>
              <w:pStyle w:val="ConsPlusNormal"/>
            </w:pPr>
            <w:r>
              <w:t>18545,6</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18555,6</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2015 год</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2016 год</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2017 год</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2018 год</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2019 год</w:t>
            </w:r>
          </w:p>
        </w:tc>
        <w:tc>
          <w:tcPr>
            <w:tcW w:w="360" w:type="pct"/>
          </w:tcPr>
          <w:p w:rsidR="00B776EB" w:rsidRDefault="00B776EB">
            <w:pPr>
              <w:pStyle w:val="ConsPlusNormal"/>
            </w:pPr>
            <w:r>
              <w:t>1845,8</w:t>
            </w:r>
          </w:p>
        </w:tc>
        <w:tc>
          <w:tcPr>
            <w:tcW w:w="315" w:type="pct"/>
          </w:tcPr>
          <w:p w:rsidR="00B776EB" w:rsidRDefault="00B776EB">
            <w:pPr>
              <w:pStyle w:val="ConsPlusNormal"/>
            </w:pPr>
            <w:r>
              <w:t>1835,8</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1845,8</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2020 год</w:t>
            </w:r>
          </w:p>
        </w:tc>
        <w:tc>
          <w:tcPr>
            <w:tcW w:w="360" w:type="pct"/>
          </w:tcPr>
          <w:p w:rsidR="00B776EB" w:rsidRDefault="00B776EB">
            <w:pPr>
              <w:pStyle w:val="ConsPlusNormal"/>
            </w:pPr>
            <w:r>
              <w:t>4535,2</w:t>
            </w:r>
          </w:p>
        </w:tc>
        <w:tc>
          <w:tcPr>
            <w:tcW w:w="315" w:type="pct"/>
          </w:tcPr>
          <w:p w:rsidR="00B776EB" w:rsidRDefault="00B776EB">
            <w:pPr>
              <w:pStyle w:val="ConsPlusNormal"/>
            </w:pPr>
            <w:r>
              <w:t>4535,2</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4535,2</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2021 год</w:t>
            </w:r>
          </w:p>
        </w:tc>
        <w:tc>
          <w:tcPr>
            <w:tcW w:w="360" w:type="pct"/>
          </w:tcPr>
          <w:p w:rsidR="00B776EB" w:rsidRDefault="00B776EB">
            <w:pPr>
              <w:pStyle w:val="ConsPlusNormal"/>
            </w:pPr>
            <w:r>
              <w:t>599,9</w:t>
            </w:r>
          </w:p>
        </w:tc>
        <w:tc>
          <w:tcPr>
            <w:tcW w:w="315" w:type="pct"/>
          </w:tcPr>
          <w:p w:rsidR="00B776EB" w:rsidRDefault="00B776EB">
            <w:pPr>
              <w:pStyle w:val="ConsPlusNormal"/>
            </w:pPr>
            <w:r>
              <w:t>599,9</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599,9</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2022 год</w:t>
            </w:r>
          </w:p>
        </w:tc>
        <w:tc>
          <w:tcPr>
            <w:tcW w:w="360" w:type="pct"/>
          </w:tcPr>
          <w:p w:rsidR="00B776EB" w:rsidRDefault="00B776EB">
            <w:pPr>
              <w:pStyle w:val="ConsPlusNormal"/>
            </w:pPr>
            <w:r>
              <w:t>4131,6</w:t>
            </w:r>
          </w:p>
        </w:tc>
        <w:tc>
          <w:tcPr>
            <w:tcW w:w="315" w:type="pct"/>
          </w:tcPr>
          <w:p w:rsidR="00B776EB" w:rsidRDefault="00B776EB">
            <w:pPr>
              <w:pStyle w:val="ConsPlusNormal"/>
            </w:pPr>
            <w:r>
              <w:t>4131,6</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4131,6</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2023 год</w:t>
            </w:r>
          </w:p>
        </w:tc>
        <w:tc>
          <w:tcPr>
            <w:tcW w:w="360" w:type="pct"/>
          </w:tcPr>
          <w:p w:rsidR="00B776EB" w:rsidRDefault="00B776EB">
            <w:pPr>
              <w:pStyle w:val="ConsPlusNormal"/>
            </w:pPr>
            <w:r>
              <w:t>7443,1</w:t>
            </w:r>
          </w:p>
        </w:tc>
        <w:tc>
          <w:tcPr>
            <w:tcW w:w="315" w:type="pct"/>
          </w:tcPr>
          <w:p w:rsidR="00B776EB" w:rsidRDefault="00B776EB">
            <w:pPr>
              <w:pStyle w:val="ConsPlusNormal"/>
            </w:pPr>
            <w:r>
              <w:t>7443,1</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7443,1</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2024 год</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2025 год</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15" w:type="pct"/>
          </w:tcPr>
          <w:p w:rsidR="00B776EB" w:rsidRDefault="00B776EB">
            <w:pPr>
              <w:pStyle w:val="ConsPlusNormal"/>
            </w:pPr>
            <w:r>
              <w:t>0,0</w:t>
            </w:r>
          </w:p>
        </w:tc>
      </w:tr>
      <w:tr w:rsidR="00B776EB" w:rsidTr="00B776EB">
        <w:tc>
          <w:tcPr>
            <w:tcW w:w="646" w:type="pct"/>
            <w:vMerge w:val="restart"/>
          </w:tcPr>
          <w:p w:rsidR="00B776EB" w:rsidRDefault="00B776EB">
            <w:pPr>
              <w:pStyle w:val="ConsPlusNormal"/>
            </w:pPr>
            <w:r>
              <w:t>1.1.28. Тепло- и водоснабжение жилых домов в районе "Астрахановка" г. Благовещенск</w:t>
            </w:r>
          </w:p>
        </w:tc>
        <w:tc>
          <w:tcPr>
            <w:tcW w:w="405" w:type="pct"/>
            <w:vMerge w:val="restart"/>
          </w:tcPr>
          <w:p w:rsidR="00B776EB" w:rsidRDefault="00B776EB">
            <w:pPr>
              <w:pStyle w:val="ConsPlusNormal"/>
            </w:pPr>
            <w:r>
              <w:t>Строительство</w:t>
            </w:r>
          </w:p>
        </w:tc>
        <w:tc>
          <w:tcPr>
            <w:tcW w:w="405" w:type="pct"/>
            <w:vMerge w:val="restart"/>
          </w:tcPr>
          <w:p w:rsidR="00B776EB" w:rsidRDefault="00B776EB">
            <w:pPr>
              <w:pStyle w:val="ConsPlusNormal"/>
            </w:pPr>
            <w:r>
              <w:t>0,6 км водопроводных сетей, 0,2 км тепловых сетей</w:t>
            </w:r>
          </w:p>
        </w:tc>
        <w:tc>
          <w:tcPr>
            <w:tcW w:w="375" w:type="pct"/>
            <w:vMerge w:val="restart"/>
          </w:tcPr>
          <w:p w:rsidR="00B776EB" w:rsidRDefault="00B776EB">
            <w:pPr>
              <w:pStyle w:val="ConsPlusNormal"/>
            </w:pPr>
            <w:r>
              <w:t>Предполагаемая стоимость объекта - 70630</w:t>
            </w:r>
          </w:p>
        </w:tc>
        <w:tc>
          <w:tcPr>
            <w:tcW w:w="345" w:type="pct"/>
            <w:vMerge w:val="restart"/>
          </w:tcPr>
          <w:p w:rsidR="00B776EB" w:rsidRDefault="00B776EB">
            <w:pPr>
              <w:pStyle w:val="ConsPlusNormal"/>
            </w:pPr>
            <w:r>
              <w:t>2019 г.</w:t>
            </w:r>
          </w:p>
        </w:tc>
        <w:tc>
          <w:tcPr>
            <w:tcW w:w="345" w:type="pct"/>
            <w:vMerge w:val="restart"/>
          </w:tcPr>
          <w:p w:rsidR="00B776EB" w:rsidRDefault="00B776EB">
            <w:pPr>
              <w:pStyle w:val="ConsPlusNormal"/>
            </w:pPr>
            <w:r>
              <w:t>2021 г.</w:t>
            </w:r>
          </w:p>
        </w:tc>
        <w:tc>
          <w:tcPr>
            <w:tcW w:w="480" w:type="pct"/>
          </w:tcPr>
          <w:p w:rsidR="00B776EB" w:rsidRDefault="00B776EB">
            <w:pPr>
              <w:pStyle w:val="ConsPlusNormal"/>
            </w:pPr>
            <w:r>
              <w:t>Всего по мероприятию за весь период реализации муниципальной программы, в том числе:</w:t>
            </w:r>
          </w:p>
        </w:tc>
        <w:tc>
          <w:tcPr>
            <w:tcW w:w="360" w:type="pct"/>
          </w:tcPr>
          <w:p w:rsidR="00B776EB" w:rsidRDefault="00B776EB">
            <w:pPr>
              <w:pStyle w:val="ConsPlusNormal"/>
            </w:pPr>
            <w:r>
              <w:t>379,4</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379,4</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2015 год</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2016 год</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2017 год</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2018 год</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2019 год</w:t>
            </w:r>
          </w:p>
        </w:tc>
        <w:tc>
          <w:tcPr>
            <w:tcW w:w="360" w:type="pct"/>
          </w:tcPr>
          <w:p w:rsidR="00B776EB" w:rsidRDefault="00B776EB">
            <w:pPr>
              <w:pStyle w:val="ConsPlusNormal"/>
            </w:pPr>
            <w:r>
              <w:t>10,3</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10,3</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2020 год</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2021 год</w:t>
            </w:r>
          </w:p>
        </w:tc>
        <w:tc>
          <w:tcPr>
            <w:tcW w:w="360" w:type="pct"/>
          </w:tcPr>
          <w:p w:rsidR="00B776EB" w:rsidRDefault="00B776EB">
            <w:pPr>
              <w:pStyle w:val="ConsPlusNormal"/>
            </w:pPr>
            <w:r>
              <w:t>369,1</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369,1</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2022 год</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2023 год</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2024 год</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2025 год</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15" w:type="pct"/>
          </w:tcPr>
          <w:p w:rsidR="00B776EB" w:rsidRDefault="00B776EB">
            <w:pPr>
              <w:pStyle w:val="ConsPlusNormal"/>
            </w:pPr>
            <w:r>
              <w:t>0,0</w:t>
            </w:r>
          </w:p>
        </w:tc>
      </w:tr>
      <w:tr w:rsidR="00B776EB" w:rsidTr="00B776EB">
        <w:tc>
          <w:tcPr>
            <w:tcW w:w="646" w:type="pct"/>
            <w:vMerge w:val="restart"/>
          </w:tcPr>
          <w:p w:rsidR="00B776EB" w:rsidRDefault="00B776EB">
            <w:pPr>
              <w:pStyle w:val="ConsPlusNormal"/>
            </w:pPr>
            <w:r>
              <w:t xml:space="preserve">1.1.29. Строительство сетей водоснабжения в кварталах 197, 203, 204 г. Благовещенск, Амурская область (в </w:t>
            </w:r>
            <w:proofErr w:type="spellStart"/>
            <w:r>
              <w:t>т.ч</w:t>
            </w:r>
            <w:proofErr w:type="spellEnd"/>
            <w:r>
              <w:t>. проектные работы)</w:t>
            </w:r>
          </w:p>
        </w:tc>
        <w:tc>
          <w:tcPr>
            <w:tcW w:w="405" w:type="pct"/>
            <w:vMerge w:val="restart"/>
          </w:tcPr>
          <w:p w:rsidR="00B776EB" w:rsidRDefault="00B776EB">
            <w:pPr>
              <w:pStyle w:val="ConsPlusNormal"/>
            </w:pPr>
            <w:r>
              <w:t>Строительство</w:t>
            </w:r>
          </w:p>
        </w:tc>
        <w:tc>
          <w:tcPr>
            <w:tcW w:w="405" w:type="pct"/>
            <w:vMerge w:val="restart"/>
          </w:tcPr>
          <w:p w:rsidR="00B776EB" w:rsidRDefault="00B776EB">
            <w:pPr>
              <w:pStyle w:val="ConsPlusNormal"/>
            </w:pPr>
            <w:r>
              <w:t>0,9 км - водопроводных сетей</w:t>
            </w:r>
          </w:p>
        </w:tc>
        <w:tc>
          <w:tcPr>
            <w:tcW w:w="375" w:type="pct"/>
            <w:vMerge w:val="restart"/>
          </w:tcPr>
          <w:p w:rsidR="00B776EB" w:rsidRDefault="00B776EB">
            <w:pPr>
              <w:pStyle w:val="ConsPlusNormal"/>
            </w:pPr>
            <w:r>
              <w:t>Предполагаемая стоимость объекта - 23000,0</w:t>
            </w:r>
          </w:p>
        </w:tc>
        <w:tc>
          <w:tcPr>
            <w:tcW w:w="345" w:type="pct"/>
            <w:vMerge w:val="restart"/>
          </w:tcPr>
          <w:p w:rsidR="00B776EB" w:rsidRDefault="00B776EB">
            <w:pPr>
              <w:pStyle w:val="ConsPlusNormal"/>
            </w:pPr>
            <w:r>
              <w:t>2018 г.</w:t>
            </w:r>
          </w:p>
        </w:tc>
        <w:tc>
          <w:tcPr>
            <w:tcW w:w="345" w:type="pct"/>
            <w:vMerge w:val="restart"/>
          </w:tcPr>
          <w:p w:rsidR="00B776EB" w:rsidRDefault="00B776EB">
            <w:pPr>
              <w:pStyle w:val="ConsPlusNormal"/>
            </w:pPr>
            <w:r>
              <w:t>2020 - 2021 гг.</w:t>
            </w:r>
          </w:p>
        </w:tc>
        <w:tc>
          <w:tcPr>
            <w:tcW w:w="480" w:type="pct"/>
          </w:tcPr>
          <w:p w:rsidR="00B776EB" w:rsidRDefault="00B776EB">
            <w:pPr>
              <w:pStyle w:val="ConsPlusNormal"/>
            </w:pPr>
            <w:r>
              <w:t>Всего по мероприятию за весь период реализации муниципальной программы, в том числе:</w:t>
            </w:r>
          </w:p>
        </w:tc>
        <w:tc>
          <w:tcPr>
            <w:tcW w:w="360" w:type="pct"/>
          </w:tcPr>
          <w:p w:rsidR="00B776EB" w:rsidRDefault="00B776EB">
            <w:pPr>
              <w:pStyle w:val="ConsPlusNormal"/>
            </w:pPr>
            <w:r>
              <w:t>5482,5</w:t>
            </w:r>
          </w:p>
        </w:tc>
        <w:tc>
          <w:tcPr>
            <w:tcW w:w="315" w:type="pct"/>
          </w:tcPr>
          <w:p w:rsidR="00B776EB" w:rsidRDefault="00B776EB">
            <w:pPr>
              <w:pStyle w:val="ConsPlusNormal"/>
            </w:pPr>
            <w:r>
              <w:t>5482,5</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5482,5</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2015 год</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2016 год</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2017 год</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2018 год</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2019 год</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2020 год</w:t>
            </w:r>
          </w:p>
        </w:tc>
        <w:tc>
          <w:tcPr>
            <w:tcW w:w="360" w:type="pct"/>
          </w:tcPr>
          <w:p w:rsidR="00B776EB" w:rsidRDefault="00B776EB">
            <w:pPr>
              <w:pStyle w:val="ConsPlusNormal"/>
            </w:pPr>
            <w:r>
              <w:t>2736,5</w:t>
            </w:r>
          </w:p>
        </w:tc>
        <w:tc>
          <w:tcPr>
            <w:tcW w:w="315" w:type="pct"/>
          </w:tcPr>
          <w:p w:rsidR="00B776EB" w:rsidRDefault="00B776EB">
            <w:pPr>
              <w:pStyle w:val="ConsPlusNormal"/>
            </w:pPr>
            <w:r>
              <w:t>2736,5</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2736,5</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2021 год</w:t>
            </w:r>
          </w:p>
        </w:tc>
        <w:tc>
          <w:tcPr>
            <w:tcW w:w="360" w:type="pct"/>
          </w:tcPr>
          <w:p w:rsidR="00B776EB" w:rsidRDefault="00B776EB">
            <w:pPr>
              <w:pStyle w:val="ConsPlusNormal"/>
            </w:pPr>
            <w:r>
              <w:t>2746,0</w:t>
            </w:r>
          </w:p>
        </w:tc>
        <w:tc>
          <w:tcPr>
            <w:tcW w:w="315" w:type="pct"/>
          </w:tcPr>
          <w:p w:rsidR="00B776EB" w:rsidRDefault="00B776EB">
            <w:pPr>
              <w:pStyle w:val="ConsPlusNormal"/>
            </w:pPr>
            <w:r>
              <w:t>2746,0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2746,0</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2022 год</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2023 год</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2024 год</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2025 год</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15" w:type="pct"/>
          </w:tcPr>
          <w:p w:rsidR="00B776EB" w:rsidRDefault="00B776EB">
            <w:pPr>
              <w:pStyle w:val="ConsPlusNormal"/>
            </w:pPr>
            <w:r>
              <w:t>0,0</w:t>
            </w:r>
          </w:p>
        </w:tc>
      </w:tr>
      <w:tr w:rsidR="00B776EB" w:rsidTr="00B776EB">
        <w:tc>
          <w:tcPr>
            <w:tcW w:w="646" w:type="pct"/>
            <w:vMerge w:val="restart"/>
          </w:tcPr>
          <w:p w:rsidR="00B776EB" w:rsidRDefault="00B776EB">
            <w:pPr>
              <w:pStyle w:val="ConsPlusNormal"/>
            </w:pPr>
            <w:r>
              <w:t>1.1.30. Прочие затраты на разработку проектно-сметной документации по объекту "Строительство станции обезжелезивания с. Белогорье"</w:t>
            </w:r>
          </w:p>
        </w:tc>
        <w:tc>
          <w:tcPr>
            <w:tcW w:w="405" w:type="pct"/>
            <w:vMerge w:val="restart"/>
          </w:tcPr>
          <w:p w:rsidR="00B776EB" w:rsidRDefault="00B776EB">
            <w:pPr>
              <w:pStyle w:val="ConsPlusNormal"/>
            </w:pPr>
            <w:r>
              <w:t>Проектные работы</w:t>
            </w:r>
          </w:p>
        </w:tc>
        <w:tc>
          <w:tcPr>
            <w:tcW w:w="405" w:type="pct"/>
            <w:vMerge w:val="restart"/>
          </w:tcPr>
          <w:p w:rsidR="00B776EB" w:rsidRDefault="00B776EB">
            <w:pPr>
              <w:pStyle w:val="ConsPlusNormal"/>
            </w:pPr>
            <w:r>
              <w:t>Производительность не менее 1000 куб. м/</w:t>
            </w:r>
            <w:proofErr w:type="spellStart"/>
            <w:r>
              <w:t>сут</w:t>
            </w:r>
            <w:proofErr w:type="spellEnd"/>
            <w:r>
              <w:t>.</w:t>
            </w:r>
          </w:p>
        </w:tc>
        <w:tc>
          <w:tcPr>
            <w:tcW w:w="375" w:type="pct"/>
            <w:vMerge w:val="restart"/>
          </w:tcPr>
          <w:p w:rsidR="00B776EB" w:rsidRDefault="00B776EB">
            <w:pPr>
              <w:pStyle w:val="ConsPlusNormal"/>
            </w:pPr>
            <w:r>
              <w:t>Предполагаемая стоимость объекта - 33941,0</w:t>
            </w:r>
          </w:p>
        </w:tc>
        <w:tc>
          <w:tcPr>
            <w:tcW w:w="345" w:type="pct"/>
            <w:vMerge w:val="restart"/>
          </w:tcPr>
          <w:p w:rsidR="00B776EB" w:rsidRDefault="00B776EB">
            <w:pPr>
              <w:pStyle w:val="ConsPlusNormal"/>
            </w:pPr>
            <w:r>
              <w:t>2018 г.</w:t>
            </w:r>
          </w:p>
        </w:tc>
        <w:tc>
          <w:tcPr>
            <w:tcW w:w="345" w:type="pct"/>
            <w:vMerge w:val="restart"/>
          </w:tcPr>
          <w:p w:rsidR="00B776EB" w:rsidRDefault="00B776EB">
            <w:pPr>
              <w:pStyle w:val="ConsPlusNormal"/>
            </w:pPr>
            <w:r>
              <w:t>2020 - 2022 гг.</w:t>
            </w:r>
          </w:p>
        </w:tc>
        <w:tc>
          <w:tcPr>
            <w:tcW w:w="480" w:type="pct"/>
          </w:tcPr>
          <w:p w:rsidR="00B776EB" w:rsidRDefault="00B776EB">
            <w:pPr>
              <w:pStyle w:val="ConsPlusNormal"/>
            </w:pPr>
            <w:r>
              <w:t>Всего по мероприятию за весь период реализации муниципальной программы, в том числе:</w:t>
            </w:r>
          </w:p>
        </w:tc>
        <w:tc>
          <w:tcPr>
            <w:tcW w:w="360" w:type="pct"/>
          </w:tcPr>
          <w:p w:rsidR="00B776EB" w:rsidRDefault="00B776EB">
            <w:pPr>
              <w:pStyle w:val="ConsPlusNormal"/>
            </w:pPr>
            <w:r>
              <w:t>241,0</w:t>
            </w:r>
          </w:p>
        </w:tc>
        <w:tc>
          <w:tcPr>
            <w:tcW w:w="315" w:type="pct"/>
          </w:tcPr>
          <w:p w:rsidR="00B776EB" w:rsidRDefault="00B776EB">
            <w:pPr>
              <w:pStyle w:val="ConsPlusNormal"/>
            </w:pPr>
            <w:r>
              <w:t>230,0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241,0</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2015 год</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2016 год</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2017 год</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2018 год</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2019 год</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2020 год</w:t>
            </w:r>
          </w:p>
        </w:tc>
        <w:tc>
          <w:tcPr>
            <w:tcW w:w="360" w:type="pct"/>
          </w:tcPr>
          <w:p w:rsidR="00B776EB" w:rsidRDefault="00B776EB">
            <w:pPr>
              <w:pStyle w:val="ConsPlusNormal"/>
            </w:pPr>
            <w:r>
              <w:t>230,0</w:t>
            </w:r>
          </w:p>
        </w:tc>
        <w:tc>
          <w:tcPr>
            <w:tcW w:w="315" w:type="pct"/>
          </w:tcPr>
          <w:p w:rsidR="00B776EB" w:rsidRDefault="00B776EB">
            <w:pPr>
              <w:pStyle w:val="ConsPlusNormal"/>
            </w:pPr>
            <w:r>
              <w:t>230,0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230,0</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2021 год</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2022 год</w:t>
            </w:r>
          </w:p>
        </w:tc>
        <w:tc>
          <w:tcPr>
            <w:tcW w:w="360" w:type="pct"/>
          </w:tcPr>
          <w:p w:rsidR="00B776EB" w:rsidRDefault="00B776EB">
            <w:pPr>
              <w:pStyle w:val="ConsPlusNormal"/>
            </w:pPr>
            <w:r>
              <w:t>11,0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11,0</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2023 год</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2024 год</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2025 год</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15" w:type="pct"/>
          </w:tcPr>
          <w:p w:rsidR="00B776EB" w:rsidRDefault="00B776EB">
            <w:pPr>
              <w:pStyle w:val="ConsPlusNormal"/>
            </w:pPr>
            <w:r>
              <w:t>0,0</w:t>
            </w:r>
          </w:p>
        </w:tc>
      </w:tr>
      <w:tr w:rsidR="00B776EB" w:rsidTr="00B776EB">
        <w:tc>
          <w:tcPr>
            <w:tcW w:w="646" w:type="pct"/>
            <w:vMerge w:val="restart"/>
          </w:tcPr>
          <w:p w:rsidR="00B776EB" w:rsidRDefault="00B776EB">
            <w:pPr>
              <w:pStyle w:val="ConsPlusNormal"/>
            </w:pPr>
            <w:r>
              <w:t>1.1.31. Ликвидационный тампонаж скважины в с. Белогорье</w:t>
            </w:r>
          </w:p>
        </w:tc>
        <w:tc>
          <w:tcPr>
            <w:tcW w:w="405" w:type="pct"/>
            <w:vMerge w:val="restart"/>
          </w:tcPr>
          <w:p w:rsidR="00B776EB" w:rsidRDefault="00B776EB">
            <w:pPr>
              <w:pStyle w:val="ConsPlusNormal"/>
            </w:pPr>
            <w:r>
              <w:t>Строительство</w:t>
            </w:r>
          </w:p>
        </w:tc>
        <w:tc>
          <w:tcPr>
            <w:tcW w:w="405" w:type="pct"/>
            <w:vMerge w:val="restart"/>
          </w:tcPr>
          <w:p w:rsidR="00B776EB" w:rsidRDefault="00B776EB">
            <w:pPr>
              <w:pStyle w:val="ConsPlusNormal"/>
            </w:pPr>
            <w:r>
              <w:t>-</w:t>
            </w:r>
          </w:p>
        </w:tc>
        <w:tc>
          <w:tcPr>
            <w:tcW w:w="375" w:type="pct"/>
            <w:vMerge w:val="restart"/>
          </w:tcPr>
          <w:p w:rsidR="00B776EB" w:rsidRDefault="00B776EB">
            <w:pPr>
              <w:pStyle w:val="ConsPlusNormal"/>
            </w:pPr>
            <w:r>
              <w:t>7138,3</w:t>
            </w:r>
          </w:p>
        </w:tc>
        <w:tc>
          <w:tcPr>
            <w:tcW w:w="345" w:type="pct"/>
            <w:vMerge w:val="restart"/>
          </w:tcPr>
          <w:p w:rsidR="00B776EB" w:rsidRDefault="00B776EB">
            <w:pPr>
              <w:pStyle w:val="ConsPlusNormal"/>
            </w:pPr>
            <w:r>
              <w:t>2021 г.</w:t>
            </w:r>
          </w:p>
        </w:tc>
        <w:tc>
          <w:tcPr>
            <w:tcW w:w="345" w:type="pct"/>
            <w:vMerge w:val="restart"/>
          </w:tcPr>
          <w:p w:rsidR="00B776EB" w:rsidRDefault="00B776EB">
            <w:pPr>
              <w:pStyle w:val="ConsPlusNormal"/>
            </w:pPr>
            <w:r>
              <w:t>2021 г.</w:t>
            </w:r>
          </w:p>
        </w:tc>
        <w:tc>
          <w:tcPr>
            <w:tcW w:w="480" w:type="pct"/>
          </w:tcPr>
          <w:p w:rsidR="00B776EB" w:rsidRDefault="00B776EB">
            <w:pPr>
              <w:pStyle w:val="ConsPlusNormal"/>
            </w:pPr>
            <w:r>
              <w:t>Всего по мероприятию за весь период реализации муниципальной программы, в том числе:</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2015 год</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2016 год</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2017 год</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2018 год</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2019 год</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2020 год</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2021 год</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2022 год</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2023 год</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2024 год</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2025 год</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15" w:type="pct"/>
          </w:tcPr>
          <w:p w:rsidR="00B776EB" w:rsidRDefault="00B776EB">
            <w:pPr>
              <w:pStyle w:val="ConsPlusNormal"/>
            </w:pPr>
            <w:r>
              <w:t>0,0</w:t>
            </w:r>
          </w:p>
        </w:tc>
      </w:tr>
      <w:tr w:rsidR="00B776EB" w:rsidTr="00B776EB">
        <w:tc>
          <w:tcPr>
            <w:tcW w:w="646" w:type="pct"/>
            <w:vMerge w:val="restart"/>
          </w:tcPr>
          <w:p w:rsidR="00B776EB" w:rsidRDefault="00B776EB">
            <w:pPr>
              <w:pStyle w:val="ConsPlusNormal"/>
            </w:pPr>
            <w:r>
              <w:t>1.1.32. Строительство сетей водоснабжения для подключения жилых объектов в районе железнодорожного вокзала к сетям центрального водоснабжения</w:t>
            </w:r>
          </w:p>
        </w:tc>
        <w:tc>
          <w:tcPr>
            <w:tcW w:w="405" w:type="pct"/>
            <w:vMerge w:val="restart"/>
          </w:tcPr>
          <w:p w:rsidR="00B776EB" w:rsidRDefault="00B776EB">
            <w:pPr>
              <w:pStyle w:val="ConsPlusNormal"/>
            </w:pPr>
            <w:r>
              <w:t>Строительство</w:t>
            </w:r>
          </w:p>
        </w:tc>
        <w:tc>
          <w:tcPr>
            <w:tcW w:w="405" w:type="pct"/>
            <w:vMerge w:val="restart"/>
          </w:tcPr>
          <w:p w:rsidR="00B776EB" w:rsidRDefault="00B776EB">
            <w:pPr>
              <w:pStyle w:val="ConsPlusNormal"/>
            </w:pPr>
            <w:r>
              <w:t>0,35 км - водопроводных сетей</w:t>
            </w:r>
          </w:p>
        </w:tc>
        <w:tc>
          <w:tcPr>
            <w:tcW w:w="375" w:type="pct"/>
            <w:vMerge w:val="restart"/>
          </w:tcPr>
          <w:p w:rsidR="00B776EB" w:rsidRDefault="00B776EB">
            <w:pPr>
              <w:pStyle w:val="ConsPlusNormal"/>
            </w:pPr>
            <w:r>
              <w:t>Сметная стоимость объекта - 5151,0</w:t>
            </w:r>
          </w:p>
        </w:tc>
        <w:tc>
          <w:tcPr>
            <w:tcW w:w="345" w:type="pct"/>
            <w:vMerge w:val="restart"/>
          </w:tcPr>
          <w:p w:rsidR="00B776EB" w:rsidRDefault="00B776EB">
            <w:pPr>
              <w:pStyle w:val="ConsPlusNormal"/>
            </w:pPr>
            <w:r>
              <w:t>2018 г.</w:t>
            </w:r>
          </w:p>
        </w:tc>
        <w:tc>
          <w:tcPr>
            <w:tcW w:w="345" w:type="pct"/>
            <w:vMerge w:val="restart"/>
          </w:tcPr>
          <w:p w:rsidR="00B776EB" w:rsidRDefault="00B776EB">
            <w:pPr>
              <w:pStyle w:val="ConsPlusNormal"/>
            </w:pPr>
            <w:r>
              <w:t>2019 г.</w:t>
            </w:r>
          </w:p>
        </w:tc>
        <w:tc>
          <w:tcPr>
            <w:tcW w:w="480" w:type="pct"/>
          </w:tcPr>
          <w:p w:rsidR="00B776EB" w:rsidRDefault="00B776EB">
            <w:pPr>
              <w:pStyle w:val="ConsPlusNormal"/>
            </w:pPr>
            <w:r>
              <w:t>Всего по мероприятию за весь период реализации муниципальной программы, в том числе:</w:t>
            </w:r>
          </w:p>
        </w:tc>
        <w:tc>
          <w:tcPr>
            <w:tcW w:w="360" w:type="pct"/>
          </w:tcPr>
          <w:p w:rsidR="00B776EB" w:rsidRDefault="00B776EB">
            <w:pPr>
              <w:pStyle w:val="ConsPlusNormal"/>
            </w:pPr>
            <w:r>
              <w:t>1402,5</w:t>
            </w:r>
          </w:p>
        </w:tc>
        <w:tc>
          <w:tcPr>
            <w:tcW w:w="315" w:type="pct"/>
          </w:tcPr>
          <w:p w:rsidR="00B776EB" w:rsidRDefault="00B776EB">
            <w:pPr>
              <w:pStyle w:val="ConsPlusNormal"/>
            </w:pPr>
            <w:r>
              <w:t>1402,5</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1402,5</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2015 год</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2016 год</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2017 год</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2018 год</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2019 год</w:t>
            </w:r>
          </w:p>
        </w:tc>
        <w:tc>
          <w:tcPr>
            <w:tcW w:w="360" w:type="pct"/>
          </w:tcPr>
          <w:p w:rsidR="00B776EB" w:rsidRDefault="00B776EB">
            <w:pPr>
              <w:pStyle w:val="ConsPlusNormal"/>
            </w:pPr>
            <w:r>
              <w:t>1402,5</w:t>
            </w:r>
          </w:p>
        </w:tc>
        <w:tc>
          <w:tcPr>
            <w:tcW w:w="315" w:type="pct"/>
          </w:tcPr>
          <w:p w:rsidR="00B776EB" w:rsidRDefault="00B776EB">
            <w:pPr>
              <w:pStyle w:val="ConsPlusNormal"/>
            </w:pPr>
            <w:r>
              <w:t>1402,5</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1402,5</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2020 год</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2021 год</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2022 год</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2023 год</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2024 год</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2025 год</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15" w:type="pct"/>
          </w:tcPr>
          <w:p w:rsidR="00B776EB" w:rsidRDefault="00B776EB">
            <w:pPr>
              <w:pStyle w:val="ConsPlusNormal"/>
            </w:pPr>
            <w:r>
              <w:t>0,0</w:t>
            </w:r>
          </w:p>
        </w:tc>
      </w:tr>
      <w:tr w:rsidR="00B776EB" w:rsidTr="00B776EB">
        <w:tc>
          <w:tcPr>
            <w:tcW w:w="646" w:type="pct"/>
            <w:vMerge w:val="restart"/>
          </w:tcPr>
          <w:p w:rsidR="00B776EB" w:rsidRDefault="00B776EB">
            <w:pPr>
              <w:pStyle w:val="ConsPlusNormal"/>
            </w:pPr>
            <w:r>
              <w:t xml:space="preserve">1.1.37. Строительство инженерной инфраструктуры к физкультурно-оздоровительному комплексу в квартале 408 г. Благовещенск, Амурская область (в </w:t>
            </w:r>
            <w:proofErr w:type="spellStart"/>
            <w:r>
              <w:t>т.ч</w:t>
            </w:r>
            <w:proofErr w:type="spellEnd"/>
            <w:r>
              <w:t>. проектные работы)</w:t>
            </w:r>
          </w:p>
        </w:tc>
        <w:tc>
          <w:tcPr>
            <w:tcW w:w="405" w:type="pct"/>
            <w:vMerge w:val="restart"/>
          </w:tcPr>
          <w:p w:rsidR="00B776EB" w:rsidRDefault="00B776EB">
            <w:pPr>
              <w:pStyle w:val="ConsPlusNormal"/>
            </w:pPr>
            <w:r>
              <w:t>Проектные работы</w:t>
            </w:r>
          </w:p>
        </w:tc>
        <w:tc>
          <w:tcPr>
            <w:tcW w:w="405" w:type="pct"/>
            <w:vMerge w:val="restart"/>
          </w:tcPr>
          <w:p w:rsidR="00B776EB" w:rsidRDefault="00B776EB">
            <w:pPr>
              <w:pStyle w:val="ConsPlusNormal"/>
            </w:pPr>
            <w:r>
              <w:t>0,184 км тепловых сетей</w:t>
            </w:r>
          </w:p>
        </w:tc>
        <w:tc>
          <w:tcPr>
            <w:tcW w:w="375" w:type="pct"/>
            <w:vMerge w:val="restart"/>
          </w:tcPr>
          <w:p w:rsidR="00B776EB" w:rsidRDefault="00B776EB">
            <w:pPr>
              <w:pStyle w:val="ConsPlusNormal"/>
            </w:pPr>
            <w:r>
              <w:t>1919,0</w:t>
            </w:r>
          </w:p>
        </w:tc>
        <w:tc>
          <w:tcPr>
            <w:tcW w:w="345" w:type="pct"/>
            <w:vMerge w:val="restart"/>
          </w:tcPr>
          <w:p w:rsidR="00B776EB" w:rsidRDefault="00B776EB">
            <w:pPr>
              <w:pStyle w:val="ConsPlusNormal"/>
            </w:pPr>
            <w:r>
              <w:t>2020 г.</w:t>
            </w:r>
          </w:p>
        </w:tc>
        <w:tc>
          <w:tcPr>
            <w:tcW w:w="345" w:type="pct"/>
            <w:vMerge w:val="restart"/>
          </w:tcPr>
          <w:p w:rsidR="00B776EB" w:rsidRDefault="00B776EB">
            <w:pPr>
              <w:pStyle w:val="ConsPlusNormal"/>
            </w:pPr>
            <w:r>
              <w:t>2020 г.</w:t>
            </w:r>
          </w:p>
        </w:tc>
        <w:tc>
          <w:tcPr>
            <w:tcW w:w="480" w:type="pct"/>
          </w:tcPr>
          <w:p w:rsidR="00B776EB" w:rsidRDefault="00B776EB">
            <w:pPr>
              <w:pStyle w:val="ConsPlusNormal"/>
            </w:pPr>
            <w:r>
              <w:t>Всего по мероприятию за весь период реализации муниципальной программы, в том числе:</w:t>
            </w:r>
          </w:p>
        </w:tc>
        <w:tc>
          <w:tcPr>
            <w:tcW w:w="360" w:type="pct"/>
          </w:tcPr>
          <w:p w:rsidR="00B776EB" w:rsidRDefault="00B776EB">
            <w:pPr>
              <w:pStyle w:val="ConsPlusNormal"/>
            </w:pPr>
            <w:r>
              <w:t>1919,0</w:t>
            </w:r>
          </w:p>
        </w:tc>
        <w:tc>
          <w:tcPr>
            <w:tcW w:w="315" w:type="pct"/>
          </w:tcPr>
          <w:p w:rsidR="00B776EB" w:rsidRDefault="00B776EB">
            <w:pPr>
              <w:pStyle w:val="ConsPlusNormal"/>
            </w:pPr>
            <w:r>
              <w:t>1919,0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1919,0</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2015 год</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2016 год</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2017 год</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2018 год</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2019 год</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2020 год</w:t>
            </w:r>
          </w:p>
        </w:tc>
        <w:tc>
          <w:tcPr>
            <w:tcW w:w="360" w:type="pct"/>
          </w:tcPr>
          <w:p w:rsidR="00B776EB" w:rsidRDefault="00B776EB">
            <w:pPr>
              <w:pStyle w:val="ConsPlusNormal"/>
            </w:pPr>
            <w:r>
              <w:t>1919,0</w:t>
            </w:r>
          </w:p>
        </w:tc>
        <w:tc>
          <w:tcPr>
            <w:tcW w:w="315" w:type="pct"/>
          </w:tcPr>
          <w:p w:rsidR="00B776EB" w:rsidRDefault="00B776EB">
            <w:pPr>
              <w:pStyle w:val="ConsPlusNormal"/>
            </w:pPr>
            <w:r>
              <w:t>1919,0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1919,0</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2021 год</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2022 год</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2023 год</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2024 год</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2025 год</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15" w:type="pct"/>
          </w:tcPr>
          <w:p w:rsidR="00B776EB" w:rsidRDefault="00B776EB">
            <w:pPr>
              <w:pStyle w:val="ConsPlusNormal"/>
            </w:pPr>
            <w:r>
              <w:t>0,0</w:t>
            </w:r>
          </w:p>
        </w:tc>
      </w:tr>
      <w:tr w:rsidR="00B776EB" w:rsidTr="00B776EB">
        <w:tc>
          <w:tcPr>
            <w:tcW w:w="646" w:type="pct"/>
            <w:vMerge w:val="restart"/>
          </w:tcPr>
          <w:p w:rsidR="00B776EB" w:rsidRDefault="00B776EB">
            <w:pPr>
              <w:pStyle w:val="ConsPlusNormal"/>
            </w:pPr>
            <w:r>
              <w:lastRenderedPageBreak/>
              <w:t xml:space="preserve">1.1.38. Строительство инженерной инфраструктуры к физкультурно-оздоровительному комплексу в квартале 266 г. Благовещенск, Амурская область (в </w:t>
            </w:r>
            <w:proofErr w:type="spellStart"/>
            <w:r>
              <w:t>т.ч</w:t>
            </w:r>
            <w:proofErr w:type="spellEnd"/>
            <w:r>
              <w:t>. проектные работы)</w:t>
            </w:r>
          </w:p>
        </w:tc>
        <w:tc>
          <w:tcPr>
            <w:tcW w:w="405" w:type="pct"/>
            <w:vMerge w:val="restart"/>
          </w:tcPr>
          <w:p w:rsidR="00B776EB" w:rsidRDefault="00B776EB">
            <w:pPr>
              <w:pStyle w:val="ConsPlusNormal"/>
            </w:pPr>
            <w:r>
              <w:t>Проектные работы</w:t>
            </w:r>
          </w:p>
        </w:tc>
        <w:tc>
          <w:tcPr>
            <w:tcW w:w="405" w:type="pct"/>
            <w:vMerge w:val="restart"/>
          </w:tcPr>
          <w:p w:rsidR="00B776EB" w:rsidRDefault="00B776EB">
            <w:pPr>
              <w:pStyle w:val="ConsPlusNormal"/>
            </w:pPr>
            <w:r>
              <w:t>0,268 км тепловых сетей, 0,222 км</w:t>
            </w:r>
            <w:proofErr w:type="gramStart"/>
            <w:r>
              <w:t>.</w:t>
            </w:r>
            <w:proofErr w:type="gramEnd"/>
            <w:r>
              <w:t xml:space="preserve"> </w:t>
            </w:r>
            <w:proofErr w:type="gramStart"/>
            <w:r>
              <w:t>с</w:t>
            </w:r>
            <w:proofErr w:type="gramEnd"/>
            <w:r>
              <w:t>етей ливневой канализации</w:t>
            </w:r>
          </w:p>
        </w:tc>
        <w:tc>
          <w:tcPr>
            <w:tcW w:w="375" w:type="pct"/>
            <w:vMerge w:val="restart"/>
          </w:tcPr>
          <w:p w:rsidR="00B776EB" w:rsidRDefault="00B776EB">
            <w:pPr>
              <w:pStyle w:val="ConsPlusNormal"/>
            </w:pPr>
            <w:r>
              <w:t>7700,0</w:t>
            </w:r>
          </w:p>
        </w:tc>
        <w:tc>
          <w:tcPr>
            <w:tcW w:w="345" w:type="pct"/>
            <w:vMerge w:val="restart"/>
          </w:tcPr>
          <w:p w:rsidR="00B776EB" w:rsidRDefault="00B776EB">
            <w:pPr>
              <w:pStyle w:val="ConsPlusNormal"/>
            </w:pPr>
            <w:r>
              <w:t>2020 г.</w:t>
            </w:r>
          </w:p>
        </w:tc>
        <w:tc>
          <w:tcPr>
            <w:tcW w:w="345" w:type="pct"/>
            <w:vMerge w:val="restart"/>
          </w:tcPr>
          <w:p w:rsidR="00B776EB" w:rsidRDefault="00B776EB">
            <w:pPr>
              <w:pStyle w:val="ConsPlusNormal"/>
            </w:pPr>
            <w:r>
              <w:t>2020 - 2021 гг.</w:t>
            </w:r>
          </w:p>
        </w:tc>
        <w:tc>
          <w:tcPr>
            <w:tcW w:w="480" w:type="pct"/>
          </w:tcPr>
          <w:p w:rsidR="00B776EB" w:rsidRDefault="00B776EB">
            <w:pPr>
              <w:pStyle w:val="ConsPlusNormal"/>
            </w:pPr>
            <w:r>
              <w:t>Всего по мероприятию за весь период реализации муниципальной программы, в том числе:</w:t>
            </w:r>
          </w:p>
        </w:tc>
        <w:tc>
          <w:tcPr>
            <w:tcW w:w="360" w:type="pct"/>
          </w:tcPr>
          <w:p w:rsidR="00B776EB" w:rsidRDefault="00B776EB">
            <w:pPr>
              <w:pStyle w:val="ConsPlusNormal"/>
            </w:pPr>
            <w:r>
              <w:t>15546,3</w:t>
            </w:r>
          </w:p>
        </w:tc>
        <w:tc>
          <w:tcPr>
            <w:tcW w:w="315" w:type="pct"/>
          </w:tcPr>
          <w:p w:rsidR="00B776EB" w:rsidRDefault="00B776EB">
            <w:pPr>
              <w:pStyle w:val="ConsPlusNormal"/>
            </w:pPr>
            <w:r>
              <w:t>15546,3</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15546,3</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2015 год</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2016 год</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2017 год</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2018 год</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2019 год</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2020 год</w:t>
            </w:r>
          </w:p>
        </w:tc>
        <w:tc>
          <w:tcPr>
            <w:tcW w:w="360" w:type="pct"/>
          </w:tcPr>
          <w:p w:rsidR="00B776EB" w:rsidRDefault="00B776EB">
            <w:pPr>
              <w:pStyle w:val="ConsPlusNormal"/>
            </w:pPr>
            <w:r>
              <w:t>7794,3</w:t>
            </w:r>
          </w:p>
        </w:tc>
        <w:tc>
          <w:tcPr>
            <w:tcW w:w="315" w:type="pct"/>
          </w:tcPr>
          <w:p w:rsidR="00B776EB" w:rsidRDefault="00B776EB">
            <w:pPr>
              <w:pStyle w:val="ConsPlusNormal"/>
            </w:pPr>
            <w:r>
              <w:t>7794,3</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7794,3</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2021 год, в том числе:</w:t>
            </w:r>
          </w:p>
        </w:tc>
        <w:tc>
          <w:tcPr>
            <w:tcW w:w="360" w:type="pct"/>
          </w:tcPr>
          <w:p w:rsidR="00B776EB" w:rsidRDefault="00B776EB">
            <w:pPr>
              <w:pStyle w:val="ConsPlusNormal"/>
            </w:pPr>
            <w:r>
              <w:t>7752,0</w:t>
            </w:r>
          </w:p>
        </w:tc>
        <w:tc>
          <w:tcPr>
            <w:tcW w:w="315" w:type="pct"/>
          </w:tcPr>
          <w:p w:rsidR="00B776EB" w:rsidRDefault="00B776EB">
            <w:pPr>
              <w:pStyle w:val="ConsPlusNormal"/>
            </w:pPr>
            <w:r>
              <w:t>7752,0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7752,0</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неиспользованные лимиты прошлых лет</w:t>
            </w:r>
          </w:p>
        </w:tc>
        <w:tc>
          <w:tcPr>
            <w:tcW w:w="360" w:type="pct"/>
          </w:tcPr>
          <w:p w:rsidR="00B776EB" w:rsidRDefault="00B776EB">
            <w:pPr>
              <w:pStyle w:val="ConsPlusNormal"/>
            </w:pPr>
            <w:r>
              <w:t>7752,0</w:t>
            </w:r>
          </w:p>
        </w:tc>
        <w:tc>
          <w:tcPr>
            <w:tcW w:w="315" w:type="pct"/>
          </w:tcPr>
          <w:p w:rsidR="00B776EB" w:rsidRDefault="00B776EB">
            <w:pPr>
              <w:pStyle w:val="ConsPlusNormal"/>
            </w:pPr>
            <w:r>
              <w:t>7752,0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7752,0</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2022 год</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2023 год</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2024 год</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2025 год</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15" w:type="pct"/>
          </w:tcPr>
          <w:p w:rsidR="00B776EB" w:rsidRDefault="00B776EB">
            <w:pPr>
              <w:pStyle w:val="ConsPlusNormal"/>
            </w:pPr>
            <w:r>
              <w:t>0,0</w:t>
            </w:r>
          </w:p>
        </w:tc>
      </w:tr>
      <w:tr w:rsidR="00B776EB" w:rsidTr="00B776EB">
        <w:tc>
          <w:tcPr>
            <w:tcW w:w="646" w:type="pct"/>
            <w:vMerge w:val="restart"/>
          </w:tcPr>
          <w:p w:rsidR="00B776EB" w:rsidRDefault="00B776EB">
            <w:pPr>
              <w:pStyle w:val="ConsPlusNormal"/>
            </w:pPr>
            <w:r>
              <w:t>1.1.41. Реконструкция водозабора Северного жилого района, г. Благовещенск, Амурская область</w:t>
            </w:r>
          </w:p>
        </w:tc>
        <w:tc>
          <w:tcPr>
            <w:tcW w:w="405" w:type="pct"/>
            <w:vMerge w:val="restart"/>
          </w:tcPr>
          <w:p w:rsidR="00B776EB" w:rsidRDefault="00B776EB">
            <w:pPr>
              <w:pStyle w:val="ConsPlusNormal"/>
            </w:pPr>
            <w:r>
              <w:t>Обследование конструкций объекта незавершенного строительства</w:t>
            </w:r>
          </w:p>
        </w:tc>
        <w:tc>
          <w:tcPr>
            <w:tcW w:w="405" w:type="pct"/>
            <w:vMerge w:val="restart"/>
          </w:tcPr>
          <w:p w:rsidR="00B776EB" w:rsidRDefault="00B776EB">
            <w:pPr>
              <w:pStyle w:val="ConsPlusNormal"/>
            </w:pPr>
            <w:r>
              <w:t>100 м</w:t>
            </w:r>
            <w:r>
              <w:rPr>
                <w:vertAlign w:val="superscript"/>
              </w:rPr>
              <w:t>3</w:t>
            </w:r>
            <w:r>
              <w:t>/</w:t>
            </w:r>
            <w:proofErr w:type="spellStart"/>
            <w:r>
              <w:t>сут</w:t>
            </w:r>
            <w:proofErr w:type="spellEnd"/>
            <w:r>
              <w:t>.</w:t>
            </w:r>
          </w:p>
        </w:tc>
        <w:tc>
          <w:tcPr>
            <w:tcW w:w="375" w:type="pct"/>
            <w:vMerge w:val="restart"/>
          </w:tcPr>
          <w:p w:rsidR="00B776EB" w:rsidRDefault="00B776EB">
            <w:pPr>
              <w:pStyle w:val="ConsPlusNormal"/>
            </w:pPr>
            <w:r>
              <w:t>1934,9</w:t>
            </w:r>
          </w:p>
        </w:tc>
        <w:tc>
          <w:tcPr>
            <w:tcW w:w="345" w:type="pct"/>
            <w:vMerge w:val="restart"/>
          </w:tcPr>
          <w:p w:rsidR="00B776EB" w:rsidRDefault="00B776EB">
            <w:pPr>
              <w:pStyle w:val="ConsPlusNormal"/>
            </w:pPr>
            <w:r>
              <w:t>2021 г.</w:t>
            </w:r>
          </w:p>
        </w:tc>
        <w:tc>
          <w:tcPr>
            <w:tcW w:w="345" w:type="pct"/>
            <w:vMerge w:val="restart"/>
          </w:tcPr>
          <w:p w:rsidR="00B776EB" w:rsidRDefault="00B776EB">
            <w:pPr>
              <w:pStyle w:val="ConsPlusNormal"/>
            </w:pPr>
            <w:r>
              <w:t>2021 г.</w:t>
            </w:r>
          </w:p>
        </w:tc>
        <w:tc>
          <w:tcPr>
            <w:tcW w:w="480" w:type="pct"/>
          </w:tcPr>
          <w:p w:rsidR="00B776EB" w:rsidRDefault="00B776EB">
            <w:pPr>
              <w:pStyle w:val="ConsPlusNormal"/>
            </w:pPr>
            <w:r>
              <w:t>Всего по мероприятию за весь период реализации муниципальной программы, в том числе:</w:t>
            </w:r>
          </w:p>
        </w:tc>
        <w:tc>
          <w:tcPr>
            <w:tcW w:w="360" w:type="pct"/>
          </w:tcPr>
          <w:p w:rsidR="00B776EB" w:rsidRDefault="00B776EB">
            <w:pPr>
              <w:pStyle w:val="ConsPlusNormal"/>
            </w:pPr>
            <w:r>
              <w:t>589,1</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589,1</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2015 год</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2016 год</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2017 год</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2018 год</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2019 год</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2020 год</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2021 год</w:t>
            </w:r>
          </w:p>
        </w:tc>
        <w:tc>
          <w:tcPr>
            <w:tcW w:w="360" w:type="pct"/>
          </w:tcPr>
          <w:p w:rsidR="00B776EB" w:rsidRDefault="00B776EB">
            <w:pPr>
              <w:pStyle w:val="ConsPlusNormal"/>
            </w:pPr>
            <w:r>
              <w:t>589,1</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589,1</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2022 год</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2023 год</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2024 год</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2025 год</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15" w:type="pct"/>
          </w:tcPr>
          <w:p w:rsidR="00B776EB" w:rsidRDefault="00B776EB">
            <w:pPr>
              <w:pStyle w:val="ConsPlusNormal"/>
            </w:pPr>
            <w:r>
              <w:t>0,0</w:t>
            </w:r>
          </w:p>
        </w:tc>
      </w:tr>
      <w:tr w:rsidR="00B776EB" w:rsidTr="00B776EB">
        <w:tc>
          <w:tcPr>
            <w:tcW w:w="646" w:type="pct"/>
            <w:vMerge w:val="restart"/>
          </w:tcPr>
          <w:p w:rsidR="00B776EB" w:rsidRDefault="00B776EB">
            <w:pPr>
              <w:pStyle w:val="ConsPlusNormal"/>
            </w:pPr>
            <w:r>
              <w:t xml:space="preserve">1.1.44. Реконструкция </w:t>
            </w:r>
            <w:r>
              <w:lastRenderedPageBreak/>
              <w:t xml:space="preserve">тепловой сети в квартале 345 г. Благовещенск, Амурская область (в </w:t>
            </w:r>
            <w:proofErr w:type="spellStart"/>
            <w:r>
              <w:t>т.ч</w:t>
            </w:r>
            <w:proofErr w:type="spellEnd"/>
            <w:r>
              <w:t>. проектные работы)</w:t>
            </w:r>
          </w:p>
        </w:tc>
        <w:tc>
          <w:tcPr>
            <w:tcW w:w="405" w:type="pct"/>
            <w:vMerge w:val="restart"/>
          </w:tcPr>
          <w:p w:rsidR="00B776EB" w:rsidRDefault="00B776EB">
            <w:pPr>
              <w:pStyle w:val="ConsPlusNormal"/>
            </w:pPr>
            <w:r>
              <w:lastRenderedPageBreak/>
              <w:t>Проектные работы</w:t>
            </w:r>
          </w:p>
        </w:tc>
        <w:tc>
          <w:tcPr>
            <w:tcW w:w="405" w:type="pct"/>
            <w:vMerge w:val="restart"/>
          </w:tcPr>
          <w:p w:rsidR="00B776EB" w:rsidRDefault="00B776EB">
            <w:pPr>
              <w:pStyle w:val="ConsPlusNormal"/>
            </w:pPr>
            <w:r>
              <w:t>0,2345 км</w:t>
            </w:r>
          </w:p>
        </w:tc>
        <w:tc>
          <w:tcPr>
            <w:tcW w:w="375" w:type="pct"/>
            <w:vMerge w:val="restart"/>
          </w:tcPr>
          <w:p w:rsidR="00B776EB" w:rsidRDefault="00B776EB">
            <w:pPr>
              <w:pStyle w:val="ConsPlusNormal"/>
            </w:pPr>
            <w:r>
              <w:t>2700,0</w:t>
            </w:r>
          </w:p>
        </w:tc>
        <w:tc>
          <w:tcPr>
            <w:tcW w:w="345" w:type="pct"/>
            <w:vMerge w:val="restart"/>
          </w:tcPr>
          <w:p w:rsidR="00B776EB" w:rsidRDefault="00B776EB">
            <w:pPr>
              <w:pStyle w:val="ConsPlusNormal"/>
            </w:pPr>
            <w:r>
              <w:t>2021 г.</w:t>
            </w:r>
          </w:p>
        </w:tc>
        <w:tc>
          <w:tcPr>
            <w:tcW w:w="345" w:type="pct"/>
            <w:vMerge w:val="restart"/>
          </w:tcPr>
          <w:p w:rsidR="00B776EB" w:rsidRDefault="00B776EB">
            <w:pPr>
              <w:pStyle w:val="ConsPlusNormal"/>
            </w:pPr>
            <w:r>
              <w:t>2021 г.</w:t>
            </w:r>
          </w:p>
        </w:tc>
        <w:tc>
          <w:tcPr>
            <w:tcW w:w="480" w:type="pct"/>
          </w:tcPr>
          <w:p w:rsidR="00B776EB" w:rsidRDefault="00B776EB">
            <w:pPr>
              <w:pStyle w:val="ConsPlusNormal"/>
            </w:pPr>
            <w:r>
              <w:t>Всего по мероприяти</w:t>
            </w:r>
            <w:r>
              <w:lastRenderedPageBreak/>
              <w:t>ю за весь период реализации муниципальной программы, в том числе:</w:t>
            </w:r>
          </w:p>
        </w:tc>
        <w:tc>
          <w:tcPr>
            <w:tcW w:w="360" w:type="pct"/>
          </w:tcPr>
          <w:p w:rsidR="00B776EB" w:rsidRDefault="00B776EB">
            <w:pPr>
              <w:pStyle w:val="ConsPlusNormal"/>
            </w:pPr>
            <w:r>
              <w:lastRenderedPageBreak/>
              <w:t>4165,1</w:t>
            </w:r>
          </w:p>
        </w:tc>
        <w:tc>
          <w:tcPr>
            <w:tcW w:w="315" w:type="pct"/>
          </w:tcPr>
          <w:p w:rsidR="00B776EB" w:rsidRDefault="00B776EB">
            <w:pPr>
              <w:pStyle w:val="ConsPlusNormal"/>
            </w:pPr>
            <w:r>
              <w:t>4732,6</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4165,1</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2015 год</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2016 год</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2017 год</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2018 год</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2019 год</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2020 год</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2021 год</w:t>
            </w:r>
          </w:p>
        </w:tc>
        <w:tc>
          <w:tcPr>
            <w:tcW w:w="360" w:type="pct"/>
          </w:tcPr>
          <w:p w:rsidR="00B776EB" w:rsidRDefault="00B776EB">
            <w:pPr>
              <w:pStyle w:val="ConsPlusNormal"/>
            </w:pPr>
            <w:r>
              <w:t>2648,0</w:t>
            </w:r>
          </w:p>
        </w:tc>
        <w:tc>
          <w:tcPr>
            <w:tcW w:w="315" w:type="pct"/>
          </w:tcPr>
          <w:p w:rsidR="00B776EB" w:rsidRDefault="00B776EB">
            <w:pPr>
              <w:pStyle w:val="ConsPlusNormal"/>
            </w:pPr>
            <w:r>
              <w:t>2648,0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2648,0</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2022 год, в том числе:</w:t>
            </w:r>
          </w:p>
        </w:tc>
        <w:tc>
          <w:tcPr>
            <w:tcW w:w="360" w:type="pct"/>
          </w:tcPr>
          <w:p w:rsidR="00B776EB" w:rsidRDefault="00B776EB">
            <w:pPr>
              <w:pStyle w:val="ConsPlusNormal"/>
            </w:pPr>
            <w:r>
              <w:t>1101,1</w:t>
            </w:r>
          </w:p>
        </w:tc>
        <w:tc>
          <w:tcPr>
            <w:tcW w:w="315" w:type="pct"/>
          </w:tcPr>
          <w:p w:rsidR="00B776EB" w:rsidRDefault="00B776EB">
            <w:pPr>
              <w:pStyle w:val="ConsPlusNormal"/>
            </w:pPr>
            <w:r>
              <w:t>1668,6</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1101,1</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неиспользованный остаток прошлых лет</w:t>
            </w:r>
          </w:p>
        </w:tc>
        <w:tc>
          <w:tcPr>
            <w:tcW w:w="360" w:type="pct"/>
          </w:tcPr>
          <w:p w:rsidR="00B776EB" w:rsidRDefault="00B776EB">
            <w:pPr>
              <w:pStyle w:val="ConsPlusNormal"/>
            </w:pPr>
            <w:r>
              <w:t>1101,1</w:t>
            </w:r>
          </w:p>
        </w:tc>
        <w:tc>
          <w:tcPr>
            <w:tcW w:w="315" w:type="pct"/>
          </w:tcPr>
          <w:p w:rsidR="00B776EB" w:rsidRDefault="00B776EB">
            <w:pPr>
              <w:pStyle w:val="ConsPlusNormal"/>
            </w:pPr>
            <w:r>
              <w:t>1101,1</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1101,1</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2023 год</w:t>
            </w:r>
          </w:p>
        </w:tc>
        <w:tc>
          <w:tcPr>
            <w:tcW w:w="360" w:type="pct"/>
          </w:tcPr>
          <w:p w:rsidR="00B776EB" w:rsidRDefault="00B776EB">
            <w:pPr>
              <w:pStyle w:val="ConsPlusNormal"/>
            </w:pPr>
            <w:r>
              <w:t>416,0</w:t>
            </w:r>
          </w:p>
        </w:tc>
        <w:tc>
          <w:tcPr>
            <w:tcW w:w="315" w:type="pct"/>
          </w:tcPr>
          <w:p w:rsidR="00B776EB" w:rsidRDefault="00B776EB">
            <w:pPr>
              <w:pStyle w:val="ConsPlusNormal"/>
            </w:pPr>
            <w:r>
              <w:t>416,0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416,0</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2024 год</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2025 год</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15" w:type="pct"/>
          </w:tcPr>
          <w:p w:rsidR="00B776EB" w:rsidRDefault="00B776EB">
            <w:pPr>
              <w:pStyle w:val="ConsPlusNormal"/>
            </w:pPr>
            <w:r>
              <w:t>0,0</w:t>
            </w:r>
          </w:p>
        </w:tc>
      </w:tr>
      <w:tr w:rsidR="00B776EB" w:rsidTr="00B776EB">
        <w:tc>
          <w:tcPr>
            <w:tcW w:w="646" w:type="pct"/>
            <w:vMerge w:val="restart"/>
          </w:tcPr>
          <w:p w:rsidR="00B776EB" w:rsidRDefault="00B776EB">
            <w:pPr>
              <w:pStyle w:val="ConsPlusNormal"/>
            </w:pPr>
            <w:r>
              <w:lastRenderedPageBreak/>
              <w:t>1.1.45. Расходы, направленные на модернизацию коммунальной инфраструктуры (прочие затраты на строительство объектов)</w:t>
            </w:r>
          </w:p>
        </w:tc>
        <w:tc>
          <w:tcPr>
            <w:tcW w:w="405" w:type="pct"/>
            <w:vMerge w:val="restart"/>
          </w:tcPr>
          <w:p w:rsidR="00B776EB" w:rsidRDefault="00B776EB">
            <w:pPr>
              <w:pStyle w:val="ConsPlusNormal"/>
            </w:pPr>
            <w:r>
              <w:t>-</w:t>
            </w:r>
          </w:p>
        </w:tc>
        <w:tc>
          <w:tcPr>
            <w:tcW w:w="405" w:type="pct"/>
            <w:vMerge w:val="restart"/>
          </w:tcPr>
          <w:p w:rsidR="00B776EB" w:rsidRDefault="00B776EB">
            <w:pPr>
              <w:pStyle w:val="ConsPlusNormal"/>
            </w:pPr>
            <w:r>
              <w:t>-</w:t>
            </w:r>
          </w:p>
        </w:tc>
        <w:tc>
          <w:tcPr>
            <w:tcW w:w="375" w:type="pct"/>
            <w:vMerge w:val="restart"/>
          </w:tcPr>
          <w:p w:rsidR="00B776EB" w:rsidRDefault="00B776EB">
            <w:pPr>
              <w:pStyle w:val="ConsPlusNormal"/>
            </w:pPr>
            <w:r>
              <w:t>451,0</w:t>
            </w:r>
          </w:p>
        </w:tc>
        <w:tc>
          <w:tcPr>
            <w:tcW w:w="345" w:type="pct"/>
            <w:vMerge w:val="restart"/>
          </w:tcPr>
          <w:p w:rsidR="00B776EB" w:rsidRDefault="00B776EB">
            <w:pPr>
              <w:pStyle w:val="ConsPlusNormal"/>
            </w:pPr>
            <w:r>
              <w:t>2021 г.</w:t>
            </w:r>
          </w:p>
        </w:tc>
        <w:tc>
          <w:tcPr>
            <w:tcW w:w="345" w:type="pct"/>
            <w:vMerge w:val="restart"/>
          </w:tcPr>
          <w:p w:rsidR="00B776EB" w:rsidRDefault="00B776EB">
            <w:pPr>
              <w:pStyle w:val="ConsPlusNormal"/>
            </w:pPr>
            <w:r>
              <w:t>2021 г.</w:t>
            </w:r>
          </w:p>
        </w:tc>
        <w:tc>
          <w:tcPr>
            <w:tcW w:w="480" w:type="pct"/>
          </w:tcPr>
          <w:p w:rsidR="00B776EB" w:rsidRDefault="00B776EB">
            <w:pPr>
              <w:pStyle w:val="ConsPlusNormal"/>
            </w:pPr>
            <w:r>
              <w:t>Всего по мероприятию за весь период реализации муниципальной программы, в том числе:</w:t>
            </w:r>
          </w:p>
        </w:tc>
        <w:tc>
          <w:tcPr>
            <w:tcW w:w="360" w:type="pct"/>
          </w:tcPr>
          <w:p w:rsidR="00B776EB" w:rsidRDefault="00B776EB">
            <w:pPr>
              <w:pStyle w:val="ConsPlusNormal"/>
            </w:pPr>
            <w:r>
              <w:t>251,1</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251,1</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2015 год</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2016 год</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2017 год</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2018 год</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2019 год</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2020 год</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2021 год</w:t>
            </w:r>
          </w:p>
        </w:tc>
        <w:tc>
          <w:tcPr>
            <w:tcW w:w="360" w:type="pct"/>
          </w:tcPr>
          <w:p w:rsidR="00B776EB" w:rsidRDefault="00B776EB">
            <w:pPr>
              <w:pStyle w:val="ConsPlusNormal"/>
            </w:pPr>
            <w:r>
              <w:t>251,1</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251,1</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2022 год</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2023 год</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2024 год</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2025 год</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15" w:type="pct"/>
          </w:tcPr>
          <w:p w:rsidR="00B776EB" w:rsidRDefault="00B776EB">
            <w:pPr>
              <w:pStyle w:val="ConsPlusNormal"/>
            </w:pPr>
            <w:r>
              <w:t>0,0</w:t>
            </w:r>
          </w:p>
        </w:tc>
      </w:tr>
      <w:tr w:rsidR="00B776EB" w:rsidTr="00B776EB">
        <w:tc>
          <w:tcPr>
            <w:tcW w:w="646" w:type="pct"/>
            <w:vMerge w:val="restart"/>
          </w:tcPr>
          <w:p w:rsidR="00B776EB" w:rsidRDefault="00B776EB">
            <w:pPr>
              <w:pStyle w:val="ConsPlusNormal"/>
            </w:pPr>
            <w:r>
              <w:t xml:space="preserve">1.1.47. Создание объектов инфраструктуры, необходимых для </w:t>
            </w:r>
            <w:r>
              <w:lastRenderedPageBreak/>
              <w:t>реализации новых инвестиционных проектов в сфере жилищно-коммунального хозяйства в соответствии с постановлением Правительства Российской Федерации от 19 октября 2020 г. N 1704 на 2022, 2023 годы</w:t>
            </w:r>
          </w:p>
        </w:tc>
        <w:tc>
          <w:tcPr>
            <w:tcW w:w="405" w:type="pct"/>
            <w:vMerge w:val="restart"/>
          </w:tcPr>
          <w:p w:rsidR="00B776EB" w:rsidRDefault="00B776EB">
            <w:pPr>
              <w:pStyle w:val="ConsPlusNormal"/>
            </w:pPr>
          </w:p>
        </w:tc>
        <w:tc>
          <w:tcPr>
            <w:tcW w:w="405" w:type="pct"/>
            <w:vMerge w:val="restart"/>
          </w:tcPr>
          <w:p w:rsidR="00B776EB" w:rsidRDefault="00B776EB">
            <w:pPr>
              <w:pStyle w:val="ConsPlusNormal"/>
            </w:pPr>
          </w:p>
        </w:tc>
        <w:tc>
          <w:tcPr>
            <w:tcW w:w="375" w:type="pct"/>
            <w:vMerge w:val="restart"/>
          </w:tcPr>
          <w:p w:rsidR="00B776EB" w:rsidRDefault="00B776EB">
            <w:pPr>
              <w:pStyle w:val="ConsPlusNormal"/>
            </w:pPr>
          </w:p>
        </w:tc>
        <w:tc>
          <w:tcPr>
            <w:tcW w:w="345" w:type="pct"/>
            <w:vMerge w:val="restart"/>
          </w:tcPr>
          <w:p w:rsidR="00B776EB" w:rsidRDefault="00B776EB">
            <w:pPr>
              <w:pStyle w:val="ConsPlusNormal"/>
            </w:pPr>
          </w:p>
        </w:tc>
        <w:tc>
          <w:tcPr>
            <w:tcW w:w="345" w:type="pct"/>
            <w:vMerge w:val="restart"/>
          </w:tcPr>
          <w:p w:rsidR="00B776EB" w:rsidRDefault="00B776EB">
            <w:pPr>
              <w:pStyle w:val="ConsPlusNormal"/>
            </w:pPr>
            <w:r>
              <w:t>2022 - 2023 гг.</w:t>
            </w:r>
          </w:p>
        </w:tc>
        <w:tc>
          <w:tcPr>
            <w:tcW w:w="480" w:type="pct"/>
          </w:tcPr>
          <w:p w:rsidR="00B776EB" w:rsidRDefault="00B776EB">
            <w:pPr>
              <w:pStyle w:val="ConsPlusNormal"/>
            </w:pPr>
            <w:r>
              <w:t xml:space="preserve">Всего по мероприятию за весь период </w:t>
            </w:r>
            <w:r>
              <w:lastRenderedPageBreak/>
              <w:t>реализации муниципальной программы, в том числе:</w:t>
            </w:r>
          </w:p>
        </w:tc>
        <w:tc>
          <w:tcPr>
            <w:tcW w:w="360" w:type="pct"/>
          </w:tcPr>
          <w:p w:rsidR="00B776EB" w:rsidRDefault="00B776EB">
            <w:pPr>
              <w:pStyle w:val="ConsPlusNormal"/>
            </w:pPr>
            <w:r>
              <w:lastRenderedPageBreak/>
              <w:t>1269013,2</w:t>
            </w:r>
          </w:p>
        </w:tc>
        <w:tc>
          <w:tcPr>
            <w:tcW w:w="315" w:type="pct"/>
          </w:tcPr>
          <w:p w:rsidR="00B776EB" w:rsidRDefault="00B776EB">
            <w:pPr>
              <w:pStyle w:val="ConsPlusNormal"/>
            </w:pPr>
            <w:r>
              <w:t>70944,1</w:t>
            </w:r>
          </w:p>
        </w:tc>
        <w:tc>
          <w:tcPr>
            <w:tcW w:w="330" w:type="pct"/>
          </w:tcPr>
          <w:p w:rsidR="00B776EB" w:rsidRDefault="00B776EB">
            <w:pPr>
              <w:pStyle w:val="ConsPlusNormal"/>
            </w:pPr>
            <w:r>
              <w:t>0,0</w:t>
            </w:r>
          </w:p>
        </w:tc>
        <w:tc>
          <w:tcPr>
            <w:tcW w:w="360" w:type="pct"/>
          </w:tcPr>
          <w:p w:rsidR="00B776EB" w:rsidRDefault="00B776EB">
            <w:pPr>
              <w:pStyle w:val="ConsPlusNormal"/>
            </w:pPr>
            <w:r>
              <w:t>1256323,1</w:t>
            </w:r>
          </w:p>
        </w:tc>
        <w:tc>
          <w:tcPr>
            <w:tcW w:w="315" w:type="pct"/>
          </w:tcPr>
          <w:p w:rsidR="00B776EB" w:rsidRDefault="00B776EB">
            <w:pPr>
              <w:pStyle w:val="ConsPlusNormal"/>
            </w:pPr>
            <w:r>
              <w:t>12690,1</w:t>
            </w:r>
          </w:p>
        </w:tc>
        <w:tc>
          <w:tcPr>
            <w:tcW w:w="315" w:type="pct"/>
          </w:tcPr>
          <w:p w:rsidR="00B776EB" w:rsidRDefault="00B776EB">
            <w:pPr>
              <w:pStyle w:val="ConsPlusNormal"/>
            </w:pPr>
            <w:r>
              <w:t>0,0</w:t>
            </w:r>
          </w:p>
        </w:tc>
      </w:tr>
      <w:tr w:rsidR="00B776EB" w:rsidTr="00B776EB">
        <w:tblPrEx>
          <w:tblBorders>
            <w:left w:val="nil"/>
          </w:tblBorders>
        </w:tblPrEx>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2015 год</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15" w:type="pct"/>
          </w:tcPr>
          <w:p w:rsidR="00B776EB" w:rsidRDefault="00B776EB">
            <w:pPr>
              <w:pStyle w:val="ConsPlusNormal"/>
            </w:pPr>
            <w:r>
              <w:t>0,0</w:t>
            </w:r>
          </w:p>
        </w:tc>
      </w:tr>
      <w:tr w:rsidR="00B776EB" w:rsidTr="00B776EB">
        <w:tblPrEx>
          <w:tblBorders>
            <w:left w:val="nil"/>
          </w:tblBorders>
        </w:tblPrEx>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2016 год</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15" w:type="pct"/>
          </w:tcPr>
          <w:p w:rsidR="00B776EB" w:rsidRDefault="00B776EB">
            <w:pPr>
              <w:pStyle w:val="ConsPlusNormal"/>
            </w:pPr>
            <w:r>
              <w:t>0,0</w:t>
            </w:r>
          </w:p>
        </w:tc>
      </w:tr>
      <w:tr w:rsidR="00B776EB" w:rsidTr="00B776EB">
        <w:tblPrEx>
          <w:tblBorders>
            <w:left w:val="nil"/>
          </w:tblBorders>
        </w:tblPrEx>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2017 год</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15" w:type="pct"/>
          </w:tcPr>
          <w:p w:rsidR="00B776EB" w:rsidRDefault="00B776EB">
            <w:pPr>
              <w:pStyle w:val="ConsPlusNormal"/>
            </w:pPr>
            <w:r>
              <w:t>0,0</w:t>
            </w:r>
          </w:p>
        </w:tc>
      </w:tr>
      <w:tr w:rsidR="00B776EB" w:rsidTr="00B776EB">
        <w:tblPrEx>
          <w:tblBorders>
            <w:left w:val="nil"/>
          </w:tblBorders>
        </w:tblPrEx>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2018 год</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2019 год</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2020 год</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2021 год</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2022 год</w:t>
            </w:r>
          </w:p>
        </w:tc>
        <w:tc>
          <w:tcPr>
            <w:tcW w:w="360" w:type="pct"/>
          </w:tcPr>
          <w:p w:rsidR="00B776EB" w:rsidRDefault="00B776EB">
            <w:pPr>
              <w:pStyle w:val="ConsPlusNormal"/>
            </w:pPr>
            <w:r>
              <w:t>429013,2</w:t>
            </w:r>
          </w:p>
        </w:tc>
        <w:tc>
          <w:tcPr>
            <w:tcW w:w="315" w:type="pct"/>
          </w:tcPr>
          <w:p w:rsidR="00B776EB" w:rsidRDefault="00B776EB">
            <w:pPr>
              <w:pStyle w:val="ConsPlusNormal"/>
            </w:pPr>
            <w:r>
              <w:t>70944,1</w:t>
            </w:r>
          </w:p>
        </w:tc>
        <w:tc>
          <w:tcPr>
            <w:tcW w:w="330" w:type="pct"/>
          </w:tcPr>
          <w:p w:rsidR="00B776EB" w:rsidRDefault="00B776EB">
            <w:pPr>
              <w:pStyle w:val="ConsPlusNormal"/>
            </w:pPr>
            <w:r>
              <w:t>0,0</w:t>
            </w:r>
          </w:p>
        </w:tc>
        <w:tc>
          <w:tcPr>
            <w:tcW w:w="360" w:type="pct"/>
          </w:tcPr>
          <w:p w:rsidR="00B776EB" w:rsidRDefault="00B776EB">
            <w:pPr>
              <w:pStyle w:val="ConsPlusNormal"/>
            </w:pPr>
            <w:r>
              <w:t>424723,1</w:t>
            </w:r>
          </w:p>
        </w:tc>
        <w:tc>
          <w:tcPr>
            <w:tcW w:w="315" w:type="pct"/>
          </w:tcPr>
          <w:p w:rsidR="00B776EB" w:rsidRDefault="00B776EB">
            <w:pPr>
              <w:pStyle w:val="ConsPlusNormal"/>
            </w:pPr>
            <w:r>
              <w:t>4290,1</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2023 год</w:t>
            </w:r>
          </w:p>
        </w:tc>
        <w:tc>
          <w:tcPr>
            <w:tcW w:w="360" w:type="pct"/>
          </w:tcPr>
          <w:p w:rsidR="00B776EB" w:rsidRDefault="00B776EB">
            <w:pPr>
              <w:pStyle w:val="ConsPlusNormal"/>
            </w:pPr>
            <w:r>
              <w:t>840000,0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831600,0</w:t>
            </w:r>
          </w:p>
        </w:tc>
        <w:tc>
          <w:tcPr>
            <w:tcW w:w="315" w:type="pct"/>
          </w:tcPr>
          <w:p w:rsidR="00B776EB" w:rsidRDefault="00B776EB">
            <w:pPr>
              <w:pStyle w:val="ConsPlusNormal"/>
            </w:pPr>
            <w:r>
              <w:t>8400,0</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2024 год</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2025 год</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15" w:type="pct"/>
          </w:tcPr>
          <w:p w:rsidR="00B776EB" w:rsidRDefault="00B776EB">
            <w:pPr>
              <w:pStyle w:val="ConsPlusNormal"/>
            </w:pPr>
            <w:r>
              <w:t>0,0</w:t>
            </w:r>
          </w:p>
        </w:tc>
      </w:tr>
      <w:tr w:rsidR="00B776EB" w:rsidTr="00B776EB">
        <w:tc>
          <w:tcPr>
            <w:tcW w:w="646" w:type="pct"/>
            <w:vMerge w:val="restart"/>
          </w:tcPr>
          <w:p w:rsidR="00B776EB" w:rsidRDefault="00B776EB">
            <w:pPr>
              <w:pStyle w:val="ConsPlusNormal"/>
            </w:pPr>
            <w:r>
              <w:t xml:space="preserve">1.1.47.1. Строительство газовой котельной в Северном планировочном районе г. </w:t>
            </w:r>
            <w:r>
              <w:lastRenderedPageBreak/>
              <w:t>Благовещенск, Амурская область</w:t>
            </w:r>
          </w:p>
        </w:tc>
        <w:tc>
          <w:tcPr>
            <w:tcW w:w="405" w:type="pct"/>
            <w:vMerge w:val="restart"/>
          </w:tcPr>
          <w:p w:rsidR="00B776EB" w:rsidRDefault="00B776EB">
            <w:pPr>
              <w:pStyle w:val="ConsPlusNormal"/>
            </w:pPr>
            <w:r>
              <w:lastRenderedPageBreak/>
              <w:t>Строительство "под ключ",</w:t>
            </w:r>
          </w:p>
        </w:tc>
        <w:tc>
          <w:tcPr>
            <w:tcW w:w="405" w:type="pct"/>
            <w:vMerge w:val="restart"/>
          </w:tcPr>
          <w:p w:rsidR="00B776EB" w:rsidRDefault="00B776EB">
            <w:pPr>
              <w:pStyle w:val="ConsPlusNormal"/>
            </w:pPr>
            <w:r>
              <w:t xml:space="preserve">80 </w:t>
            </w:r>
            <w:proofErr w:type="spellStart"/>
            <w:r>
              <w:t>гк</w:t>
            </w:r>
            <w:proofErr w:type="spellEnd"/>
            <w:r>
              <w:t>/час</w:t>
            </w:r>
          </w:p>
        </w:tc>
        <w:tc>
          <w:tcPr>
            <w:tcW w:w="375" w:type="pct"/>
            <w:vMerge w:val="restart"/>
          </w:tcPr>
          <w:p w:rsidR="00B776EB" w:rsidRDefault="00B776EB">
            <w:pPr>
              <w:pStyle w:val="ConsPlusNormal"/>
            </w:pPr>
            <w:r>
              <w:t>1200000,0</w:t>
            </w:r>
          </w:p>
        </w:tc>
        <w:tc>
          <w:tcPr>
            <w:tcW w:w="345" w:type="pct"/>
            <w:vMerge w:val="restart"/>
          </w:tcPr>
          <w:p w:rsidR="00B776EB" w:rsidRDefault="00B776EB">
            <w:pPr>
              <w:pStyle w:val="ConsPlusNormal"/>
            </w:pPr>
            <w:r>
              <w:t>2021 г.</w:t>
            </w:r>
          </w:p>
        </w:tc>
        <w:tc>
          <w:tcPr>
            <w:tcW w:w="345" w:type="pct"/>
            <w:vMerge w:val="restart"/>
          </w:tcPr>
          <w:p w:rsidR="00B776EB" w:rsidRDefault="00B776EB">
            <w:pPr>
              <w:pStyle w:val="ConsPlusNormal"/>
            </w:pPr>
            <w:r>
              <w:t>2022 - 2023 гг.</w:t>
            </w:r>
          </w:p>
        </w:tc>
        <w:tc>
          <w:tcPr>
            <w:tcW w:w="480" w:type="pct"/>
          </w:tcPr>
          <w:p w:rsidR="00B776EB" w:rsidRDefault="00B776EB">
            <w:pPr>
              <w:pStyle w:val="ConsPlusNormal"/>
            </w:pPr>
            <w:r>
              <w:t>Всего по мероприятию за весь период реализации муниципаль</w:t>
            </w:r>
            <w:r>
              <w:lastRenderedPageBreak/>
              <w:t>ной программы, в том числе:</w:t>
            </w:r>
          </w:p>
        </w:tc>
        <w:tc>
          <w:tcPr>
            <w:tcW w:w="360" w:type="pct"/>
          </w:tcPr>
          <w:p w:rsidR="00B776EB" w:rsidRDefault="00B776EB">
            <w:pPr>
              <w:pStyle w:val="ConsPlusNormal"/>
            </w:pPr>
            <w:r>
              <w:lastRenderedPageBreak/>
              <w:t>1200000,0</w:t>
            </w:r>
          </w:p>
        </w:tc>
        <w:tc>
          <w:tcPr>
            <w:tcW w:w="315" w:type="pct"/>
          </w:tcPr>
          <w:p w:rsidR="00B776EB" w:rsidRDefault="00B776EB">
            <w:pPr>
              <w:pStyle w:val="ConsPlusNormal"/>
            </w:pPr>
            <w:r>
              <w:t>70944,1</w:t>
            </w:r>
          </w:p>
        </w:tc>
        <w:tc>
          <w:tcPr>
            <w:tcW w:w="330" w:type="pct"/>
          </w:tcPr>
          <w:p w:rsidR="00B776EB" w:rsidRDefault="00B776EB">
            <w:pPr>
              <w:pStyle w:val="ConsPlusNormal"/>
            </w:pPr>
            <w:r>
              <w:t>0,0</w:t>
            </w:r>
          </w:p>
        </w:tc>
        <w:tc>
          <w:tcPr>
            <w:tcW w:w="360" w:type="pct"/>
          </w:tcPr>
          <w:p w:rsidR="00B776EB" w:rsidRDefault="00B776EB">
            <w:pPr>
              <w:pStyle w:val="ConsPlusNormal"/>
            </w:pPr>
            <w:r>
              <w:t>1188000,0</w:t>
            </w:r>
          </w:p>
        </w:tc>
        <w:tc>
          <w:tcPr>
            <w:tcW w:w="315" w:type="pct"/>
          </w:tcPr>
          <w:p w:rsidR="00B776EB" w:rsidRDefault="00B776EB">
            <w:pPr>
              <w:pStyle w:val="ConsPlusNormal"/>
            </w:pPr>
            <w:r>
              <w:t>12000,0</w:t>
            </w:r>
          </w:p>
        </w:tc>
        <w:tc>
          <w:tcPr>
            <w:tcW w:w="315" w:type="pct"/>
          </w:tcPr>
          <w:p w:rsidR="00B776EB" w:rsidRDefault="00B776EB">
            <w:pPr>
              <w:pStyle w:val="ConsPlusNormal"/>
            </w:pPr>
            <w:r>
              <w:t>0,0</w:t>
            </w:r>
          </w:p>
        </w:tc>
      </w:tr>
      <w:tr w:rsidR="00B776EB" w:rsidTr="00B776EB">
        <w:tblPrEx>
          <w:tblBorders>
            <w:left w:val="nil"/>
          </w:tblBorders>
        </w:tblPrEx>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2015 год</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15" w:type="pct"/>
          </w:tcPr>
          <w:p w:rsidR="00B776EB" w:rsidRDefault="00B776EB">
            <w:pPr>
              <w:pStyle w:val="ConsPlusNormal"/>
            </w:pPr>
            <w:r>
              <w:t>0,0</w:t>
            </w:r>
          </w:p>
        </w:tc>
      </w:tr>
      <w:tr w:rsidR="00B776EB" w:rsidTr="00B776EB">
        <w:tblPrEx>
          <w:tblBorders>
            <w:left w:val="nil"/>
          </w:tblBorders>
        </w:tblPrEx>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2016 год</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15" w:type="pct"/>
          </w:tcPr>
          <w:p w:rsidR="00B776EB" w:rsidRDefault="00B776EB">
            <w:pPr>
              <w:pStyle w:val="ConsPlusNormal"/>
            </w:pPr>
            <w:r>
              <w:t>0,0</w:t>
            </w:r>
          </w:p>
        </w:tc>
      </w:tr>
      <w:tr w:rsidR="00B776EB" w:rsidTr="00B776EB">
        <w:tblPrEx>
          <w:tblBorders>
            <w:left w:val="nil"/>
          </w:tblBorders>
        </w:tblPrEx>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2017 год</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15" w:type="pct"/>
          </w:tcPr>
          <w:p w:rsidR="00B776EB" w:rsidRDefault="00B776EB">
            <w:pPr>
              <w:pStyle w:val="ConsPlusNormal"/>
            </w:pPr>
            <w:r>
              <w:t>0,0</w:t>
            </w:r>
          </w:p>
        </w:tc>
      </w:tr>
      <w:tr w:rsidR="00B776EB" w:rsidTr="00B776EB">
        <w:tblPrEx>
          <w:tblBorders>
            <w:left w:val="nil"/>
          </w:tblBorders>
        </w:tblPrEx>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2018 год</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2019 год</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2020 год</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2021 год</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2022 год</w:t>
            </w:r>
          </w:p>
        </w:tc>
        <w:tc>
          <w:tcPr>
            <w:tcW w:w="360" w:type="pct"/>
          </w:tcPr>
          <w:p w:rsidR="00B776EB" w:rsidRDefault="00B776EB">
            <w:pPr>
              <w:pStyle w:val="ConsPlusNormal"/>
            </w:pPr>
            <w:r>
              <w:t>360000,0</w:t>
            </w:r>
          </w:p>
        </w:tc>
        <w:tc>
          <w:tcPr>
            <w:tcW w:w="315" w:type="pct"/>
          </w:tcPr>
          <w:p w:rsidR="00B776EB" w:rsidRDefault="00B776EB">
            <w:pPr>
              <w:pStyle w:val="ConsPlusNormal"/>
            </w:pPr>
            <w:r>
              <w:t>70944,1</w:t>
            </w:r>
          </w:p>
        </w:tc>
        <w:tc>
          <w:tcPr>
            <w:tcW w:w="330" w:type="pct"/>
          </w:tcPr>
          <w:p w:rsidR="00B776EB" w:rsidRDefault="00B776EB">
            <w:pPr>
              <w:pStyle w:val="ConsPlusNormal"/>
            </w:pPr>
            <w:r>
              <w:t>0,0</w:t>
            </w:r>
          </w:p>
        </w:tc>
        <w:tc>
          <w:tcPr>
            <w:tcW w:w="360" w:type="pct"/>
          </w:tcPr>
          <w:p w:rsidR="00B776EB" w:rsidRDefault="00B776EB">
            <w:pPr>
              <w:pStyle w:val="ConsPlusNormal"/>
            </w:pPr>
            <w:r>
              <w:t>356400,0</w:t>
            </w:r>
          </w:p>
        </w:tc>
        <w:tc>
          <w:tcPr>
            <w:tcW w:w="315" w:type="pct"/>
          </w:tcPr>
          <w:p w:rsidR="00B776EB" w:rsidRDefault="00B776EB">
            <w:pPr>
              <w:pStyle w:val="ConsPlusNormal"/>
            </w:pPr>
            <w:r>
              <w:t>3600,0</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2023 год</w:t>
            </w:r>
          </w:p>
        </w:tc>
        <w:tc>
          <w:tcPr>
            <w:tcW w:w="360" w:type="pct"/>
          </w:tcPr>
          <w:p w:rsidR="00B776EB" w:rsidRDefault="00B776EB">
            <w:pPr>
              <w:pStyle w:val="ConsPlusNormal"/>
            </w:pPr>
            <w:r>
              <w:t>840000,0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831600,0</w:t>
            </w:r>
          </w:p>
        </w:tc>
        <w:tc>
          <w:tcPr>
            <w:tcW w:w="315" w:type="pct"/>
          </w:tcPr>
          <w:p w:rsidR="00B776EB" w:rsidRDefault="00B776EB">
            <w:pPr>
              <w:pStyle w:val="ConsPlusNormal"/>
            </w:pPr>
            <w:r>
              <w:t>8400,0</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2024 год</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2025 год</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15" w:type="pct"/>
          </w:tcPr>
          <w:p w:rsidR="00B776EB" w:rsidRDefault="00B776EB">
            <w:pPr>
              <w:pStyle w:val="ConsPlusNormal"/>
            </w:pPr>
            <w:r>
              <w:t>0,0</w:t>
            </w:r>
          </w:p>
        </w:tc>
      </w:tr>
      <w:tr w:rsidR="00B776EB" w:rsidTr="00B776EB">
        <w:tc>
          <w:tcPr>
            <w:tcW w:w="646" w:type="pct"/>
            <w:vMerge w:val="restart"/>
          </w:tcPr>
          <w:p w:rsidR="00B776EB" w:rsidRDefault="00B776EB">
            <w:pPr>
              <w:pStyle w:val="ConsPlusNormal"/>
            </w:pPr>
            <w:r>
              <w:t xml:space="preserve">1.1.47.2. Прокладка тепловой сети до границ земельного участка объекта "Трансграничная канатно-подвесная дорога через р. </w:t>
            </w:r>
            <w:r>
              <w:lastRenderedPageBreak/>
              <w:t xml:space="preserve">Амур между г. Благовещенск (РФ) и г. </w:t>
            </w:r>
            <w:proofErr w:type="spellStart"/>
            <w:r>
              <w:t>Хэйхэ</w:t>
            </w:r>
            <w:proofErr w:type="spellEnd"/>
            <w:r>
              <w:t xml:space="preserve"> (КНР), с пассажирским терминалом, в районе ул. Ленина, 100 в квартале "Золотая миля"</w:t>
            </w:r>
          </w:p>
        </w:tc>
        <w:tc>
          <w:tcPr>
            <w:tcW w:w="405" w:type="pct"/>
            <w:vMerge w:val="restart"/>
          </w:tcPr>
          <w:p w:rsidR="00B776EB" w:rsidRDefault="00B776EB">
            <w:pPr>
              <w:pStyle w:val="ConsPlusNormal"/>
            </w:pPr>
            <w:r>
              <w:lastRenderedPageBreak/>
              <w:t>Строительство</w:t>
            </w:r>
          </w:p>
        </w:tc>
        <w:tc>
          <w:tcPr>
            <w:tcW w:w="405" w:type="pct"/>
            <w:vMerge w:val="restart"/>
          </w:tcPr>
          <w:p w:rsidR="00B776EB" w:rsidRDefault="00B776EB">
            <w:pPr>
              <w:pStyle w:val="ConsPlusNormal"/>
            </w:pPr>
            <w:r>
              <w:t>0,893 км</w:t>
            </w:r>
          </w:p>
        </w:tc>
        <w:tc>
          <w:tcPr>
            <w:tcW w:w="375" w:type="pct"/>
            <w:vMerge w:val="restart"/>
          </w:tcPr>
          <w:p w:rsidR="00B776EB" w:rsidRDefault="00B776EB">
            <w:pPr>
              <w:pStyle w:val="ConsPlusNormal"/>
            </w:pPr>
            <w:r>
              <w:t>69012,9</w:t>
            </w:r>
          </w:p>
        </w:tc>
        <w:tc>
          <w:tcPr>
            <w:tcW w:w="345" w:type="pct"/>
            <w:vMerge w:val="restart"/>
          </w:tcPr>
          <w:p w:rsidR="00B776EB" w:rsidRDefault="00B776EB">
            <w:pPr>
              <w:pStyle w:val="ConsPlusNormal"/>
            </w:pPr>
            <w:r>
              <w:t>2022 г.</w:t>
            </w:r>
          </w:p>
        </w:tc>
        <w:tc>
          <w:tcPr>
            <w:tcW w:w="345" w:type="pct"/>
            <w:vMerge w:val="restart"/>
          </w:tcPr>
          <w:p w:rsidR="00B776EB" w:rsidRDefault="00B776EB">
            <w:pPr>
              <w:pStyle w:val="ConsPlusNormal"/>
            </w:pPr>
            <w:r>
              <w:t>2022 г.</w:t>
            </w:r>
          </w:p>
        </w:tc>
        <w:tc>
          <w:tcPr>
            <w:tcW w:w="480" w:type="pct"/>
          </w:tcPr>
          <w:p w:rsidR="00B776EB" w:rsidRDefault="00B776EB">
            <w:pPr>
              <w:pStyle w:val="ConsPlusNormal"/>
            </w:pPr>
            <w:r>
              <w:t xml:space="preserve">Всего по мероприятию за весь период реализации муниципальной программы, </w:t>
            </w:r>
            <w:r>
              <w:lastRenderedPageBreak/>
              <w:t>в том числе:</w:t>
            </w:r>
          </w:p>
        </w:tc>
        <w:tc>
          <w:tcPr>
            <w:tcW w:w="360" w:type="pct"/>
          </w:tcPr>
          <w:p w:rsidR="00B776EB" w:rsidRDefault="00B776EB">
            <w:pPr>
              <w:pStyle w:val="ConsPlusNormal"/>
            </w:pPr>
            <w:r>
              <w:lastRenderedPageBreak/>
              <w:t>69013,2</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68323,1</w:t>
            </w:r>
          </w:p>
        </w:tc>
        <w:tc>
          <w:tcPr>
            <w:tcW w:w="315" w:type="pct"/>
          </w:tcPr>
          <w:p w:rsidR="00B776EB" w:rsidRDefault="00B776EB">
            <w:pPr>
              <w:pStyle w:val="ConsPlusNormal"/>
            </w:pPr>
            <w:r>
              <w:t>690,1</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2015 год</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2016 год</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2017 год</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2018 год</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2019 год</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2020 год</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2021 год</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2022 год</w:t>
            </w:r>
          </w:p>
        </w:tc>
        <w:tc>
          <w:tcPr>
            <w:tcW w:w="360" w:type="pct"/>
          </w:tcPr>
          <w:p w:rsidR="00B776EB" w:rsidRDefault="00B776EB">
            <w:pPr>
              <w:pStyle w:val="ConsPlusNormal"/>
            </w:pPr>
            <w:r>
              <w:t>69013,2</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68323,1</w:t>
            </w:r>
          </w:p>
        </w:tc>
        <w:tc>
          <w:tcPr>
            <w:tcW w:w="315" w:type="pct"/>
          </w:tcPr>
          <w:p w:rsidR="00B776EB" w:rsidRDefault="00B776EB">
            <w:pPr>
              <w:pStyle w:val="ConsPlusNormal"/>
            </w:pPr>
            <w:r>
              <w:t>690,1</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2023 год</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2024 год</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2025 год</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15" w:type="pct"/>
          </w:tcPr>
          <w:p w:rsidR="00B776EB" w:rsidRDefault="00B776EB">
            <w:pPr>
              <w:pStyle w:val="ConsPlusNormal"/>
            </w:pPr>
            <w:r>
              <w:t>0,0</w:t>
            </w:r>
          </w:p>
        </w:tc>
      </w:tr>
      <w:tr w:rsidR="00B776EB" w:rsidTr="00B776EB">
        <w:tc>
          <w:tcPr>
            <w:tcW w:w="646" w:type="pct"/>
            <w:vMerge w:val="restart"/>
          </w:tcPr>
          <w:p w:rsidR="00B776EB" w:rsidRDefault="00B776EB">
            <w:pPr>
              <w:pStyle w:val="ConsPlusNormal"/>
            </w:pPr>
            <w:r>
              <w:t>1.1.49. Реализация инфраструктурных проектов, источником финансового обеспечения которых являются бюджетные кредиты &lt;*&gt;</w:t>
            </w:r>
          </w:p>
        </w:tc>
        <w:tc>
          <w:tcPr>
            <w:tcW w:w="405" w:type="pct"/>
            <w:vMerge w:val="restart"/>
          </w:tcPr>
          <w:p w:rsidR="00B776EB" w:rsidRDefault="00B776EB">
            <w:pPr>
              <w:pStyle w:val="ConsPlusNormal"/>
            </w:pPr>
          </w:p>
        </w:tc>
        <w:tc>
          <w:tcPr>
            <w:tcW w:w="405" w:type="pct"/>
            <w:vMerge w:val="restart"/>
          </w:tcPr>
          <w:p w:rsidR="00B776EB" w:rsidRDefault="00B776EB">
            <w:pPr>
              <w:pStyle w:val="ConsPlusNormal"/>
            </w:pPr>
          </w:p>
        </w:tc>
        <w:tc>
          <w:tcPr>
            <w:tcW w:w="375" w:type="pct"/>
            <w:vMerge w:val="restart"/>
          </w:tcPr>
          <w:p w:rsidR="00B776EB" w:rsidRDefault="00B776EB">
            <w:pPr>
              <w:pStyle w:val="ConsPlusNormal"/>
            </w:pPr>
          </w:p>
        </w:tc>
        <w:tc>
          <w:tcPr>
            <w:tcW w:w="345" w:type="pct"/>
            <w:vMerge w:val="restart"/>
          </w:tcPr>
          <w:p w:rsidR="00B776EB" w:rsidRDefault="00B776EB">
            <w:pPr>
              <w:pStyle w:val="ConsPlusNormal"/>
            </w:pPr>
          </w:p>
        </w:tc>
        <w:tc>
          <w:tcPr>
            <w:tcW w:w="345" w:type="pct"/>
            <w:vMerge w:val="restart"/>
          </w:tcPr>
          <w:p w:rsidR="00B776EB" w:rsidRDefault="00B776EB">
            <w:pPr>
              <w:pStyle w:val="ConsPlusNormal"/>
            </w:pPr>
          </w:p>
        </w:tc>
        <w:tc>
          <w:tcPr>
            <w:tcW w:w="480" w:type="pct"/>
          </w:tcPr>
          <w:p w:rsidR="00B776EB" w:rsidRDefault="00B776EB">
            <w:pPr>
              <w:pStyle w:val="ConsPlusNormal"/>
            </w:pPr>
            <w:r>
              <w:t>Всего по мероприятию за весь период реализации муниципальной программы, в том числе:</w:t>
            </w:r>
          </w:p>
        </w:tc>
        <w:tc>
          <w:tcPr>
            <w:tcW w:w="360" w:type="pct"/>
          </w:tcPr>
          <w:p w:rsidR="00B776EB" w:rsidRDefault="00B776EB">
            <w:pPr>
              <w:pStyle w:val="ConsPlusNormal"/>
            </w:pPr>
            <w:r>
              <w:t>2577072,7</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2551302,0</w:t>
            </w:r>
          </w:p>
        </w:tc>
        <w:tc>
          <w:tcPr>
            <w:tcW w:w="315" w:type="pct"/>
          </w:tcPr>
          <w:p w:rsidR="00B776EB" w:rsidRDefault="00B776EB">
            <w:pPr>
              <w:pStyle w:val="ConsPlusNormal"/>
            </w:pPr>
            <w:r>
              <w:t>25770,7</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2015 год</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2016 год</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2017 год</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2018 год</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2019 год</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2020 год</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2021 год</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2022 год</w:t>
            </w:r>
          </w:p>
        </w:tc>
        <w:tc>
          <w:tcPr>
            <w:tcW w:w="360" w:type="pct"/>
          </w:tcPr>
          <w:p w:rsidR="00B776EB" w:rsidRDefault="00B776EB">
            <w:pPr>
              <w:pStyle w:val="ConsPlusNormal"/>
            </w:pPr>
            <w:r>
              <w:t>808080,8</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800000,0</w:t>
            </w:r>
          </w:p>
        </w:tc>
        <w:tc>
          <w:tcPr>
            <w:tcW w:w="315" w:type="pct"/>
          </w:tcPr>
          <w:p w:rsidR="00B776EB" w:rsidRDefault="00B776EB">
            <w:pPr>
              <w:pStyle w:val="ConsPlusNormal"/>
            </w:pPr>
            <w:r>
              <w:t>8080,8</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2023 год</w:t>
            </w:r>
          </w:p>
        </w:tc>
        <w:tc>
          <w:tcPr>
            <w:tcW w:w="360" w:type="pct"/>
          </w:tcPr>
          <w:p w:rsidR="00B776EB" w:rsidRDefault="00B776EB">
            <w:pPr>
              <w:pStyle w:val="ConsPlusNormal"/>
            </w:pPr>
            <w:r>
              <w:t>1768991,9</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1751302,0</w:t>
            </w:r>
          </w:p>
        </w:tc>
        <w:tc>
          <w:tcPr>
            <w:tcW w:w="315" w:type="pct"/>
          </w:tcPr>
          <w:p w:rsidR="00B776EB" w:rsidRDefault="00B776EB">
            <w:pPr>
              <w:pStyle w:val="ConsPlusNormal"/>
            </w:pPr>
            <w:r>
              <w:t>17689,9</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2024 год</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2025 год</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15" w:type="pct"/>
          </w:tcPr>
          <w:p w:rsidR="00B776EB" w:rsidRDefault="00B776EB">
            <w:pPr>
              <w:pStyle w:val="ConsPlusNormal"/>
            </w:pPr>
            <w:r>
              <w:t>0,0</w:t>
            </w:r>
          </w:p>
        </w:tc>
      </w:tr>
      <w:tr w:rsidR="00B776EB" w:rsidTr="00B776EB">
        <w:tc>
          <w:tcPr>
            <w:tcW w:w="646" w:type="pct"/>
            <w:vMerge w:val="restart"/>
          </w:tcPr>
          <w:p w:rsidR="00B776EB" w:rsidRDefault="00B776EB">
            <w:pPr>
              <w:pStyle w:val="ConsPlusNormal"/>
            </w:pPr>
            <w:r>
              <w:t>1.1.49.1. Реконструкция очистных сооружений канализации г. Благовещенска &lt;*&gt;</w:t>
            </w:r>
          </w:p>
        </w:tc>
        <w:tc>
          <w:tcPr>
            <w:tcW w:w="405" w:type="pct"/>
            <w:vMerge w:val="restart"/>
          </w:tcPr>
          <w:p w:rsidR="00B776EB" w:rsidRDefault="00B776EB">
            <w:pPr>
              <w:pStyle w:val="ConsPlusNormal"/>
            </w:pPr>
            <w:r>
              <w:t>Реконструкция</w:t>
            </w:r>
          </w:p>
        </w:tc>
        <w:tc>
          <w:tcPr>
            <w:tcW w:w="405" w:type="pct"/>
            <w:vMerge w:val="restart"/>
          </w:tcPr>
          <w:p w:rsidR="00B776EB" w:rsidRDefault="00B776EB">
            <w:pPr>
              <w:pStyle w:val="ConsPlusNormal"/>
            </w:pPr>
            <w:r>
              <w:t>25000 м</w:t>
            </w:r>
            <w:r>
              <w:rPr>
                <w:vertAlign w:val="superscript"/>
              </w:rPr>
              <w:t>3</w:t>
            </w:r>
            <w:r>
              <w:t>/</w:t>
            </w:r>
            <w:proofErr w:type="spellStart"/>
            <w:r>
              <w:t>сут</w:t>
            </w:r>
            <w:proofErr w:type="spellEnd"/>
            <w:r>
              <w:t>.</w:t>
            </w:r>
          </w:p>
        </w:tc>
        <w:tc>
          <w:tcPr>
            <w:tcW w:w="375" w:type="pct"/>
            <w:vMerge w:val="restart"/>
          </w:tcPr>
          <w:p w:rsidR="00B776EB" w:rsidRDefault="00B776EB">
            <w:pPr>
              <w:pStyle w:val="ConsPlusNormal"/>
            </w:pPr>
            <w:r>
              <w:t>2577072,7</w:t>
            </w:r>
          </w:p>
        </w:tc>
        <w:tc>
          <w:tcPr>
            <w:tcW w:w="345" w:type="pct"/>
            <w:vMerge w:val="restart"/>
          </w:tcPr>
          <w:p w:rsidR="00B776EB" w:rsidRDefault="00B776EB">
            <w:pPr>
              <w:pStyle w:val="ConsPlusNormal"/>
            </w:pPr>
            <w:r>
              <w:t>2021 г.</w:t>
            </w:r>
          </w:p>
        </w:tc>
        <w:tc>
          <w:tcPr>
            <w:tcW w:w="345" w:type="pct"/>
            <w:vMerge w:val="restart"/>
          </w:tcPr>
          <w:p w:rsidR="00B776EB" w:rsidRDefault="00B776EB">
            <w:pPr>
              <w:pStyle w:val="ConsPlusNormal"/>
            </w:pPr>
            <w:r>
              <w:t>2022 - 2023 гг.</w:t>
            </w:r>
          </w:p>
        </w:tc>
        <w:tc>
          <w:tcPr>
            <w:tcW w:w="480" w:type="pct"/>
          </w:tcPr>
          <w:p w:rsidR="00B776EB" w:rsidRDefault="00B776EB">
            <w:pPr>
              <w:pStyle w:val="ConsPlusNormal"/>
            </w:pPr>
            <w:r>
              <w:t>Всего по мероприятию за весь период реализации муниципальной программы, в том числе:</w:t>
            </w:r>
          </w:p>
        </w:tc>
        <w:tc>
          <w:tcPr>
            <w:tcW w:w="360" w:type="pct"/>
          </w:tcPr>
          <w:p w:rsidR="00B776EB" w:rsidRDefault="00B776EB">
            <w:pPr>
              <w:pStyle w:val="ConsPlusNormal"/>
            </w:pPr>
            <w:r>
              <w:t>2577072,7</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2551302,0</w:t>
            </w:r>
          </w:p>
        </w:tc>
        <w:tc>
          <w:tcPr>
            <w:tcW w:w="315" w:type="pct"/>
          </w:tcPr>
          <w:p w:rsidR="00B776EB" w:rsidRDefault="00B776EB">
            <w:pPr>
              <w:pStyle w:val="ConsPlusNormal"/>
            </w:pPr>
            <w:r>
              <w:t>25770,7</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2015 год</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2016 год</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2017 год</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2018 год</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2019 год</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2020 год</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2021 год</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2022 год</w:t>
            </w:r>
          </w:p>
        </w:tc>
        <w:tc>
          <w:tcPr>
            <w:tcW w:w="360" w:type="pct"/>
          </w:tcPr>
          <w:p w:rsidR="00B776EB" w:rsidRDefault="00B776EB">
            <w:pPr>
              <w:pStyle w:val="ConsPlusNormal"/>
            </w:pPr>
            <w:r>
              <w:t>808080,8</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800000,0</w:t>
            </w:r>
          </w:p>
        </w:tc>
        <w:tc>
          <w:tcPr>
            <w:tcW w:w="315" w:type="pct"/>
          </w:tcPr>
          <w:p w:rsidR="00B776EB" w:rsidRDefault="00B776EB">
            <w:pPr>
              <w:pStyle w:val="ConsPlusNormal"/>
            </w:pPr>
            <w:r>
              <w:t>8080,8</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2023 год</w:t>
            </w:r>
          </w:p>
        </w:tc>
        <w:tc>
          <w:tcPr>
            <w:tcW w:w="360" w:type="pct"/>
          </w:tcPr>
          <w:p w:rsidR="00B776EB" w:rsidRDefault="00B776EB">
            <w:pPr>
              <w:pStyle w:val="ConsPlusNormal"/>
            </w:pPr>
            <w:r>
              <w:t>1768991,9</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1751302,0</w:t>
            </w:r>
          </w:p>
        </w:tc>
        <w:tc>
          <w:tcPr>
            <w:tcW w:w="315" w:type="pct"/>
          </w:tcPr>
          <w:p w:rsidR="00B776EB" w:rsidRDefault="00B776EB">
            <w:pPr>
              <w:pStyle w:val="ConsPlusNormal"/>
            </w:pPr>
            <w:r>
              <w:t>17689,9</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2024 год</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2025 год</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15" w:type="pct"/>
          </w:tcPr>
          <w:p w:rsidR="00B776EB" w:rsidRDefault="00B776EB">
            <w:pPr>
              <w:pStyle w:val="ConsPlusNormal"/>
            </w:pPr>
            <w:r>
              <w:t>0,0</w:t>
            </w:r>
          </w:p>
        </w:tc>
      </w:tr>
      <w:tr w:rsidR="00B776EB" w:rsidTr="00B776EB">
        <w:tc>
          <w:tcPr>
            <w:tcW w:w="646" w:type="pct"/>
            <w:vMerge w:val="restart"/>
          </w:tcPr>
          <w:p w:rsidR="00B776EB" w:rsidRDefault="00B776EB">
            <w:pPr>
              <w:pStyle w:val="ConsPlusNormal"/>
            </w:pPr>
            <w:r>
              <w:t>1.1.50. Прочие затраты по объектам незавершенного строительства и объектам в период передачи в муниципальную собственность</w:t>
            </w:r>
          </w:p>
        </w:tc>
        <w:tc>
          <w:tcPr>
            <w:tcW w:w="405" w:type="pct"/>
            <w:vMerge w:val="restart"/>
          </w:tcPr>
          <w:p w:rsidR="00B776EB" w:rsidRDefault="00B776EB">
            <w:pPr>
              <w:pStyle w:val="ConsPlusNormal"/>
            </w:pPr>
            <w:r>
              <w:t>Проектные работы, прочие</w:t>
            </w:r>
          </w:p>
        </w:tc>
        <w:tc>
          <w:tcPr>
            <w:tcW w:w="405" w:type="pct"/>
            <w:vMerge w:val="restart"/>
          </w:tcPr>
          <w:p w:rsidR="00B776EB" w:rsidRDefault="00B776EB">
            <w:pPr>
              <w:pStyle w:val="ConsPlusNormal"/>
            </w:pPr>
            <w:r>
              <w:t>-</w:t>
            </w:r>
          </w:p>
        </w:tc>
        <w:tc>
          <w:tcPr>
            <w:tcW w:w="375" w:type="pct"/>
            <w:vMerge w:val="restart"/>
          </w:tcPr>
          <w:p w:rsidR="00B776EB" w:rsidRDefault="00B776EB">
            <w:pPr>
              <w:pStyle w:val="ConsPlusNormal"/>
            </w:pPr>
            <w:r>
              <w:t>255,7</w:t>
            </w:r>
          </w:p>
        </w:tc>
        <w:tc>
          <w:tcPr>
            <w:tcW w:w="345" w:type="pct"/>
            <w:vMerge w:val="restart"/>
          </w:tcPr>
          <w:p w:rsidR="00B776EB" w:rsidRDefault="00B776EB">
            <w:pPr>
              <w:pStyle w:val="ConsPlusNormal"/>
            </w:pPr>
            <w:r>
              <w:t>-</w:t>
            </w:r>
          </w:p>
        </w:tc>
        <w:tc>
          <w:tcPr>
            <w:tcW w:w="345" w:type="pct"/>
            <w:vMerge w:val="restart"/>
          </w:tcPr>
          <w:p w:rsidR="00B776EB" w:rsidRDefault="00B776EB">
            <w:pPr>
              <w:pStyle w:val="ConsPlusNormal"/>
            </w:pPr>
            <w:r>
              <w:t>2022 г.</w:t>
            </w:r>
          </w:p>
        </w:tc>
        <w:tc>
          <w:tcPr>
            <w:tcW w:w="480" w:type="pct"/>
          </w:tcPr>
          <w:p w:rsidR="00B776EB" w:rsidRDefault="00B776EB">
            <w:pPr>
              <w:pStyle w:val="ConsPlusNormal"/>
            </w:pPr>
            <w:r>
              <w:t>Всего по мероприятию за весь период реализации муниципальной программы, в том числе:</w:t>
            </w:r>
          </w:p>
        </w:tc>
        <w:tc>
          <w:tcPr>
            <w:tcW w:w="360" w:type="pct"/>
          </w:tcPr>
          <w:p w:rsidR="00B776EB" w:rsidRDefault="00B776EB">
            <w:pPr>
              <w:pStyle w:val="ConsPlusNormal"/>
            </w:pPr>
            <w:r>
              <w:t>255,7</w:t>
            </w:r>
          </w:p>
        </w:tc>
        <w:tc>
          <w:tcPr>
            <w:tcW w:w="315" w:type="pct"/>
          </w:tcPr>
          <w:p w:rsidR="00B776EB" w:rsidRDefault="00B776EB">
            <w:pPr>
              <w:pStyle w:val="ConsPlusNormal"/>
            </w:pPr>
            <w:r>
              <w:t>255,7</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255,7</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2015 год</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2016 год</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2017 год</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2018 год</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2019 год</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2020 год</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2021 год</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2022 год</w:t>
            </w:r>
          </w:p>
        </w:tc>
        <w:tc>
          <w:tcPr>
            <w:tcW w:w="360" w:type="pct"/>
          </w:tcPr>
          <w:p w:rsidR="00B776EB" w:rsidRDefault="00B776EB">
            <w:pPr>
              <w:pStyle w:val="ConsPlusNormal"/>
            </w:pPr>
            <w:r>
              <w:t>255,7</w:t>
            </w:r>
          </w:p>
        </w:tc>
        <w:tc>
          <w:tcPr>
            <w:tcW w:w="315" w:type="pct"/>
          </w:tcPr>
          <w:p w:rsidR="00B776EB" w:rsidRDefault="00B776EB">
            <w:pPr>
              <w:pStyle w:val="ConsPlusNormal"/>
            </w:pPr>
            <w:r>
              <w:t>255,7</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255,7</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2023 год</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2024 год</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2025 год</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15" w:type="pct"/>
          </w:tcPr>
          <w:p w:rsidR="00B776EB" w:rsidRDefault="00B776EB">
            <w:pPr>
              <w:pStyle w:val="ConsPlusNormal"/>
            </w:pPr>
            <w:r>
              <w:t>0,0</w:t>
            </w:r>
          </w:p>
        </w:tc>
      </w:tr>
      <w:tr w:rsidR="00B776EB" w:rsidTr="00B776EB">
        <w:tc>
          <w:tcPr>
            <w:tcW w:w="646" w:type="pct"/>
            <w:vMerge w:val="restart"/>
          </w:tcPr>
          <w:p w:rsidR="00B776EB" w:rsidRDefault="00B776EB">
            <w:pPr>
              <w:pStyle w:val="ConsPlusNormal"/>
            </w:pPr>
            <w:r>
              <w:t xml:space="preserve">1.1.51. Реконструкция и модернизация объектов инфраструктуры, необходимых для реализации новых инвестиционных проектов в сферах транспорта общего пользования, жилищного строительства, строительства аэропортовой инфраструктуры, в соответствии с </w:t>
            </w:r>
            <w:r>
              <w:lastRenderedPageBreak/>
              <w:t>постановлением Российской Федерации от 19 октября 2020 г. N 1704 &lt;*&gt;</w:t>
            </w:r>
          </w:p>
        </w:tc>
        <w:tc>
          <w:tcPr>
            <w:tcW w:w="405" w:type="pct"/>
            <w:vMerge w:val="restart"/>
          </w:tcPr>
          <w:p w:rsidR="00B776EB" w:rsidRDefault="00B776EB">
            <w:pPr>
              <w:pStyle w:val="ConsPlusNormal"/>
            </w:pPr>
          </w:p>
        </w:tc>
        <w:tc>
          <w:tcPr>
            <w:tcW w:w="405" w:type="pct"/>
            <w:vMerge w:val="restart"/>
          </w:tcPr>
          <w:p w:rsidR="00B776EB" w:rsidRDefault="00B776EB">
            <w:pPr>
              <w:pStyle w:val="ConsPlusNormal"/>
            </w:pPr>
          </w:p>
        </w:tc>
        <w:tc>
          <w:tcPr>
            <w:tcW w:w="375" w:type="pct"/>
            <w:vMerge w:val="restart"/>
          </w:tcPr>
          <w:p w:rsidR="00B776EB" w:rsidRDefault="00B776EB">
            <w:pPr>
              <w:pStyle w:val="ConsPlusNormal"/>
            </w:pPr>
          </w:p>
        </w:tc>
        <w:tc>
          <w:tcPr>
            <w:tcW w:w="345" w:type="pct"/>
            <w:vMerge w:val="restart"/>
          </w:tcPr>
          <w:p w:rsidR="00B776EB" w:rsidRDefault="00B776EB">
            <w:pPr>
              <w:pStyle w:val="ConsPlusNormal"/>
            </w:pPr>
          </w:p>
        </w:tc>
        <w:tc>
          <w:tcPr>
            <w:tcW w:w="345" w:type="pct"/>
            <w:vMerge w:val="restart"/>
          </w:tcPr>
          <w:p w:rsidR="00B776EB" w:rsidRDefault="00B776EB">
            <w:pPr>
              <w:pStyle w:val="ConsPlusNormal"/>
            </w:pPr>
            <w:r>
              <w:t>2022 - 2024 гг.</w:t>
            </w:r>
          </w:p>
        </w:tc>
        <w:tc>
          <w:tcPr>
            <w:tcW w:w="480" w:type="pct"/>
          </w:tcPr>
          <w:p w:rsidR="00B776EB" w:rsidRDefault="00B776EB">
            <w:pPr>
              <w:pStyle w:val="ConsPlusNormal"/>
            </w:pPr>
            <w:r>
              <w:t>Всего по мероприятию за весь период реализации муниципальной программы, в том числе:</w:t>
            </w:r>
          </w:p>
        </w:tc>
        <w:tc>
          <w:tcPr>
            <w:tcW w:w="360" w:type="pct"/>
          </w:tcPr>
          <w:p w:rsidR="00B776EB" w:rsidRDefault="00B776EB">
            <w:pPr>
              <w:pStyle w:val="ConsPlusNormal"/>
            </w:pPr>
            <w:r>
              <w:t>4394382,8</w:t>
            </w:r>
          </w:p>
        </w:tc>
        <w:tc>
          <w:tcPr>
            <w:tcW w:w="315" w:type="pct"/>
          </w:tcPr>
          <w:p w:rsidR="00B776EB" w:rsidRDefault="00B776EB">
            <w:pPr>
              <w:pStyle w:val="ConsPlusNormal"/>
            </w:pPr>
            <w:r>
              <w:t>44586,0</w:t>
            </w:r>
          </w:p>
        </w:tc>
        <w:tc>
          <w:tcPr>
            <w:tcW w:w="330" w:type="pct"/>
          </w:tcPr>
          <w:p w:rsidR="00B776EB" w:rsidRDefault="00B776EB">
            <w:pPr>
              <w:pStyle w:val="ConsPlusNormal"/>
            </w:pPr>
            <w:r>
              <w:t>0,0</w:t>
            </w:r>
          </w:p>
        </w:tc>
        <w:tc>
          <w:tcPr>
            <w:tcW w:w="360" w:type="pct"/>
          </w:tcPr>
          <w:p w:rsidR="00B776EB" w:rsidRDefault="00B776EB">
            <w:pPr>
              <w:pStyle w:val="ConsPlusNormal"/>
            </w:pPr>
            <w:r>
              <w:t>4350438,8</w:t>
            </w:r>
          </w:p>
        </w:tc>
        <w:tc>
          <w:tcPr>
            <w:tcW w:w="315" w:type="pct"/>
          </w:tcPr>
          <w:p w:rsidR="00B776EB" w:rsidRDefault="00B776EB">
            <w:pPr>
              <w:pStyle w:val="ConsPlusNormal"/>
            </w:pPr>
            <w:r>
              <w:t>43944,0</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2015 год</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2016 год</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2017 год</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2018 год</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2019 год</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2020 год</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2021 год</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2022 год</w:t>
            </w:r>
          </w:p>
        </w:tc>
        <w:tc>
          <w:tcPr>
            <w:tcW w:w="360" w:type="pct"/>
          </w:tcPr>
          <w:p w:rsidR="00B776EB" w:rsidRDefault="00B776EB">
            <w:pPr>
              <w:pStyle w:val="ConsPlusNormal"/>
            </w:pPr>
            <w:r>
              <w:t>1044586,0</w:t>
            </w:r>
          </w:p>
        </w:tc>
        <w:tc>
          <w:tcPr>
            <w:tcW w:w="315" w:type="pct"/>
          </w:tcPr>
          <w:p w:rsidR="00B776EB" w:rsidRDefault="00B776EB">
            <w:pPr>
              <w:pStyle w:val="ConsPlusNormal"/>
            </w:pPr>
            <w:r>
              <w:t>44586,0</w:t>
            </w:r>
          </w:p>
        </w:tc>
        <w:tc>
          <w:tcPr>
            <w:tcW w:w="330" w:type="pct"/>
          </w:tcPr>
          <w:p w:rsidR="00B776EB" w:rsidRDefault="00B776EB">
            <w:pPr>
              <w:pStyle w:val="ConsPlusNormal"/>
            </w:pPr>
            <w:r>
              <w:t>0,0</w:t>
            </w:r>
          </w:p>
        </w:tc>
        <w:tc>
          <w:tcPr>
            <w:tcW w:w="360" w:type="pct"/>
          </w:tcPr>
          <w:p w:rsidR="00B776EB" w:rsidRDefault="00B776EB">
            <w:pPr>
              <w:pStyle w:val="ConsPlusNormal"/>
            </w:pPr>
            <w:r>
              <w:t>1034140,0</w:t>
            </w:r>
          </w:p>
        </w:tc>
        <w:tc>
          <w:tcPr>
            <w:tcW w:w="315" w:type="pct"/>
          </w:tcPr>
          <w:p w:rsidR="00B776EB" w:rsidRDefault="00B776EB">
            <w:pPr>
              <w:pStyle w:val="ConsPlusNormal"/>
            </w:pPr>
            <w:r>
              <w:t>10446,0</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2023 год</w:t>
            </w:r>
          </w:p>
        </w:tc>
        <w:tc>
          <w:tcPr>
            <w:tcW w:w="360" w:type="pct"/>
          </w:tcPr>
          <w:p w:rsidR="00B776EB" w:rsidRDefault="00B776EB">
            <w:pPr>
              <w:pStyle w:val="ConsPlusNormal"/>
            </w:pPr>
            <w:r>
              <w:t>804898,4</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796849,4</w:t>
            </w:r>
          </w:p>
        </w:tc>
        <w:tc>
          <w:tcPr>
            <w:tcW w:w="315" w:type="pct"/>
          </w:tcPr>
          <w:p w:rsidR="00B776EB" w:rsidRDefault="00B776EB">
            <w:pPr>
              <w:pStyle w:val="ConsPlusNormal"/>
            </w:pPr>
            <w:r>
              <w:t>8049,0</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2024 год</w:t>
            </w:r>
          </w:p>
        </w:tc>
        <w:tc>
          <w:tcPr>
            <w:tcW w:w="360" w:type="pct"/>
          </w:tcPr>
          <w:p w:rsidR="00B776EB" w:rsidRDefault="00B776EB">
            <w:pPr>
              <w:pStyle w:val="ConsPlusNormal"/>
            </w:pPr>
            <w:r>
              <w:t>2544898,4</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2519449,4</w:t>
            </w:r>
          </w:p>
        </w:tc>
        <w:tc>
          <w:tcPr>
            <w:tcW w:w="315" w:type="pct"/>
          </w:tcPr>
          <w:p w:rsidR="00B776EB" w:rsidRDefault="00B776EB">
            <w:pPr>
              <w:pStyle w:val="ConsPlusNormal"/>
            </w:pPr>
            <w:r>
              <w:t>25449,0</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2025 год</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15" w:type="pct"/>
          </w:tcPr>
          <w:p w:rsidR="00B776EB" w:rsidRDefault="00B776EB">
            <w:pPr>
              <w:pStyle w:val="ConsPlusNormal"/>
            </w:pPr>
            <w:r>
              <w:t>0,0</w:t>
            </w:r>
          </w:p>
        </w:tc>
      </w:tr>
      <w:tr w:rsidR="00B776EB" w:rsidTr="00B776EB">
        <w:tc>
          <w:tcPr>
            <w:tcW w:w="646" w:type="pct"/>
            <w:vMerge w:val="restart"/>
          </w:tcPr>
          <w:p w:rsidR="00B776EB" w:rsidRDefault="00B776EB">
            <w:pPr>
              <w:pStyle w:val="ConsPlusNormal"/>
            </w:pPr>
            <w:r>
              <w:t>1.1.51.1. Реконструкция канализационного коллектора г. Благовещенск &lt;*&gt;</w:t>
            </w:r>
          </w:p>
        </w:tc>
        <w:tc>
          <w:tcPr>
            <w:tcW w:w="405" w:type="pct"/>
            <w:vMerge w:val="restart"/>
          </w:tcPr>
          <w:p w:rsidR="00B776EB" w:rsidRDefault="00B776EB">
            <w:pPr>
              <w:pStyle w:val="ConsPlusNormal"/>
            </w:pPr>
            <w:r>
              <w:t>Реконструкция</w:t>
            </w:r>
          </w:p>
        </w:tc>
        <w:tc>
          <w:tcPr>
            <w:tcW w:w="405" w:type="pct"/>
            <w:vMerge w:val="restart"/>
          </w:tcPr>
          <w:p w:rsidR="00B776EB" w:rsidRDefault="00B776EB">
            <w:pPr>
              <w:pStyle w:val="ConsPlusNormal"/>
            </w:pPr>
            <w:r>
              <w:t>5522 м</w:t>
            </w:r>
            <w:r>
              <w:rPr>
                <w:vertAlign w:val="superscript"/>
              </w:rPr>
              <w:t>3</w:t>
            </w:r>
            <w:r>
              <w:t>/</w:t>
            </w:r>
            <w:proofErr w:type="spellStart"/>
            <w:r>
              <w:t>сут</w:t>
            </w:r>
            <w:proofErr w:type="spellEnd"/>
            <w:r>
              <w:t>.</w:t>
            </w:r>
          </w:p>
        </w:tc>
        <w:tc>
          <w:tcPr>
            <w:tcW w:w="375" w:type="pct"/>
            <w:vMerge w:val="restart"/>
          </w:tcPr>
          <w:p w:rsidR="00B776EB" w:rsidRDefault="00B776EB">
            <w:pPr>
              <w:pStyle w:val="ConsPlusNormal"/>
            </w:pPr>
            <w:r>
              <w:t>3140000,0</w:t>
            </w:r>
          </w:p>
        </w:tc>
        <w:tc>
          <w:tcPr>
            <w:tcW w:w="345" w:type="pct"/>
            <w:vMerge w:val="restart"/>
          </w:tcPr>
          <w:p w:rsidR="00B776EB" w:rsidRDefault="00B776EB">
            <w:pPr>
              <w:pStyle w:val="ConsPlusNormal"/>
            </w:pPr>
            <w:r>
              <w:t>2021 г.</w:t>
            </w:r>
          </w:p>
        </w:tc>
        <w:tc>
          <w:tcPr>
            <w:tcW w:w="345" w:type="pct"/>
            <w:vMerge w:val="restart"/>
          </w:tcPr>
          <w:p w:rsidR="00B776EB" w:rsidRDefault="00B776EB">
            <w:pPr>
              <w:pStyle w:val="ConsPlusNormal"/>
            </w:pPr>
            <w:r>
              <w:t>2022 - 2024 гг.</w:t>
            </w:r>
          </w:p>
        </w:tc>
        <w:tc>
          <w:tcPr>
            <w:tcW w:w="480" w:type="pct"/>
          </w:tcPr>
          <w:p w:rsidR="00B776EB" w:rsidRDefault="00B776EB">
            <w:pPr>
              <w:pStyle w:val="ConsPlusNormal"/>
            </w:pPr>
            <w:r>
              <w:t>Всего по мероприятию за весь период реализации муниципальной программы, в том числе:</w:t>
            </w:r>
          </w:p>
        </w:tc>
        <w:tc>
          <w:tcPr>
            <w:tcW w:w="360" w:type="pct"/>
          </w:tcPr>
          <w:p w:rsidR="00B776EB" w:rsidRDefault="00B776EB">
            <w:pPr>
              <w:pStyle w:val="ConsPlusNormal"/>
            </w:pPr>
            <w:r>
              <w:t>3140000,0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3108600,0</w:t>
            </w:r>
          </w:p>
        </w:tc>
        <w:tc>
          <w:tcPr>
            <w:tcW w:w="315" w:type="pct"/>
          </w:tcPr>
          <w:p w:rsidR="00B776EB" w:rsidRDefault="00B776EB">
            <w:pPr>
              <w:pStyle w:val="ConsPlusNormal"/>
            </w:pPr>
            <w:r>
              <w:t>31400,0</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2015 год</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2016 год</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2017 год</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2018 год</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2019 год</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2020 год</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2021 год</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2022 год</w:t>
            </w:r>
          </w:p>
        </w:tc>
        <w:tc>
          <w:tcPr>
            <w:tcW w:w="360" w:type="pct"/>
          </w:tcPr>
          <w:p w:rsidR="00B776EB" w:rsidRDefault="00B776EB">
            <w:pPr>
              <w:pStyle w:val="ConsPlusNormal"/>
            </w:pPr>
            <w:r>
              <w:t>1000000,0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990000,0</w:t>
            </w:r>
          </w:p>
        </w:tc>
        <w:tc>
          <w:tcPr>
            <w:tcW w:w="315" w:type="pct"/>
          </w:tcPr>
          <w:p w:rsidR="00B776EB" w:rsidRDefault="00B776EB">
            <w:pPr>
              <w:pStyle w:val="ConsPlusNormal"/>
            </w:pPr>
            <w:r>
              <w:t>10000,0</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2023 год</w:t>
            </w:r>
          </w:p>
        </w:tc>
        <w:tc>
          <w:tcPr>
            <w:tcW w:w="360" w:type="pct"/>
          </w:tcPr>
          <w:p w:rsidR="00B776EB" w:rsidRDefault="00B776EB">
            <w:pPr>
              <w:pStyle w:val="ConsPlusNormal"/>
            </w:pPr>
            <w:r>
              <w:t>200000,0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198000,0</w:t>
            </w:r>
          </w:p>
        </w:tc>
        <w:tc>
          <w:tcPr>
            <w:tcW w:w="315" w:type="pct"/>
          </w:tcPr>
          <w:p w:rsidR="00B776EB" w:rsidRDefault="00B776EB">
            <w:pPr>
              <w:pStyle w:val="ConsPlusNormal"/>
            </w:pPr>
            <w:r>
              <w:t>2000,0</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2024 год</w:t>
            </w:r>
          </w:p>
        </w:tc>
        <w:tc>
          <w:tcPr>
            <w:tcW w:w="360" w:type="pct"/>
          </w:tcPr>
          <w:p w:rsidR="00B776EB" w:rsidRDefault="00B776EB">
            <w:pPr>
              <w:pStyle w:val="ConsPlusNormal"/>
            </w:pPr>
            <w:r>
              <w:t>1940000,0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1920600,0</w:t>
            </w:r>
          </w:p>
        </w:tc>
        <w:tc>
          <w:tcPr>
            <w:tcW w:w="315" w:type="pct"/>
          </w:tcPr>
          <w:p w:rsidR="00B776EB" w:rsidRDefault="00B776EB">
            <w:pPr>
              <w:pStyle w:val="ConsPlusNormal"/>
            </w:pPr>
            <w:r>
              <w:t>19400,0</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2025 год</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15" w:type="pct"/>
          </w:tcPr>
          <w:p w:rsidR="00B776EB" w:rsidRDefault="00B776EB">
            <w:pPr>
              <w:pStyle w:val="ConsPlusNormal"/>
            </w:pPr>
            <w:r>
              <w:t>0,0</w:t>
            </w:r>
          </w:p>
        </w:tc>
      </w:tr>
      <w:tr w:rsidR="00B776EB" w:rsidTr="00B776EB">
        <w:tc>
          <w:tcPr>
            <w:tcW w:w="646" w:type="pct"/>
            <w:vMerge w:val="restart"/>
          </w:tcPr>
          <w:p w:rsidR="00B776EB" w:rsidRDefault="00B776EB">
            <w:pPr>
              <w:pStyle w:val="ConsPlusNormal"/>
            </w:pPr>
            <w:r>
              <w:t>1.1.51.2. Реконструкция объектов инженерной инфраструктуры г. Благовещенск, Амурская область &lt;*&gt;</w:t>
            </w:r>
          </w:p>
        </w:tc>
        <w:tc>
          <w:tcPr>
            <w:tcW w:w="405" w:type="pct"/>
            <w:vMerge w:val="restart"/>
          </w:tcPr>
          <w:p w:rsidR="00B776EB" w:rsidRDefault="00B776EB">
            <w:pPr>
              <w:pStyle w:val="ConsPlusNormal"/>
            </w:pPr>
            <w:r>
              <w:t>Проектные работы и реконструкция</w:t>
            </w:r>
          </w:p>
        </w:tc>
        <w:tc>
          <w:tcPr>
            <w:tcW w:w="405" w:type="pct"/>
            <w:vMerge w:val="restart"/>
          </w:tcPr>
          <w:p w:rsidR="00B776EB" w:rsidRDefault="00B776EB">
            <w:pPr>
              <w:pStyle w:val="ConsPlusNormal"/>
            </w:pPr>
            <w:r>
              <w:t>76630 м</w:t>
            </w:r>
            <w:r>
              <w:rPr>
                <w:vertAlign w:val="superscript"/>
              </w:rPr>
              <w:t>3</w:t>
            </w:r>
            <w:r>
              <w:t>/год - водоснабжение 70800 м</w:t>
            </w:r>
            <w:r>
              <w:rPr>
                <w:vertAlign w:val="superscript"/>
              </w:rPr>
              <w:t>3</w:t>
            </w:r>
            <w:r>
              <w:t>/год - водоотведение</w:t>
            </w:r>
          </w:p>
        </w:tc>
        <w:tc>
          <w:tcPr>
            <w:tcW w:w="375" w:type="pct"/>
            <w:vMerge w:val="restart"/>
          </w:tcPr>
          <w:p w:rsidR="00B776EB" w:rsidRDefault="00B776EB">
            <w:pPr>
              <w:pStyle w:val="ConsPlusNormal"/>
            </w:pPr>
            <w:r>
              <w:t>1254382,8</w:t>
            </w:r>
          </w:p>
        </w:tc>
        <w:tc>
          <w:tcPr>
            <w:tcW w:w="345" w:type="pct"/>
            <w:vMerge w:val="restart"/>
          </w:tcPr>
          <w:p w:rsidR="00B776EB" w:rsidRDefault="00B776EB">
            <w:pPr>
              <w:pStyle w:val="ConsPlusNormal"/>
            </w:pPr>
            <w:r>
              <w:t>2021 г.</w:t>
            </w:r>
          </w:p>
        </w:tc>
        <w:tc>
          <w:tcPr>
            <w:tcW w:w="345" w:type="pct"/>
            <w:vMerge w:val="restart"/>
          </w:tcPr>
          <w:p w:rsidR="00B776EB" w:rsidRDefault="00B776EB">
            <w:pPr>
              <w:pStyle w:val="ConsPlusNormal"/>
            </w:pPr>
            <w:r>
              <w:t>2022 - 2024 гг.</w:t>
            </w:r>
          </w:p>
        </w:tc>
        <w:tc>
          <w:tcPr>
            <w:tcW w:w="480" w:type="pct"/>
          </w:tcPr>
          <w:p w:rsidR="00B776EB" w:rsidRDefault="00B776EB">
            <w:pPr>
              <w:pStyle w:val="ConsPlusNormal"/>
            </w:pPr>
            <w:r>
              <w:t>Всего по мероприятию за весь период реализации муниципальной программы, в том числе:</w:t>
            </w:r>
          </w:p>
        </w:tc>
        <w:tc>
          <w:tcPr>
            <w:tcW w:w="360" w:type="pct"/>
          </w:tcPr>
          <w:p w:rsidR="00B776EB" w:rsidRDefault="00B776EB">
            <w:pPr>
              <w:pStyle w:val="ConsPlusNormal"/>
            </w:pPr>
            <w:r>
              <w:t>1254382,8</w:t>
            </w:r>
          </w:p>
        </w:tc>
        <w:tc>
          <w:tcPr>
            <w:tcW w:w="315" w:type="pct"/>
          </w:tcPr>
          <w:p w:rsidR="00B776EB" w:rsidRDefault="00B776EB">
            <w:pPr>
              <w:pStyle w:val="ConsPlusNormal"/>
            </w:pPr>
            <w:r>
              <w:t>44586,0</w:t>
            </w:r>
          </w:p>
        </w:tc>
        <w:tc>
          <w:tcPr>
            <w:tcW w:w="330" w:type="pct"/>
          </w:tcPr>
          <w:p w:rsidR="00B776EB" w:rsidRDefault="00B776EB">
            <w:pPr>
              <w:pStyle w:val="ConsPlusNormal"/>
            </w:pPr>
            <w:r>
              <w:t>0,0</w:t>
            </w:r>
          </w:p>
        </w:tc>
        <w:tc>
          <w:tcPr>
            <w:tcW w:w="360" w:type="pct"/>
          </w:tcPr>
          <w:p w:rsidR="00B776EB" w:rsidRDefault="00B776EB">
            <w:pPr>
              <w:pStyle w:val="ConsPlusNormal"/>
            </w:pPr>
            <w:r>
              <w:t>1241838,8</w:t>
            </w:r>
          </w:p>
        </w:tc>
        <w:tc>
          <w:tcPr>
            <w:tcW w:w="315" w:type="pct"/>
          </w:tcPr>
          <w:p w:rsidR="00B776EB" w:rsidRDefault="00B776EB">
            <w:pPr>
              <w:pStyle w:val="ConsPlusNormal"/>
            </w:pPr>
            <w:r>
              <w:t>12544,0</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2015 год</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2016 год</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2017 год</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2018 год</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2019 год</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2020 год</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2021 год</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2022 год</w:t>
            </w:r>
          </w:p>
        </w:tc>
        <w:tc>
          <w:tcPr>
            <w:tcW w:w="360" w:type="pct"/>
          </w:tcPr>
          <w:p w:rsidR="00B776EB" w:rsidRDefault="00B776EB">
            <w:pPr>
              <w:pStyle w:val="ConsPlusNormal"/>
            </w:pPr>
            <w:r>
              <w:t>44586,0</w:t>
            </w:r>
          </w:p>
        </w:tc>
        <w:tc>
          <w:tcPr>
            <w:tcW w:w="315" w:type="pct"/>
          </w:tcPr>
          <w:p w:rsidR="00B776EB" w:rsidRDefault="00B776EB">
            <w:pPr>
              <w:pStyle w:val="ConsPlusNormal"/>
            </w:pPr>
            <w:r>
              <w:t>44586,0</w:t>
            </w:r>
          </w:p>
        </w:tc>
        <w:tc>
          <w:tcPr>
            <w:tcW w:w="330" w:type="pct"/>
          </w:tcPr>
          <w:p w:rsidR="00B776EB" w:rsidRDefault="00B776EB">
            <w:pPr>
              <w:pStyle w:val="ConsPlusNormal"/>
            </w:pPr>
            <w:r>
              <w:t>0,0</w:t>
            </w:r>
          </w:p>
        </w:tc>
        <w:tc>
          <w:tcPr>
            <w:tcW w:w="360" w:type="pct"/>
          </w:tcPr>
          <w:p w:rsidR="00B776EB" w:rsidRDefault="00B776EB">
            <w:pPr>
              <w:pStyle w:val="ConsPlusNormal"/>
            </w:pPr>
            <w:r>
              <w:t>44140,0</w:t>
            </w:r>
          </w:p>
        </w:tc>
        <w:tc>
          <w:tcPr>
            <w:tcW w:w="315" w:type="pct"/>
          </w:tcPr>
          <w:p w:rsidR="00B776EB" w:rsidRDefault="00B776EB">
            <w:pPr>
              <w:pStyle w:val="ConsPlusNormal"/>
            </w:pPr>
            <w:r>
              <w:t>446,0</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2023 год</w:t>
            </w:r>
          </w:p>
        </w:tc>
        <w:tc>
          <w:tcPr>
            <w:tcW w:w="360" w:type="pct"/>
          </w:tcPr>
          <w:p w:rsidR="00B776EB" w:rsidRDefault="00B776EB">
            <w:pPr>
              <w:pStyle w:val="ConsPlusNormal"/>
            </w:pPr>
            <w:r>
              <w:t>604898,4</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598849,4</w:t>
            </w:r>
          </w:p>
        </w:tc>
        <w:tc>
          <w:tcPr>
            <w:tcW w:w="315" w:type="pct"/>
          </w:tcPr>
          <w:p w:rsidR="00B776EB" w:rsidRDefault="00B776EB">
            <w:pPr>
              <w:pStyle w:val="ConsPlusNormal"/>
            </w:pPr>
            <w:r>
              <w:t>6049,0</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2024 год</w:t>
            </w:r>
          </w:p>
        </w:tc>
        <w:tc>
          <w:tcPr>
            <w:tcW w:w="360" w:type="pct"/>
          </w:tcPr>
          <w:p w:rsidR="00B776EB" w:rsidRDefault="00B776EB">
            <w:pPr>
              <w:pStyle w:val="ConsPlusNormal"/>
            </w:pPr>
            <w:r>
              <w:t>604898,4</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598849,4</w:t>
            </w:r>
          </w:p>
        </w:tc>
        <w:tc>
          <w:tcPr>
            <w:tcW w:w="315" w:type="pct"/>
          </w:tcPr>
          <w:p w:rsidR="00B776EB" w:rsidRDefault="00B776EB">
            <w:pPr>
              <w:pStyle w:val="ConsPlusNormal"/>
            </w:pPr>
            <w:r>
              <w:t>6049,0</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2025 год</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15" w:type="pct"/>
          </w:tcPr>
          <w:p w:rsidR="00B776EB" w:rsidRDefault="00B776EB">
            <w:pPr>
              <w:pStyle w:val="ConsPlusNormal"/>
            </w:pPr>
            <w:r>
              <w:t>0,0</w:t>
            </w:r>
          </w:p>
        </w:tc>
      </w:tr>
      <w:tr w:rsidR="00B776EB" w:rsidTr="00B776EB">
        <w:tc>
          <w:tcPr>
            <w:tcW w:w="646" w:type="pct"/>
            <w:vMerge w:val="restart"/>
          </w:tcPr>
          <w:p w:rsidR="00B776EB" w:rsidRDefault="00B776EB">
            <w:pPr>
              <w:pStyle w:val="ConsPlusNormal"/>
            </w:pPr>
            <w:r>
              <w:t>1.4. Региональный проект "Жилье"</w:t>
            </w:r>
          </w:p>
        </w:tc>
        <w:tc>
          <w:tcPr>
            <w:tcW w:w="405" w:type="pct"/>
            <w:vMerge w:val="restart"/>
          </w:tcPr>
          <w:p w:rsidR="00B776EB" w:rsidRDefault="00B776EB">
            <w:pPr>
              <w:pStyle w:val="ConsPlusNormal"/>
            </w:pPr>
          </w:p>
        </w:tc>
        <w:tc>
          <w:tcPr>
            <w:tcW w:w="405" w:type="pct"/>
            <w:vMerge w:val="restart"/>
          </w:tcPr>
          <w:p w:rsidR="00B776EB" w:rsidRDefault="00B776EB">
            <w:pPr>
              <w:pStyle w:val="ConsPlusNormal"/>
            </w:pPr>
          </w:p>
        </w:tc>
        <w:tc>
          <w:tcPr>
            <w:tcW w:w="375" w:type="pct"/>
            <w:vMerge w:val="restart"/>
          </w:tcPr>
          <w:p w:rsidR="00B776EB" w:rsidRDefault="00B776EB">
            <w:pPr>
              <w:pStyle w:val="ConsPlusNormal"/>
            </w:pPr>
          </w:p>
        </w:tc>
        <w:tc>
          <w:tcPr>
            <w:tcW w:w="345" w:type="pct"/>
            <w:vMerge w:val="restart"/>
          </w:tcPr>
          <w:p w:rsidR="00B776EB" w:rsidRDefault="00B776EB">
            <w:pPr>
              <w:pStyle w:val="ConsPlusNormal"/>
            </w:pPr>
          </w:p>
        </w:tc>
        <w:tc>
          <w:tcPr>
            <w:tcW w:w="345" w:type="pct"/>
            <w:vMerge w:val="restart"/>
          </w:tcPr>
          <w:p w:rsidR="00B776EB" w:rsidRDefault="00B776EB">
            <w:pPr>
              <w:pStyle w:val="ConsPlusNormal"/>
            </w:pPr>
          </w:p>
        </w:tc>
        <w:tc>
          <w:tcPr>
            <w:tcW w:w="480" w:type="pct"/>
          </w:tcPr>
          <w:p w:rsidR="00B776EB" w:rsidRDefault="00B776EB">
            <w:pPr>
              <w:pStyle w:val="ConsPlusNormal"/>
            </w:pPr>
            <w:r>
              <w:t>Всего по основному мероприятию за весь период реализации муниципальной программы, в том числе:</w:t>
            </w:r>
          </w:p>
        </w:tc>
        <w:tc>
          <w:tcPr>
            <w:tcW w:w="360" w:type="pct"/>
          </w:tcPr>
          <w:p w:rsidR="00B776EB" w:rsidRDefault="00B776EB">
            <w:pPr>
              <w:pStyle w:val="ConsPlusNormal"/>
            </w:pPr>
            <w:r>
              <w:t>424805,2</w:t>
            </w:r>
          </w:p>
        </w:tc>
        <w:tc>
          <w:tcPr>
            <w:tcW w:w="315" w:type="pct"/>
          </w:tcPr>
          <w:p w:rsidR="00B776EB" w:rsidRDefault="00B776EB">
            <w:pPr>
              <w:pStyle w:val="ConsPlusNormal"/>
            </w:pPr>
            <w:r>
              <w:t>0,0</w:t>
            </w:r>
          </w:p>
        </w:tc>
        <w:tc>
          <w:tcPr>
            <w:tcW w:w="330" w:type="pct"/>
          </w:tcPr>
          <w:p w:rsidR="00B776EB" w:rsidRDefault="00B776EB">
            <w:pPr>
              <w:pStyle w:val="ConsPlusNormal"/>
            </w:pPr>
            <w:r>
              <w:t>115023,2</w:t>
            </w:r>
          </w:p>
        </w:tc>
        <w:tc>
          <w:tcPr>
            <w:tcW w:w="360" w:type="pct"/>
          </w:tcPr>
          <w:p w:rsidR="00B776EB" w:rsidRDefault="00B776EB">
            <w:pPr>
              <w:pStyle w:val="ConsPlusNormal"/>
            </w:pPr>
            <w:r>
              <w:t>287838,8</w:t>
            </w:r>
          </w:p>
        </w:tc>
        <w:tc>
          <w:tcPr>
            <w:tcW w:w="315" w:type="pct"/>
          </w:tcPr>
          <w:p w:rsidR="00B776EB" w:rsidRDefault="00B776EB">
            <w:pPr>
              <w:pStyle w:val="ConsPlusNormal"/>
            </w:pPr>
            <w:r>
              <w:t>21943,2</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2015 год</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2016 год</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2017 год</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2018 год</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2019 год</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2020 год</w:t>
            </w:r>
          </w:p>
        </w:tc>
        <w:tc>
          <w:tcPr>
            <w:tcW w:w="360" w:type="pct"/>
          </w:tcPr>
          <w:p w:rsidR="00B776EB" w:rsidRDefault="00B776EB">
            <w:pPr>
              <w:pStyle w:val="ConsPlusNormal"/>
            </w:pPr>
            <w:r>
              <w:t>208238,7</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193000,0</w:t>
            </w:r>
          </w:p>
        </w:tc>
        <w:tc>
          <w:tcPr>
            <w:tcW w:w="315" w:type="pct"/>
          </w:tcPr>
          <w:p w:rsidR="00B776EB" w:rsidRDefault="00B776EB">
            <w:pPr>
              <w:pStyle w:val="ConsPlusNormal"/>
            </w:pPr>
            <w:r>
              <w:t>15238,7</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2021 год</w:t>
            </w:r>
          </w:p>
        </w:tc>
        <w:tc>
          <w:tcPr>
            <w:tcW w:w="360" w:type="pct"/>
          </w:tcPr>
          <w:p w:rsidR="00B776EB" w:rsidRDefault="00B776EB">
            <w:pPr>
              <w:pStyle w:val="ConsPlusNormal"/>
            </w:pPr>
            <w:r>
              <w:t>21656</w:t>
            </w:r>
            <w:r>
              <w:lastRenderedPageBreak/>
              <w:t>6,5</w:t>
            </w:r>
          </w:p>
        </w:tc>
        <w:tc>
          <w:tcPr>
            <w:tcW w:w="315" w:type="pct"/>
          </w:tcPr>
          <w:p w:rsidR="00B776EB" w:rsidRDefault="00B776EB">
            <w:pPr>
              <w:pStyle w:val="ConsPlusNormal"/>
            </w:pPr>
            <w:r>
              <w:lastRenderedPageBreak/>
              <w:t>0,0</w:t>
            </w:r>
          </w:p>
        </w:tc>
        <w:tc>
          <w:tcPr>
            <w:tcW w:w="330" w:type="pct"/>
          </w:tcPr>
          <w:p w:rsidR="00B776EB" w:rsidRDefault="00B776EB">
            <w:pPr>
              <w:pStyle w:val="ConsPlusNormal"/>
            </w:pPr>
            <w:r>
              <w:t>115023,2</w:t>
            </w:r>
          </w:p>
        </w:tc>
        <w:tc>
          <w:tcPr>
            <w:tcW w:w="360" w:type="pct"/>
          </w:tcPr>
          <w:p w:rsidR="00B776EB" w:rsidRDefault="00B776EB">
            <w:pPr>
              <w:pStyle w:val="ConsPlusNormal"/>
            </w:pPr>
            <w:r>
              <w:t>94838,</w:t>
            </w:r>
            <w:r>
              <w:lastRenderedPageBreak/>
              <w:t>8</w:t>
            </w:r>
          </w:p>
        </w:tc>
        <w:tc>
          <w:tcPr>
            <w:tcW w:w="315" w:type="pct"/>
          </w:tcPr>
          <w:p w:rsidR="00B776EB" w:rsidRDefault="00B776EB">
            <w:pPr>
              <w:pStyle w:val="ConsPlusNormal"/>
            </w:pPr>
            <w:r>
              <w:lastRenderedPageBreak/>
              <w:t>6704,5</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2022 год</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2023 год</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2024 год</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2025 год</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15" w:type="pct"/>
          </w:tcPr>
          <w:p w:rsidR="00B776EB" w:rsidRDefault="00B776EB">
            <w:pPr>
              <w:pStyle w:val="ConsPlusNormal"/>
            </w:pPr>
            <w:r>
              <w:t>0,0</w:t>
            </w:r>
          </w:p>
        </w:tc>
      </w:tr>
      <w:tr w:rsidR="00B776EB" w:rsidTr="00B776EB">
        <w:tc>
          <w:tcPr>
            <w:tcW w:w="646" w:type="pct"/>
            <w:vMerge w:val="restart"/>
          </w:tcPr>
          <w:p w:rsidR="00B776EB" w:rsidRDefault="00B776EB">
            <w:pPr>
              <w:pStyle w:val="ConsPlusNormal"/>
            </w:pPr>
            <w:r>
              <w:t xml:space="preserve">1.4.1. </w:t>
            </w:r>
            <w:proofErr w:type="gramStart"/>
            <w:r>
              <w:t>Стимулирование программ развития жилищного строительства субъектов Российской Федерации (строительство, реконструкция и расширение систем водоснабжения и канализации в г. Благовещенск (водовод от насосной станции второго подъема водозабора "Северный" до распределительной сети города)</w:t>
            </w:r>
            <w:proofErr w:type="gramEnd"/>
          </w:p>
        </w:tc>
        <w:tc>
          <w:tcPr>
            <w:tcW w:w="405" w:type="pct"/>
            <w:vMerge w:val="restart"/>
          </w:tcPr>
          <w:p w:rsidR="00B776EB" w:rsidRDefault="00B776EB">
            <w:pPr>
              <w:pStyle w:val="ConsPlusNormal"/>
            </w:pPr>
            <w:r>
              <w:t>Строительство</w:t>
            </w:r>
          </w:p>
        </w:tc>
        <w:tc>
          <w:tcPr>
            <w:tcW w:w="405" w:type="pct"/>
            <w:vMerge w:val="restart"/>
          </w:tcPr>
          <w:p w:rsidR="00B776EB" w:rsidRDefault="00B776EB">
            <w:pPr>
              <w:pStyle w:val="ConsPlusNormal"/>
            </w:pPr>
            <w:r>
              <w:t>11176 м</w:t>
            </w:r>
          </w:p>
        </w:tc>
        <w:tc>
          <w:tcPr>
            <w:tcW w:w="375" w:type="pct"/>
            <w:vMerge w:val="restart"/>
          </w:tcPr>
          <w:p w:rsidR="00B776EB" w:rsidRDefault="00B776EB">
            <w:pPr>
              <w:pStyle w:val="ConsPlusNormal"/>
            </w:pPr>
            <w:r>
              <w:t>565976,40</w:t>
            </w:r>
          </w:p>
        </w:tc>
        <w:tc>
          <w:tcPr>
            <w:tcW w:w="345" w:type="pct"/>
            <w:vMerge w:val="restart"/>
          </w:tcPr>
          <w:p w:rsidR="00B776EB" w:rsidRDefault="00B776EB">
            <w:pPr>
              <w:pStyle w:val="ConsPlusNormal"/>
            </w:pPr>
            <w:r>
              <w:t>В текущих ценах</w:t>
            </w:r>
          </w:p>
        </w:tc>
        <w:tc>
          <w:tcPr>
            <w:tcW w:w="345" w:type="pct"/>
            <w:vMerge w:val="restart"/>
          </w:tcPr>
          <w:p w:rsidR="00B776EB" w:rsidRDefault="00B776EB">
            <w:pPr>
              <w:pStyle w:val="ConsPlusNormal"/>
            </w:pPr>
            <w:r>
              <w:t>2007 - 2021 гг.</w:t>
            </w:r>
          </w:p>
        </w:tc>
        <w:tc>
          <w:tcPr>
            <w:tcW w:w="480" w:type="pct"/>
          </w:tcPr>
          <w:p w:rsidR="00B776EB" w:rsidRDefault="00B776EB">
            <w:pPr>
              <w:pStyle w:val="ConsPlusNormal"/>
            </w:pPr>
            <w:r>
              <w:t>Всего по мероприятию за весь период реализации муниципальной программы, в том числе:</w:t>
            </w:r>
          </w:p>
        </w:tc>
        <w:tc>
          <w:tcPr>
            <w:tcW w:w="360" w:type="pct"/>
          </w:tcPr>
          <w:p w:rsidR="00B776EB" w:rsidRDefault="00B776EB">
            <w:pPr>
              <w:pStyle w:val="ConsPlusNormal"/>
            </w:pPr>
            <w:r>
              <w:t>420220,5</w:t>
            </w:r>
          </w:p>
        </w:tc>
        <w:tc>
          <w:tcPr>
            <w:tcW w:w="315" w:type="pct"/>
          </w:tcPr>
          <w:p w:rsidR="00B776EB" w:rsidRDefault="00B776EB">
            <w:pPr>
              <w:pStyle w:val="ConsPlusNormal"/>
            </w:pPr>
            <w:r>
              <w:t>0,0</w:t>
            </w:r>
          </w:p>
        </w:tc>
        <w:tc>
          <w:tcPr>
            <w:tcW w:w="330" w:type="pct"/>
          </w:tcPr>
          <w:p w:rsidR="00B776EB" w:rsidRDefault="00B776EB">
            <w:pPr>
              <w:pStyle w:val="ConsPlusNormal"/>
            </w:pPr>
            <w:r>
              <w:t>115023,2</w:t>
            </w:r>
          </w:p>
        </w:tc>
        <w:tc>
          <w:tcPr>
            <w:tcW w:w="360" w:type="pct"/>
          </w:tcPr>
          <w:p w:rsidR="00B776EB" w:rsidRDefault="00B776EB">
            <w:pPr>
              <w:pStyle w:val="ConsPlusNormal"/>
            </w:pPr>
            <w:r>
              <w:t>287838,8</w:t>
            </w:r>
          </w:p>
        </w:tc>
        <w:tc>
          <w:tcPr>
            <w:tcW w:w="315" w:type="pct"/>
          </w:tcPr>
          <w:p w:rsidR="00B776EB" w:rsidRDefault="00B776EB">
            <w:pPr>
              <w:pStyle w:val="ConsPlusNormal"/>
            </w:pPr>
            <w:r>
              <w:t>17358,5</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2015 год</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2016 год</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2017 год</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2018 год</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2019 год</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2020 год</w:t>
            </w:r>
          </w:p>
        </w:tc>
        <w:tc>
          <w:tcPr>
            <w:tcW w:w="360" w:type="pct"/>
          </w:tcPr>
          <w:p w:rsidR="00B776EB" w:rsidRDefault="00B776EB">
            <w:pPr>
              <w:pStyle w:val="ConsPlusNormal"/>
            </w:pPr>
            <w:r>
              <w:t>208238,7</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193000,0</w:t>
            </w:r>
          </w:p>
        </w:tc>
        <w:tc>
          <w:tcPr>
            <w:tcW w:w="315" w:type="pct"/>
          </w:tcPr>
          <w:p w:rsidR="00B776EB" w:rsidRDefault="00B776EB">
            <w:pPr>
              <w:pStyle w:val="ConsPlusNormal"/>
            </w:pPr>
            <w:r>
              <w:t>15238,7</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2021 год</w:t>
            </w:r>
          </w:p>
        </w:tc>
        <w:tc>
          <w:tcPr>
            <w:tcW w:w="360" w:type="pct"/>
          </w:tcPr>
          <w:p w:rsidR="00B776EB" w:rsidRDefault="00B776EB">
            <w:pPr>
              <w:pStyle w:val="ConsPlusNormal"/>
            </w:pPr>
            <w:r>
              <w:t>211981,8</w:t>
            </w:r>
          </w:p>
        </w:tc>
        <w:tc>
          <w:tcPr>
            <w:tcW w:w="315" w:type="pct"/>
          </w:tcPr>
          <w:p w:rsidR="00B776EB" w:rsidRDefault="00B776EB">
            <w:pPr>
              <w:pStyle w:val="ConsPlusNormal"/>
            </w:pPr>
            <w:r>
              <w:t>0,0</w:t>
            </w:r>
          </w:p>
        </w:tc>
        <w:tc>
          <w:tcPr>
            <w:tcW w:w="330" w:type="pct"/>
          </w:tcPr>
          <w:p w:rsidR="00B776EB" w:rsidRDefault="00B776EB">
            <w:pPr>
              <w:pStyle w:val="ConsPlusNormal"/>
            </w:pPr>
            <w:r>
              <w:t>115023,2</w:t>
            </w:r>
          </w:p>
        </w:tc>
        <w:tc>
          <w:tcPr>
            <w:tcW w:w="360" w:type="pct"/>
          </w:tcPr>
          <w:p w:rsidR="00B776EB" w:rsidRDefault="00B776EB">
            <w:pPr>
              <w:pStyle w:val="ConsPlusNormal"/>
            </w:pPr>
            <w:r>
              <w:t>94838,8</w:t>
            </w:r>
          </w:p>
        </w:tc>
        <w:tc>
          <w:tcPr>
            <w:tcW w:w="315" w:type="pct"/>
          </w:tcPr>
          <w:p w:rsidR="00B776EB" w:rsidRDefault="00B776EB">
            <w:pPr>
              <w:pStyle w:val="ConsPlusNormal"/>
            </w:pPr>
            <w:r>
              <w:t>2119,8</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2022 год</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2023 год</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2024 год</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2025 год</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15" w:type="pct"/>
          </w:tcPr>
          <w:p w:rsidR="00B776EB" w:rsidRDefault="00B776EB">
            <w:pPr>
              <w:pStyle w:val="ConsPlusNormal"/>
            </w:pPr>
            <w:r>
              <w:t>0,0</w:t>
            </w:r>
          </w:p>
        </w:tc>
      </w:tr>
      <w:tr w:rsidR="00B776EB" w:rsidTr="00B776EB">
        <w:tc>
          <w:tcPr>
            <w:tcW w:w="646" w:type="pct"/>
            <w:vMerge w:val="restart"/>
          </w:tcPr>
          <w:p w:rsidR="00B776EB" w:rsidRDefault="00B776EB">
            <w:pPr>
              <w:pStyle w:val="ConsPlusNormal"/>
            </w:pPr>
            <w:r>
              <w:t xml:space="preserve">1.4.2. </w:t>
            </w:r>
            <w:proofErr w:type="gramStart"/>
            <w:r>
              <w:t>Стимулирование программ развития жилищного строительства субъектов Российской Федерации (строительство, реконструкция и расширение систем водоснабжения и канализации в г. Благовещенск (водовод от насосной станции второго подъема водозабора "Северный" до распределительной сети города.</w:t>
            </w:r>
            <w:proofErr w:type="gramEnd"/>
            <w:r>
              <w:t xml:space="preserve"> </w:t>
            </w:r>
            <w:proofErr w:type="gramStart"/>
            <w:r>
              <w:t xml:space="preserve">Осуществление строительного </w:t>
            </w:r>
            <w:r>
              <w:lastRenderedPageBreak/>
              <w:t>контроля))</w:t>
            </w:r>
            <w:proofErr w:type="gramEnd"/>
          </w:p>
        </w:tc>
        <w:tc>
          <w:tcPr>
            <w:tcW w:w="405" w:type="pct"/>
            <w:vMerge w:val="restart"/>
          </w:tcPr>
          <w:p w:rsidR="00B776EB" w:rsidRDefault="00B776EB">
            <w:pPr>
              <w:pStyle w:val="ConsPlusNormal"/>
            </w:pPr>
            <w:r>
              <w:lastRenderedPageBreak/>
              <w:t>Строительство</w:t>
            </w:r>
          </w:p>
        </w:tc>
        <w:tc>
          <w:tcPr>
            <w:tcW w:w="405" w:type="pct"/>
            <w:vMerge w:val="restart"/>
          </w:tcPr>
          <w:p w:rsidR="00B776EB" w:rsidRDefault="00B776EB">
            <w:pPr>
              <w:pStyle w:val="ConsPlusNormal"/>
            </w:pPr>
            <w:r>
              <w:t>11176 м</w:t>
            </w:r>
          </w:p>
        </w:tc>
        <w:tc>
          <w:tcPr>
            <w:tcW w:w="375" w:type="pct"/>
            <w:vMerge w:val="restart"/>
          </w:tcPr>
          <w:p w:rsidR="00B776EB" w:rsidRDefault="00B776EB">
            <w:pPr>
              <w:pStyle w:val="ConsPlusNormal"/>
            </w:pPr>
            <w:r>
              <w:t>4584,7</w:t>
            </w:r>
          </w:p>
        </w:tc>
        <w:tc>
          <w:tcPr>
            <w:tcW w:w="345" w:type="pct"/>
            <w:vMerge w:val="restart"/>
          </w:tcPr>
          <w:p w:rsidR="00B776EB" w:rsidRDefault="00B776EB">
            <w:pPr>
              <w:pStyle w:val="ConsPlusNormal"/>
            </w:pPr>
            <w:r>
              <w:t>В текущих ценах</w:t>
            </w:r>
          </w:p>
        </w:tc>
        <w:tc>
          <w:tcPr>
            <w:tcW w:w="345" w:type="pct"/>
            <w:vMerge w:val="restart"/>
          </w:tcPr>
          <w:p w:rsidR="00B776EB" w:rsidRDefault="00B776EB">
            <w:pPr>
              <w:pStyle w:val="ConsPlusNormal"/>
            </w:pPr>
            <w:r>
              <w:t>2021 г.</w:t>
            </w:r>
          </w:p>
        </w:tc>
        <w:tc>
          <w:tcPr>
            <w:tcW w:w="480" w:type="pct"/>
          </w:tcPr>
          <w:p w:rsidR="00B776EB" w:rsidRDefault="00B776EB">
            <w:pPr>
              <w:pStyle w:val="ConsPlusNormal"/>
            </w:pPr>
            <w:r>
              <w:t>Всего по мероприятию за весь период реализации муниципальной программы, в том числе:</w:t>
            </w:r>
          </w:p>
        </w:tc>
        <w:tc>
          <w:tcPr>
            <w:tcW w:w="360" w:type="pct"/>
          </w:tcPr>
          <w:p w:rsidR="00B776EB" w:rsidRDefault="00B776EB">
            <w:pPr>
              <w:pStyle w:val="ConsPlusNormal"/>
            </w:pPr>
            <w:r>
              <w:t>4584,7</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4584,7</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2015 год</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2016 год</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2017 год</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2018 год</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2019 год</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2020 год</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2021 год</w:t>
            </w:r>
          </w:p>
        </w:tc>
        <w:tc>
          <w:tcPr>
            <w:tcW w:w="360" w:type="pct"/>
          </w:tcPr>
          <w:p w:rsidR="00B776EB" w:rsidRDefault="00B776EB">
            <w:pPr>
              <w:pStyle w:val="ConsPlusNormal"/>
            </w:pPr>
            <w:r>
              <w:t>4584,7</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4584,7</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2022 год</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2023 год</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2024 год</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2025 год</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15" w:type="pct"/>
          </w:tcPr>
          <w:p w:rsidR="00B776EB" w:rsidRDefault="00B776EB">
            <w:pPr>
              <w:pStyle w:val="ConsPlusNormal"/>
            </w:pPr>
            <w:r>
              <w:t>0,0</w:t>
            </w:r>
          </w:p>
        </w:tc>
      </w:tr>
      <w:tr w:rsidR="00B776EB" w:rsidTr="00B776EB">
        <w:tc>
          <w:tcPr>
            <w:tcW w:w="646" w:type="pct"/>
            <w:vMerge w:val="restart"/>
          </w:tcPr>
          <w:p w:rsidR="00B776EB" w:rsidRDefault="00B776EB">
            <w:pPr>
              <w:pStyle w:val="ConsPlusNormal"/>
            </w:pPr>
            <w:r>
              <w:t>1.5. Региональный проект "Чистая вода"</w:t>
            </w:r>
          </w:p>
        </w:tc>
        <w:tc>
          <w:tcPr>
            <w:tcW w:w="405" w:type="pct"/>
            <w:vMerge w:val="restart"/>
          </w:tcPr>
          <w:p w:rsidR="00B776EB" w:rsidRDefault="00B776EB">
            <w:pPr>
              <w:pStyle w:val="ConsPlusNormal"/>
            </w:pPr>
          </w:p>
        </w:tc>
        <w:tc>
          <w:tcPr>
            <w:tcW w:w="405" w:type="pct"/>
            <w:vMerge w:val="restart"/>
          </w:tcPr>
          <w:p w:rsidR="00B776EB" w:rsidRDefault="00B776EB">
            <w:pPr>
              <w:pStyle w:val="ConsPlusNormal"/>
            </w:pPr>
          </w:p>
        </w:tc>
        <w:tc>
          <w:tcPr>
            <w:tcW w:w="375" w:type="pct"/>
            <w:vMerge w:val="restart"/>
          </w:tcPr>
          <w:p w:rsidR="00B776EB" w:rsidRDefault="00B776EB">
            <w:pPr>
              <w:pStyle w:val="ConsPlusNormal"/>
            </w:pPr>
          </w:p>
        </w:tc>
        <w:tc>
          <w:tcPr>
            <w:tcW w:w="345" w:type="pct"/>
            <w:vMerge w:val="restart"/>
          </w:tcPr>
          <w:p w:rsidR="00B776EB" w:rsidRDefault="00B776EB">
            <w:pPr>
              <w:pStyle w:val="ConsPlusNormal"/>
            </w:pPr>
          </w:p>
        </w:tc>
        <w:tc>
          <w:tcPr>
            <w:tcW w:w="345" w:type="pct"/>
            <w:vMerge w:val="restart"/>
          </w:tcPr>
          <w:p w:rsidR="00B776EB" w:rsidRDefault="00B776EB">
            <w:pPr>
              <w:pStyle w:val="ConsPlusNormal"/>
            </w:pPr>
          </w:p>
        </w:tc>
        <w:tc>
          <w:tcPr>
            <w:tcW w:w="480" w:type="pct"/>
          </w:tcPr>
          <w:p w:rsidR="00B776EB" w:rsidRDefault="00B776EB">
            <w:pPr>
              <w:pStyle w:val="ConsPlusNormal"/>
            </w:pPr>
            <w:r>
              <w:t>Всего по основному мероприятию за весь период реализации муниципальной программы, в том числе:</w:t>
            </w:r>
          </w:p>
        </w:tc>
        <w:tc>
          <w:tcPr>
            <w:tcW w:w="360" w:type="pct"/>
          </w:tcPr>
          <w:p w:rsidR="00B776EB" w:rsidRDefault="00B776EB">
            <w:pPr>
              <w:pStyle w:val="ConsPlusNormal"/>
            </w:pPr>
            <w:r>
              <w:t>48729,2</w:t>
            </w:r>
          </w:p>
        </w:tc>
        <w:tc>
          <w:tcPr>
            <w:tcW w:w="315" w:type="pct"/>
          </w:tcPr>
          <w:p w:rsidR="00B776EB" w:rsidRDefault="00B776EB">
            <w:pPr>
              <w:pStyle w:val="ConsPlusNormal"/>
            </w:pPr>
            <w:r>
              <w:t>46400,0</w:t>
            </w:r>
          </w:p>
        </w:tc>
        <w:tc>
          <w:tcPr>
            <w:tcW w:w="330" w:type="pct"/>
          </w:tcPr>
          <w:p w:rsidR="00B776EB" w:rsidRDefault="00B776EB">
            <w:pPr>
              <w:pStyle w:val="ConsPlusNormal"/>
            </w:pPr>
            <w:r>
              <w:t>0,0</w:t>
            </w:r>
          </w:p>
        </w:tc>
        <w:tc>
          <w:tcPr>
            <w:tcW w:w="360" w:type="pct"/>
          </w:tcPr>
          <w:p w:rsidR="00B776EB" w:rsidRDefault="00B776EB">
            <w:pPr>
              <w:pStyle w:val="ConsPlusNormal"/>
            </w:pPr>
            <w:r>
              <w:t>45805,4</w:t>
            </w:r>
          </w:p>
        </w:tc>
        <w:tc>
          <w:tcPr>
            <w:tcW w:w="315" w:type="pct"/>
          </w:tcPr>
          <w:p w:rsidR="00B776EB" w:rsidRDefault="00B776EB">
            <w:pPr>
              <w:pStyle w:val="ConsPlusNormal"/>
            </w:pPr>
            <w:r>
              <w:t>2923,8</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2015 год</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2016 год</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2017 год</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2018 год</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2019 год</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2020 год</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2021 год</w:t>
            </w:r>
          </w:p>
        </w:tc>
        <w:tc>
          <w:tcPr>
            <w:tcW w:w="360" w:type="pct"/>
          </w:tcPr>
          <w:p w:rsidR="00B776EB" w:rsidRDefault="00B776EB">
            <w:pPr>
              <w:pStyle w:val="ConsPlusNormal"/>
            </w:pPr>
            <w:r>
              <w:t>25529,2</w:t>
            </w:r>
          </w:p>
        </w:tc>
        <w:tc>
          <w:tcPr>
            <w:tcW w:w="315" w:type="pct"/>
          </w:tcPr>
          <w:p w:rsidR="00B776EB" w:rsidRDefault="00B776EB">
            <w:pPr>
              <w:pStyle w:val="ConsPlusNormal"/>
            </w:pPr>
            <w:r>
              <w:t>23200,0</w:t>
            </w:r>
          </w:p>
        </w:tc>
        <w:tc>
          <w:tcPr>
            <w:tcW w:w="330" w:type="pct"/>
          </w:tcPr>
          <w:p w:rsidR="00B776EB" w:rsidRDefault="00B776EB">
            <w:pPr>
              <w:pStyle w:val="ConsPlusNormal"/>
            </w:pPr>
            <w:r>
              <w:t>0,0</w:t>
            </w:r>
          </w:p>
        </w:tc>
        <w:tc>
          <w:tcPr>
            <w:tcW w:w="360" w:type="pct"/>
          </w:tcPr>
          <w:p w:rsidR="00B776EB" w:rsidRDefault="00B776EB">
            <w:pPr>
              <w:pStyle w:val="ConsPlusNormal"/>
            </w:pPr>
            <w:r>
              <w:t>23997,4</w:t>
            </w:r>
          </w:p>
        </w:tc>
        <w:tc>
          <w:tcPr>
            <w:tcW w:w="315" w:type="pct"/>
          </w:tcPr>
          <w:p w:rsidR="00B776EB" w:rsidRDefault="00B776EB">
            <w:pPr>
              <w:pStyle w:val="ConsPlusNormal"/>
            </w:pPr>
            <w:r>
              <w:t>1531,8</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2022 год</w:t>
            </w:r>
          </w:p>
        </w:tc>
        <w:tc>
          <w:tcPr>
            <w:tcW w:w="360" w:type="pct"/>
          </w:tcPr>
          <w:p w:rsidR="00B776EB" w:rsidRDefault="00B776EB">
            <w:pPr>
              <w:pStyle w:val="ConsPlusNormal"/>
            </w:pPr>
            <w:r>
              <w:t>23200,0</w:t>
            </w:r>
          </w:p>
        </w:tc>
        <w:tc>
          <w:tcPr>
            <w:tcW w:w="315" w:type="pct"/>
          </w:tcPr>
          <w:p w:rsidR="00B776EB" w:rsidRDefault="00B776EB">
            <w:pPr>
              <w:pStyle w:val="ConsPlusNormal"/>
            </w:pPr>
            <w:r>
              <w:t>23200,0</w:t>
            </w:r>
          </w:p>
        </w:tc>
        <w:tc>
          <w:tcPr>
            <w:tcW w:w="330" w:type="pct"/>
          </w:tcPr>
          <w:p w:rsidR="00B776EB" w:rsidRDefault="00B776EB">
            <w:pPr>
              <w:pStyle w:val="ConsPlusNormal"/>
            </w:pPr>
            <w:r>
              <w:t>0,0</w:t>
            </w:r>
          </w:p>
        </w:tc>
        <w:tc>
          <w:tcPr>
            <w:tcW w:w="360" w:type="pct"/>
          </w:tcPr>
          <w:p w:rsidR="00B776EB" w:rsidRDefault="00B776EB">
            <w:pPr>
              <w:pStyle w:val="ConsPlusNormal"/>
            </w:pPr>
            <w:r>
              <w:t>21808,0</w:t>
            </w:r>
          </w:p>
        </w:tc>
        <w:tc>
          <w:tcPr>
            <w:tcW w:w="315" w:type="pct"/>
          </w:tcPr>
          <w:p w:rsidR="00B776EB" w:rsidRDefault="00B776EB">
            <w:pPr>
              <w:pStyle w:val="ConsPlusNormal"/>
            </w:pPr>
            <w:r>
              <w:t>1392,0</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2023 год</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2024 год</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2025 год</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15" w:type="pct"/>
          </w:tcPr>
          <w:p w:rsidR="00B776EB" w:rsidRDefault="00B776EB">
            <w:pPr>
              <w:pStyle w:val="ConsPlusNormal"/>
            </w:pPr>
            <w:r>
              <w:t>0,0</w:t>
            </w:r>
          </w:p>
        </w:tc>
      </w:tr>
      <w:tr w:rsidR="00B776EB" w:rsidTr="00B776EB">
        <w:tc>
          <w:tcPr>
            <w:tcW w:w="646" w:type="pct"/>
            <w:vMerge w:val="restart"/>
          </w:tcPr>
          <w:p w:rsidR="00B776EB" w:rsidRDefault="00B776EB">
            <w:pPr>
              <w:pStyle w:val="ConsPlusNormal"/>
            </w:pPr>
            <w:r>
              <w:t>1.5.1. Разработка проектно-сметной документации для строительства и реконструкции (модернизации) объектов питьевого водоснабжения</w:t>
            </w:r>
          </w:p>
        </w:tc>
        <w:tc>
          <w:tcPr>
            <w:tcW w:w="405" w:type="pct"/>
            <w:vMerge w:val="restart"/>
          </w:tcPr>
          <w:p w:rsidR="00B776EB" w:rsidRDefault="00B776EB">
            <w:pPr>
              <w:pStyle w:val="ConsPlusNormal"/>
            </w:pPr>
          </w:p>
        </w:tc>
        <w:tc>
          <w:tcPr>
            <w:tcW w:w="405" w:type="pct"/>
            <w:vMerge w:val="restart"/>
          </w:tcPr>
          <w:p w:rsidR="00B776EB" w:rsidRDefault="00B776EB">
            <w:pPr>
              <w:pStyle w:val="ConsPlusNormal"/>
            </w:pPr>
          </w:p>
        </w:tc>
        <w:tc>
          <w:tcPr>
            <w:tcW w:w="375" w:type="pct"/>
            <w:vMerge w:val="restart"/>
          </w:tcPr>
          <w:p w:rsidR="00B776EB" w:rsidRDefault="00B776EB">
            <w:pPr>
              <w:pStyle w:val="ConsPlusNormal"/>
            </w:pPr>
          </w:p>
        </w:tc>
        <w:tc>
          <w:tcPr>
            <w:tcW w:w="345" w:type="pct"/>
            <w:vMerge w:val="restart"/>
          </w:tcPr>
          <w:p w:rsidR="00B776EB" w:rsidRDefault="00B776EB">
            <w:pPr>
              <w:pStyle w:val="ConsPlusNormal"/>
            </w:pPr>
          </w:p>
        </w:tc>
        <w:tc>
          <w:tcPr>
            <w:tcW w:w="345" w:type="pct"/>
            <w:vMerge w:val="restart"/>
          </w:tcPr>
          <w:p w:rsidR="00B776EB" w:rsidRDefault="00B776EB">
            <w:pPr>
              <w:pStyle w:val="ConsPlusNormal"/>
            </w:pPr>
          </w:p>
        </w:tc>
        <w:tc>
          <w:tcPr>
            <w:tcW w:w="480" w:type="pct"/>
          </w:tcPr>
          <w:p w:rsidR="00B776EB" w:rsidRDefault="00B776EB">
            <w:pPr>
              <w:pStyle w:val="ConsPlusNormal"/>
            </w:pPr>
            <w:r>
              <w:t>Всего по объекту за весь период реализации муниципальной программы, в том числе:</w:t>
            </w:r>
          </w:p>
        </w:tc>
        <w:tc>
          <w:tcPr>
            <w:tcW w:w="360" w:type="pct"/>
          </w:tcPr>
          <w:p w:rsidR="00B776EB" w:rsidRDefault="00B776EB">
            <w:pPr>
              <w:pStyle w:val="ConsPlusNormal"/>
            </w:pPr>
            <w:r>
              <w:t>48729,2</w:t>
            </w:r>
          </w:p>
        </w:tc>
        <w:tc>
          <w:tcPr>
            <w:tcW w:w="315" w:type="pct"/>
          </w:tcPr>
          <w:p w:rsidR="00B776EB" w:rsidRDefault="00B776EB">
            <w:pPr>
              <w:pStyle w:val="ConsPlusNormal"/>
            </w:pPr>
            <w:r>
              <w:t>46400,0</w:t>
            </w:r>
          </w:p>
        </w:tc>
        <w:tc>
          <w:tcPr>
            <w:tcW w:w="330" w:type="pct"/>
          </w:tcPr>
          <w:p w:rsidR="00B776EB" w:rsidRDefault="00B776EB">
            <w:pPr>
              <w:pStyle w:val="ConsPlusNormal"/>
            </w:pPr>
            <w:r>
              <w:t>0,0</w:t>
            </w:r>
          </w:p>
        </w:tc>
        <w:tc>
          <w:tcPr>
            <w:tcW w:w="360" w:type="pct"/>
          </w:tcPr>
          <w:p w:rsidR="00B776EB" w:rsidRDefault="00B776EB">
            <w:pPr>
              <w:pStyle w:val="ConsPlusNormal"/>
            </w:pPr>
            <w:r>
              <w:t>45805,4</w:t>
            </w:r>
          </w:p>
        </w:tc>
        <w:tc>
          <w:tcPr>
            <w:tcW w:w="315" w:type="pct"/>
          </w:tcPr>
          <w:p w:rsidR="00B776EB" w:rsidRDefault="00B776EB">
            <w:pPr>
              <w:pStyle w:val="ConsPlusNormal"/>
            </w:pPr>
            <w:r>
              <w:t>2923,8</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2015 год</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2016 год</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2017 год</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2018 год</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2019 год</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2020 год</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2021 год</w:t>
            </w:r>
          </w:p>
        </w:tc>
        <w:tc>
          <w:tcPr>
            <w:tcW w:w="360" w:type="pct"/>
          </w:tcPr>
          <w:p w:rsidR="00B776EB" w:rsidRDefault="00B776EB">
            <w:pPr>
              <w:pStyle w:val="ConsPlusNormal"/>
            </w:pPr>
            <w:r>
              <w:t>25529,2</w:t>
            </w:r>
          </w:p>
        </w:tc>
        <w:tc>
          <w:tcPr>
            <w:tcW w:w="315" w:type="pct"/>
          </w:tcPr>
          <w:p w:rsidR="00B776EB" w:rsidRDefault="00B776EB">
            <w:pPr>
              <w:pStyle w:val="ConsPlusNormal"/>
            </w:pPr>
            <w:r>
              <w:t>23200,0</w:t>
            </w:r>
          </w:p>
        </w:tc>
        <w:tc>
          <w:tcPr>
            <w:tcW w:w="330" w:type="pct"/>
          </w:tcPr>
          <w:p w:rsidR="00B776EB" w:rsidRDefault="00B776EB">
            <w:pPr>
              <w:pStyle w:val="ConsPlusNormal"/>
            </w:pPr>
            <w:r>
              <w:t>0,0</w:t>
            </w:r>
          </w:p>
        </w:tc>
        <w:tc>
          <w:tcPr>
            <w:tcW w:w="360" w:type="pct"/>
          </w:tcPr>
          <w:p w:rsidR="00B776EB" w:rsidRDefault="00B776EB">
            <w:pPr>
              <w:pStyle w:val="ConsPlusNormal"/>
            </w:pPr>
            <w:r>
              <w:t>23997,4</w:t>
            </w:r>
          </w:p>
        </w:tc>
        <w:tc>
          <w:tcPr>
            <w:tcW w:w="315" w:type="pct"/>
          </w:tcPr>
          <w:p w:rsidR="00B776EB" w:rsidRDefault="00B776EB">
            <w:pPr>
              <w:pStyle w:val="ConsPlusNormal"/>
            </w:pPr>
            <w:r>
              <w:t>1531,8</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2022 год</w:t>
            </w:r>
          </w:p>
        </w:tc>
        <w:tc>
          <w:tcPr>
            <w:tcW w:w="360" w:type="pct"/>
          </w:tcPr>
          <w:p w:rsidR="00B776EB" w:rsidRDefault="00B776EB">
            <w:pPr>
              <w:pStyle w:val="ConsPlusNormal"/>
            </w:pPr>
            <w:r>
              <w:t>23200,0</w:t>
            </w:r>
          </w:p>
        </w:tc>
        <w:tc>
          <w:tcPr>
            <w:tcW w:w="315" w:type="pct"/>
          </w:tcPr>
          <w:p w:rsidR="00B776EB" w:rsidRDefault="00B776EB">
            <w:pPr>
              <w:pStyle w:val="ConsPlusNormal"/>
            </w:pPr>
            <w:r>
              <w:t>23200,0</w:t>
            </w:r>
          </w:p>
        </w:tc>
        <w:tc>
          <w:tcPr>
            <w:tcW w:w="330" w:type="pct"/>
          </w:tcPr>
          <w:p w:rsidR="00B776EB" w:rsidRDefault="00B776EB">
            <w:pPr>
              <w:pStyle w:val="ConsPlusNormal"/>
            </w:pPr>
            <w:r>
              <w:t>0,0</w:t>
            </w:r>
          </w:p>
        </w:tc>
        <w:tc>
          <w:tcPr>
            <w:tcW w:w="360" w:type="pct"/>
          </w:tcPr>
          <w:p w:rsidR="00B776EB" w:rsidRDefault="00B776EB">
            <w:pPr>
              <w:pStyle w:val="ConsPlusNormal"/>
            </w:pPr>
            <w:r>
              <w:t>21808,0</w:t>
            </w:r>
          </w:p>
        </w:tc>
        <w:tc>
          <w:tcPr>
            <w:tcW w:w="315" w:type="pct"/>
          </w:tcPr>
          <w:p w:rsidR="00B776EB" w:rsidRDefault="00B776EB">
            <w:pPr>
              <w:pStyle w:val="ConsPlusNormal"/>
            </w:pPr>
            <w:r>
              <w:t>1392,0</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2023 год</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2024 год</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2025 год</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15" w:type="pct"/>
          </w:tcPr>
          <w:p w:rsidR="00B776EB" w:rsidRDefault="00B776EB">
            <w:pPr>
              <w:pStyle w:val="ConsPlusNormal"/>
            </w:pPr>
            <w:r>
              <w:t>0,0</w:t>
            </w:r>
          </w:p>
        </w:tc>
      </w:tr>
      <w:tr w:rsidR="00B776EB" w:rsidTr="00B776EB">
        <w:tc>
          <w:tcPr>
            <w:tcW w:w="646" w:type="pct"/>
            <w:vMerge w:val="restart"/>
          </w:tcPr>
          <w:p w:rsidR="00B776EB" w:rsidRDefault="00B776EB">
            <w:pPr>
              <w:pStyle w:val="ConsPlusNormal"/>
            </w:pPr>
            <w:r>
              <w:t xml:space="preserve">1.5.1.1. Разработка </w:t>
            </w:r>
            <w:r>
              <w:lastRenderedPageBreak/>
              <w:t>проектно-сметной документации для строительства станции обезжелезивания с. Белогорье</w:t>
            </w:r>
          </w:p>
        </w:tc>
        <w:tc>
          <w:tcPr>
            <w:tcW w:w="405" w:type="pct"/>
            <w:vMerge w:val="restart"/>
          </w:tcPr>
          <w:p w:rsidR="00B776EB" w:rsidRDefault="00B776EB">
            <w:pPr>
              <w:pStyle w:val="ConsPlusNormal"/>
            </w:pPr>
            <w:r>
              <w:lastRenderedPageBreak/>
              <w:t xml:space="preserve">Проектные </w:t>
            </w:r>
            <w:r>
              <w:lastRenderedPageBreak/>
              <w:t>работы</w:t>
            </w:r>
          </w:p>
        </w:tc>
        <w:tc>
          <w:tcPr>
            <w:tcW w:w="405" w:type="pct"/>
            <w:vMerge w:val="restart"/>
          </w:tcPr>
          <w:p w:rsidR="00B776EB" w:rsidRDefault="00B776EB">
            <w:pPr>
              <w:pStyle w:val="ConsPlusNormal"/>
            </w:pPr>
            <w:r>
              <w:lastRenderedPageBreak/>
              <w:t>Производител</w:t>
            </w:r>
            <w:r>
              <w:lastRenderedPageBreak/>
              <w:t>ьность - 300 куб. м/</w:t>
            </w:r>
            <w:proofErr w:type="spellStart"/>
            <w:r>
              <w:t>сут</w:t>
            </w:r>
            <w:proofErr w:type="spellEnd"/>
            <w:r>
              <w:t>.</w:t>
            </w:r>
          </w:p>
        </w:tc>
        <w:tc>
          <w:tcPr>
            <w:tcW w:w="375" w:type="pct"/>
            <w:vMerge w:val="restart"/>
          </w:tcPr>
          <w:p w:rsidR="00B776EB" w:rsidRDefault="00B776EB">
            <w:pPr>
              <w:pStyle w:val="ConsPlusNormal"/>
            </w:pPr>
            <w:r>
              <w:lastRenderedPageBreak/>
              <w:t>23200,0</w:t>
            </w:r>
          </w:p>
        </w:tc>
        <w:tc>
          <w:tcPr>
            <w:tcW w:w="345" w:type="pct"/>
            <w:vMerge w:val="restart"/>
          </w:tcPr>
          <w:p w:rsidR="00B776EB" w:rsidRDefault="00B776EB">
            <w:pPr>
              <w:pStyle w:val="ConsPlusNormal"/>
            </w:pPr>
            <w:r>
              <w:t xml:space="preserve">В </w:t>
            </w:r>
            <w:r>
              <w:lastRenderedPageBreak/>
              <w:t>текущих ценах</w:t>
            </w:r>
          </w:p>
        </w:tc>
        <w:tc>
          <w:tcPr>
            <w:tcW w:w="345" w:type="pct"/>
            <w:vMerge w:val="restart"/>
          </w:tcPr>
          <w:p w:rsidR="00B776EB" w:rsidRDefault="00B776EB">
            <w:pPr>
              <w:pStyle w:val="ConsPlusNormal"/>
            </w:pPr>
            <w:r>
              <w:lastRenderedPageBreak/>
              <w:t>2021 г.</w:t>
            </w:r>
          </w:p>
        </w:tc>
        <w:tc>
          <w:tcPr>
            <w:tcW w:w="480" w:type="pct"/>
          </w:tcPr>
          <w:p w:rsidR="00B776EB" w:rsidRDefault="00B776EB">
            <w:pPr>
              <w:pStyle w:val="ConsPlusNormal"/>
            </w:pPr>
            <w:r>
              <w:t xml:space="preserve">Всего по </w:t>
            </w:r>
            <w:r>
              <w:lastRenderedPageBreak/>
              <w:t>объекту за весь период реализации муниципальной программы, в том числе:</w:t>
            </w:r>
          </w:p>
        </w:tc>
        <w:tc>
          <w:tcPr>
            <w:tcW w:w="360" w:type="pct"/>
          </w:tcPr>
          <w:p w:rsidR="00B776EB" w:rsidRDefault="00B776EB">
            <w:pPr>
              <w:pStyle w:val="ConsPlusNormal"/>
            </w:pPr>
            <w:r>
              <w:lastRenderedPageBreak/>
              <w:t>48729,</w:t>
            </w:r>
            <w:r>
              <w:lastRenderedPageBreak/>
              <w:t>2</w:t>
            </w:r>
          </w:p>
        </w:tc>
        <w:tc>
          <w:tcPr>
            <w:tcW w:w="315" w:type="pct"/>
          </w:tcPr>
          <w:p w:rsidR="00B776EB" w:rsidRDefault="00B776EB">
            <w:pPr>
              <w:pStyle w:val="ConsPlusNormal"/>
            </w:pPr>
            <w:r>
              <w:lastRenderedPageBreak/>
              <w:t>46400</w:t>
            </w:r>
            <w:r>
              <w:lastRenderedPageBreak/>
              <w:t>,0</w:t>
            </w:r>
          </w:p>
        </w:tc>
        <w:tc>
          <w:tcPr>
            <w:tcW w:w="330" w:type="pct"/>
          </w:tcPr>
          <w:p w:rsidR="00B776EB" w:rsidRDefault="00B776EB">
            <w:pPr>
              <w:pStyle w:val="ConsPlusNormal"/>
            </w:pPr>
            <w:r>
              <w:lastRenderedPageBreak/>
              <w:t>0,0</w:t>
            </w:r>
          </w:p>
        </w:tc>
        <w:tc>
          <w:tcPr>
            <w:tcW w:w="360" w:type="pct"/>
          </w:tcPr>
          <w:p w:rsidR="00B776EB" w:rsidRDefault="00B776EB">
            <w:pPr>
              <w:pStyle w:val="ConsPlusNormal"/>
            </w:pPr>
            <w:r>
              <w:t>45805,</w:t>
            </w:r>
            <w:r>
              <w:lastRenderedPageBreak/>
              <w:t>4</w:t>
            </w:r>
          </w:p>
        </w:tc>
        <w:tc>
          <w:tcPr>
            <w:tcW w:w="315" w:type="pct"/>
          </w:tcPr>
          <w:p w:rsidR="00B776EB" w:rsidRDefault="00B776EB">
            <w:pPr>
              <w:pStyle w:val="ConsPlusNormal"/>
            </w:pPr>
            <w:r>
              <w:lastRenderedPageBreak/>
              <w:t>2923,8</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2015 год</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2016 год</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2017 год</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2018 год</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2019 год</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2020 год</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2021 год</w:t>
            </w:r>
          </w:p>
        </w:tc>
        <w:tc>
          <w:tcPr>
            <w:tcW w:w="360" w:type="pct"/>
          </w:tcPr>
          <w:p w:rsidR="00B776EB" w:rsidRDefault="00B776EB">
            <w:pPr>
              <w:pStyle w:val="ConsPlusNormal"/>
            </w:pPr>
            <w:r>
              <w:t>25529,2</w:t>
            </w:r>
          </w:p>
        </w:tc>
        <w:tc>
          <w:tcPr>
            <w:tcW w:w="315" w:type="pct"/>
          </w:tcPr>
          <w:p w:rsidR="00B776EB" w:rsidRDefault="00B776EB">
            <w:pPr>
              <w:pStyle w:val="ConsPlusNormal"/>
            </w:pPr>
            <w:r>
              <w:t>23200,0</w:t>
            </w:r>
          </w:p>
        </w:tc>
        <w:tc>
          <w:tcPr>
            <w:tcW w:w="330" w:type="pct"/>
          </w:tcPr>
          <w:p w:rsidR="00B776EB" w:rsidRDefault="00B776EB">
            <w:pPr>
              <w:pStyle w:val="ConsPlusNormal"/>
            </w:pPr>
            <w:r>
              <w:t>0,0</w:t>
            </w:r>
          </w:p>
        </w:tc>
        <w:tc>
          <w:tcPr>
            <w:tcW w:w="360" w:type="pct"/>
          </w:tcPr>
          <w:p w:rsidR="00B776EB" w:rsidRDefault="00B776EB">
            <w:pPr>
              <w:pStyle w:val="ConsPlusNormal"/>
            </w:pPr>
            <w:r>
              <w:t>23997,4</w:t>
            </w:r>
          </w:p>
        </w:tc>
        <w:tc>
          <w:tcPr>
            <w:tcW w:w="315" w:type="pct"/>
          </w:tcPr>
          <w:p w:rsidR="00B776EB" w:rsidRDefault="00B776EB">
            <w:pPr>
              <w:pStyle w:val="ConsPlusNormal"/>
            </w:pPr>
            <w:r>
              <w:t>1531,8</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2022 год, в том числе:</w:t>
            </w:r>
          </w:p>
        </w:tc>
        <w:tc>
          <w:tcPr>
            <w:tcW w:w="360" w:type="pct"/>
          </w:tcPr>
          <w:p w:rsidR="00B776EB" w:rsidRDefault="00B776EB">
            <w:pPr>
              <w:pStyle w:val="ConsPlusNormal"/>
            </w:pPr>
            <w:r>
              <w:t>23200,0</w:t>
            </w:r>
          </w:p>
        </w:tc>
        <w:tc>
          <w:tcPr>
            <w:tcW w:w="315" w:type="pct"/>
          </w:tcPr>
          <w:p w:rsidR="00B776EB" w:rsidRDefault="00B776EB">
            <w:pPr>
              <w:pStyle w:val="ConsPlusNormal"/>
            </w:pPr>
            <w:r>
              <w:t>23200,0</w:t>
            </w:r>
          </w:p>
        </w:tc>
        <w:tc>
          <w:tcPr>
            <w:tcW w:w="330" w:type="pct"/>
          </w:tcPr>
          <w:p w:rsidR="00B776EB" w:rsidRDefault="00B776EB">
            <w:pPr>
              <w:pStyle w:val="ConsPlusNormal"/>
            </w:pPr>
            <w:r>
              <w:t>0,0</w:t>
            </w:r>
          </w:p>
        </w:tc>
        <w:tc>
          <w:tcPr>
            <w:tcW w:w="360" w:type="pct"/>
          </w:tcPr>
          <w:p w:rsidR="00B776EB" w:rsidRDefault="00B776EB">
            <w:pPr>
              <w:pStyle w:val="ConsPlusNormal"/>
            </w:pPr>
            <w:r>
              <w:t>21808,0</w:t>
            </w:r>
          </w:p>
        </w:tc>
        <w:tc>
          <w:tcPr>
            <w:tcW w:w="315" w:type="pct"/>
          </w:tcPr>
          <w:p w:rsidR="00B776EB" w:rsidRDefault="00B776EB">
            <w:pPr>
              <w:pStyle w:val="ConsPlusNormal"/>
            </w:pPr>
            <w:r>
              <w:t>1392,0</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неиспользованный остаток прошлых лет</w:t>
            </w:r>
          </w:p>
        </w:tc>
        <w:tc>
          <w:tcPr>
            <w:tcW w:w="360" w:type="pct"/>
          </w:tcPr>
          <w:p w:rsidR="00B776EB" w:rsidRDefault="00B776EB">
            <w:pPr>
              <w:pStyle w:val="ConsPlusNormal"/>
            </w:pPr>
            <w:r>
              <w:t>23200,0</w:t>
            </w:r>
          </w:p>
        </w:tc>
        <w:tc>
          <w:tcPr>
            <w:tcW w:w="315" w:type="pct"/>
          </w:tcPr>
          <w:p w:rsidR="00B776EB" w:rsidRDefault="00B776EB">
            <w:pPr>
              <w:pStyle w:val="ConsPlusNormal"/>
            </w:pPr>
            <w:r>
              <w:t>23200,0</w:t>
            </w:r>
          </w:p>
        </w:tc>
        <w:tc>
          <w:tcPr>
            <w:tcW w:w="330" w:type="pct"/>
          </w:tcPr>
          <w:p w:rsidR="00B776EB" w:rsidRDefault="00B776EB">
            <w:pPr>
              <w:pStyle w:val="ConsPlusNormal"/>
            </w:pPr>
            <w:r>
              <w:t>0,0</w:t>
            </w:r>
          </w:p>
        </w:tc>
        <w:tc>
          <w:tcPr>
            <w:tcW w:w="360" w:type="pct"/>
          </w:tcPr>
          <w:p w:rsidR="00B776EB" w:rsidRDefault="00B776EB">
            <w:pPr>
              <w:pStyle w:val="ConsPlusNormal"/>
            </w:pPr>
            <w:r>
              <w:t>21808,0</w:t>
            </w:r>
          </w:p>
        </w:tc>
        <w:tc>
          <w:tcPr>
            <w:tcW w:w="315" w:type="pct"/>
          </w:tcPr>
          <w:p w:rsidR="00B776EB" w:rsidRDefault="00B776EB">
            <w:pPr>
              <w:pStyle w:val="ConsPlusNormal"/>
            </w:pPr>
            <w:r>
              <w:t>1392,0</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2023 год</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2024 год</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2025 год</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15" w:type="pct"/>
          </w:tcPr>
          <w:p w:rsidR="00B776EB" w:rsidRDefault="00B776EB">
            <w:pPr>
              <w:pStyle w:val="ConsPlusNormal"/>
            </w:pPr>
            <w:r>
              <w:t>0,0</w:t>
            </w:r>
          </w:p>
        </w:tc>
      </w:tr>
      <w:tr w:rsidR="00B776EB" w:rsidTr="00B776EB">
        <w:tc>
          <w:tcPr>
            <w:tcW w:w="5000" w:type="pct"/>
            <w:gridSpan w:val="13"/>
          </w:tcPr>
          <w:p w:rsidR="00B776EB" w:rsidRDefault="00B776EB">
            <w:pPr>
              <w:pStyle w:val="ConsPlusNormal"/>
              <w:jc w:val="center"/>
              <w:outlineLvl w:val="2"/>
            </w:pPr>
            <w:r>
              <w:lastRenderedPageBreak/>
              <w:t>Подпрограмма 4 "Благоустройство территории города Благовещенска"</w:t>
            </w:r>
          </w:p>
        </w:tc>
      </w:tr>
      <w:tr w:rsidR="00B776EB" w:rsidTr="00B776EB">
        <w:tc>
          <w:tcPr>
            <w:tcW w:w="646" w:type="pct"/>
            <w:vMerge w:val="restart"/>
          </w:tcPr>
          <w:p w:rsidR="00B776EB" w:rsidRDefault="00B776EB">
            <w:pPr>
              <w:pStyle w:val="ConsPlusNormal"/>
            </w:pPr>
            <w:r>
              <w:t>4.1. Организация работ по повышению благоустроенности территории города Благовещенска</w:t>
            </w:r>
          </w:p>
        </w:tc>
        <w:tc>
          <w:tcPr>
            <w:tcW w:w="405" w:type="pct"/>
            <w:vMerge w:val="restart"/>
          </w:tcPr>
          <w:p w:rsidR="00B776EB" w:rsidRDefault="00B776EB">
            <w:pPr>
              <w:pStyle w:val="ConsPlusNormal"/>
            </w:pPr>
          </w:p>
        </w:tc>
        <w:tc>
          <w:tcPr>
            <w:tcW w:w="405" w:type="pct"/>
            <w:vMerge w:val="restart"/>
          </w:tcPr>
          <w:p w:rsidR="00B776EB" w:rsidRDefault="00B776EB">
            <w:pPr>
              <w:pStyle w:val="ConsPlusNormal"/>
            </w:pPr>
          </w:p>
        </w:tc>
        <w:tc>
          <w:tcPr>
            <w:tcW w:w="375" w:type="pct"/>
            <w:vMerge w:val="restart"/>
          </w:tcPr>
          <w:p w:rsidR="00B776EB" w:rsidRDefault="00B776EB">
            <w:pPr>
              <w:pStyle w:val="ConsPlusNormal"/>
            </w:pPr>
          </w:p>
        </w:tc>
        <w:tc>
          <w:tcPr>
            <w:tcW w:w="345" w:type="pct"/>
            <w:vMerge w:val="restart"/>
          </w:tcPr>
          <w:p w:rsidR="00B776EB" w:rsidRDefault="00B776EB">
            <w:pPr>
              <w:pStyle w:val="ConsPlusNormal"/>
            </w:pPr>
          </w:p>
        </w:tc>
        <w:tc>
          <w:tcPr>
            <w:tcW w:w="345" w:type="pct"/>
            <w:vMerge w:val="restart"/>
          </w:tcPr>
          <w:p w:rsidR="00B776EB" w:rsidRDefault="00B776EB">
            <w:pPr>
              <w:pStyle w:val="ConsPlusNormal"/>
            </w:pPr>
          </w:p>
        </w:tc>
        <w:tc>
          <w:tcPr>
            <w:tcW w:w="480" w:type="pct"/>
          </w:tcPr>
          <w:p w:rsidR="00B776EB" w:rsidRDefault="00B776EB">
            <w:pPr>
              <w:pStyle w:val="ConsPlusNormal"/>
            </w:pPr>
            <w:r>
              <w:t>Всего по основному мероприятию за весь период реализации муниципальной программы, в том числе:</w:t>
            </w:r>
          </w:p>
        </w:tc>
        <w:tc>
          <w:tcPr>
            <w:tcW w:w="360" w:type="pct"/>
          </w:tcPr>
          <w:p w:rsidR="00B776EB" w:rsidRDefault="00B776EB">
            <w:pPr>
              <w:pStyle w:val="ConsPlusNormal"/>
            </w:pPr>
            <w:r>
              <w:t>951,0</w:t>
            </w:r>
          </w:p>
        </w:tc>
        <w:tc>
          <w:tcPr>
            <w:tcW w:w="315" w:type="pct"/>
          </w:tcPr>
          <w:p w:rsidR="00B776EB" w:rsidRDefault="00B776EB">
            <w:pPr>
              <w:pStyle w:val="ConsPlusNormal"/>
            </w:pPr>
            <w:r>
              <w:t>951,0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951,0</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2015 год</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2016 год</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2017 год</w:t>
            </w:r>
          </w:p>
        </w:tc>
        <w:tc>
          <w:tcPr>
            <w:tcW w:w="360" w:type="pct"/>
          </w:tcPr>
          <w:p w:rsidR="00B776EB" w:rsidRDefault="00B776EB">
            <w:pPr>
              <w:pStyle w:val="ConsPlusNormal"/>
            </w:pPr>
            <w:r>
              <w:t>347,6</w:t>
            </w:r>
          </w:p>
        </w:tc>
        <w:tc>
          <w:tcPr>
            <w:tcW w:w="315" w:type="pct"/>
          </w:tcPr>
          <w:p w:rsidR="00B776EB" w:rsidRDefault="00B776EB">
            <w:pPr>
              <w:pStyle w:val="ConsPlusNormal"/>
            </w:pPr>
            <w:r>
              <w:t>347,6</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347,6</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2018 год</w:t>
            </w:r>
          </w:p>
        </w:tc>
        <w:tc>
          <w:tcPr>
            <w:tcW w:w="360" w:type="pct"/>
          </w:tcPr>
          <w:p w:rsidR="00B776EB" w:rsidRDefault="00B776EB">
            <w:pPr>
              <w:pStyle w:val="ConsPlusNormal"/>
            </w:pPr>
            <w:r>
              <w:t>589,4</w:t>
            </w:r>
          </w:p>
        </w:tc>
        <w:tc>
          <w:tcPr>
            <w:tcW w:w="315" w:type="pct"/>
          </w:tcPr>
          <w:p w:rsidR="00B776EB" w:rsidRDefault="00B776EB">
            <w:pPr>
              <w:pStyle w:val="ConsPlusNormal"/>
            </w:pPr>
            <w:r>
              <w:t>589,4</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589,4</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2019 год</w:t>
            </w:r>
          </w:p>
        </w:tc>
        <w:tc>
          <w:tcPr>
            <w:tcW w:w="360" w:type="pct"/>
          </w:tcPr>
          <w:p w:rsidR="00B776EB" w:rsidRDefault="00B776EB">
            <w:pPr>
              <w:pStyle w:val="ConsPlusNormal"/>
            </w:pPr>
            <w:r>
              <w:t>14,0</w:t>
            </w:r>
          </w:p>
        </w:tc>
        <w:tc>
          <w:tcPr>
            <w:tcW w:w="315" w:type="pct"/>
          </w:tcPr>
          <w:p w:rsidR="00B776EB" w:rsidRDefault="00B776EB">
            <w:pPr>
              <w:pStyle w:val="ConsPlusNormal"/>
            </w:pPr>
            <w:r>
              <w:t>14,0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14,0</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2020 год</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2021 год</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2022 год</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2023 год</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2024 год</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2025 год</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15" w:type="pct"/>
          </w:tcPr>
          <w:p w:rsidR="00B776EB" w:rsidRDefault="00B776EB">
            <w:pPr>
              <w:pStyle w:val="ConsPlusNormal"/>
            </w:pPr>
            <w:r>
              <w:t>0,0</w:t>
            </w:r>
          </w:p>
        </w:tc>
      </w:tr>
      <w:tr w:rsidR="00B776EB" w:rsidTr="00B776EB">
        <w:tc>
          <w:tcPr>
            <w:tcW w:w="646" w:type="pct"/>
            <w:vMerge w:val="restart"/>
          </w:tcPr>
          <w:p w:rsidR="00B776EB" w:rsidRDefault="00B776EB">
            <w:pPr>
              <w:pStyle w:val="ConsPlusNormal"/>
            </w:pPr>
            <w:r>
              <w:t xml:space="preserve">4.1.13. </w:t>
            </w:r>
            <w:r>
              <w:lastRenderedPageBreak/>
              <w:t xml:space="preserve">Общественный туалет в г. Благовещенске (в </w:t>
            </w:r>
            <w:proofErr w:type="spellStart"/>
            <w:r>
              <w:t>т.ч</w:t>
            </w:r>
            <w:proofErr w:type="spellEnd"/>
            <w:r>
              <w:t>. проектные работы)</w:t>
            </w:r>
          </w:p>
        </w:tc>
        <w:tc>
          <w:tcPr>
            <w:tcW w:w="405" w:type="pct"/>
            <w:vMerge w:val="restart"/>
          </w:tcPr>
          <w:p w:rsidR="00B776EB" w:rsidRDefault="00B776EB">
            <w:pPr>
              <w:pStyle w:val="ConsPlusNormal"/>
            </w:pPr>
            <w:r>
              <w:lastRenderedPageBreak/>
              <w:t xml:space="preserve">Проектные </w:t>
            </w:r>
            <w:r>
              <w:lastRenderedPageBreak/>
              <w:t>работы</w:t>
            </w:r>
          </w:p>
        </w:tc>
        <w:tc>
          <w:tcPr>
            <w:tcW w:w="405" w:type="pct"/>
            <w:vMerge w:val="restart"/>
          </w:tcPr>
          <w:p w:rsidR="00B776EB" w:rsidRDefault="00B776EB">
            <w:pPr>
              <w:pStyle w:val="ConsPlusNormal"/>
            </w:pPr>
            <w:r>
              <w:lastRenderedPageBreak/>
              <w:t xml:space="preserve">Количество </w:t>
            </w:r>
            <w:r>
              <w:lastRenderedPageBreak/>
              <w:t>мест - 7 ед.</w:t>
            </w:r>
          </w:p>
        </w:tc>
        <w:tc>
          <w:tcPr>
            <w:tcW w:w="375" w:type="pct"/>
            <w:vMerge w:val="restart"/>
          </w:tcPr>
          <w:p w:rsidR="00B776EB" w:rsidRDefault="00B776EB">
            <w:pPr>
              <w:pStyle w:val="ConsPlusNormal"/>
            </w:pPr>
            <w:r>
              <w:lastRenderedPageBreak/>
              <w:t>951</w:t>
            </w:r>
          </w:p>
        </w:tc>
        <w:tc>
          <w:tcPr>
            <w:tcW w:w="345" w:type="pct"/>
            <w:vMerge w:val="restart"/>
          </w:tcPr>
          <w:p w:rsidR="00B776EB" w:rsidRDefault="00B776EB">
            <w:pPr>
              <w:pStyle w:val="ConsPlusNormal"/>
            </w:pPr>
            <w:r>
              <w:t xml:space="preserve">В </w:t>
            </w:r>
            <w:r>
              <w:lastRenderedPageBreak/>
              <w:t>текущих ценах</w:t>
            </w:r>
          </w:p>
        </w:tc>
        <w:tc>
          <w:tcPr>
            <w:tcW w:w="345" w:type="pct"/>
            <w:vMerge w:val="restart"/>
          </w:tcPr>
          <w:p w:rsidR="00B776EB" w:rsidRDefault="00B776EB">
            <w:pPr>
              <w:pStyle w:val="ConsPlusNormal"/>
            </w:pPr>
            <w:r>
              <w:lastRenderedPageBreak/>
              <w:t xml:space="preserve">2017 - </w:t>
            </w:r>
            <w:r>
              <w:lastRenderedPageBreak/>
              <w:t>2019 гг.</w:t>
            </w:r>
          </w:p>
        </w:tc>
        <w:tc>
          <w:tcPr>
            <w:tcW w:w="480" w:type="pct"/>
          </w:tcPr>
          <w:p w:rsidR="00B776EB" w:rsidRDefault="00B776EB">
            <w:pPr>
              <w:pStyle w:val="ConsPlusNormal"/>
            </w:pPr>
            <w:r>
              <w:lastRenderedPageBreak/>
              <w:t xml:space="preserve">Всего по </w:t>
            </w:r>
            <w:r>
              <w:lastRenderedPageBreak/>
              <w:t>мероприятию за весь период реализации муниципальной программы, в том числе:</w:t>
            </w:r>
          </w:p>
        </w:tc>
        <w:tc>
          <w:tcPr>
            <w:tcW w:w="360" w:type="pct"/>
          </w:tcPr>
          <w:p w:rsidR="00B776EB" w:rsidRDefault="00B776EB">
            <w:pPr>
              <w:pStyle w:val="ConsPlusNormal"/>
            </w:pPr>
            <w:r>
              <w:lastRenderedPageBreak/>
              <w:t>951,0</w:t>
            </w:r>
          </w:p>
        </w:tc>
        <w:tc>
          <w:tcPr>
            <w:tcW w:w="315" w:type="pct"/>
          </w:tcPr>
          <w:p w:rsidR="00B776EB" w:rsidRDefault="00B776EB">
            <w:pPr>
              <w:pStyle w:val="ConsPlusNormal"/>
            </w:pPr>
            <w:r>
              <w:t>951,0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951,0</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2015 год</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2016 год</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2017 год</w:t>
            </w:r>
          </w:p>
        </w:tc>
        <w:tc>
          <w:tcPr>
            <w:tcW w:w="360" w:type="pct"/>
          </w:tcPr>
          <w:p w:rsidR="00B776EB" w:rsidRDefault="00B776EB">
            <w:pPr>
              <w:pStyle w:val="ConsPlusNormal"/>
            </w:pPr>
            <w:r>
              <w:t>347,6</w:t>
            </w:r>
          </w:p>
        </w:tc>
        <w:tc>
          <w:tcPr>
            <w:tcW w:w="315" w:type="pct"/>
          </w:tcPr>
          <w:p w:rsidR="00B776EB" w:rsidRDefault="00B776EB">
            <w:pPr>
              <w:pStyle w:val="ConsPlusNormal"/>
            </w:pPr>
            <w:r>
              <w:t>347,6</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347,6</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2018 год</w:t>
            </w:r>
          </w:p>
        </w:tc>
        <w:tc>
          <w:tcPr>
            <w:tcW w:w="360" w:type="pct"/>
          </w:tcPr>
          <w:p w:rsidR="00B776EB" w:rsidRDefault="00B776EB">
            <w:pPr>
              <w:pStyle w:val="ConsPlusNormal"/>
            </w:pPr>
            <w:r>
              <w:t>589,4</w:t>
            </w:r>
          </w:p>
        </w:tc>
        <w:tc>
          <w:tcPr>
            <w:tcW w:w="315" w:type="pct"/>
          </w:tcPr>
          <w:p w:rsidR="00B776EB" w:rsidRDefault="00B776EB">
            <w:pPr>
              <w:pStyle w:val="ConsPlusNormal"/>
            </w:pPr>
            <w:r>
              <w:t>589,4</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589,4</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2019 год</w:t>
            </w:r>
          </w:p>
        </w:tc>
        <w:tc>
          <w:tcPr>
            <w:tcW w:w="360" w:type="pct"/>
          </w:tcPr>
          <w:p w:rsidR="00B776EB" w:rsidRDefault="00B776EB">
            <w:pPr>
              <w:pStyle w:val="ConsPlusNormal"/>
            </w:pPr>
            <w:r>
              <w:t>14,0</w:t>
            </w:r>
          </w:p>
        </w:tc>
        <w:tc>
          <w:tcPr>
            <w:tcW w:w="315" w:type="pct"/>
          </w:tcPr>
          <w:p w:rsidR="00B776EB" w:rsidRDefault="00B776EB">
            <w:pPr>
              <w:pStyle w:val="ConsPlusNormal"/>
            </w:pPr>
            <w:r>
              <w:t>14,0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14,0</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2020 год</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2021 год</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2022 год</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2023 год</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2024 год</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15" w:type="pct"/>
          </w:tcPr>
          <w:p w:rsidR="00B776EB" w:rsidRDefault="00B776EB">
            <w:pPr>
              <w:pStyle w:val="ConsPlusNormal"/>
            </w:pPr>
            <w:r>
              <w:t>0,0</w:t>
            </w:r>
          </w:p>
        </w:tc>
      </w:tr>
      <w:tr w:rsidR="00B776EB" w:rsidTr="00B776EB">
        <w:tc>
          <w:tcPr>
            <w:tcW w:w="646" w:type="pct"/>
            <w:vMerge/>
          </w:tcPr>
          <w:p w:rsidR="00B776EB" w:rsidRDefault="00B776EB">
            <w:pPr>
              <w:pStyle w:val="ConsPlusNormal"/>
            </w:pPr>
          </w:p>
        </w:tc>
        <w:tc>
          <w:tcPr>
            <w:tcW w:w="405" w:type="pct"/>
            <w:vMerge/>
          </w:tcPr>
          <w:p w:rsidR="00B776EB" w:rsidRDefault="00B776EB">
            <w:pPr>
              <w:pStyle w:val="ConsPlusNormal"/>
            </w:pPr>
          </w:p>
        </w:tc>
        <w:tc>
          <w:tcPr>
            <w:tcW w:w="405" w:type="pct"/>
            <w:vMerge/>
          </w:tcPr>
          <w:p w:rsidR="00B776EB" w:rsidRDefault="00B776EB">
            <w:pPr>
              <w:pStyle w:val="ConsPlusNormal"/>
            </w:pPr>
          </w:p>
        </w:tc>
        <w:tc>
          <w:tcPr>
            <w:tcW w:w="375" w:type="pct"/>
            <w:vMerge/>
          </w:tcPr>
          <w:p w:rsidR="00B776EB" w:rsidRDefault="00B776EB">
            <w:pPr>
              <w:pStyle w:val="ConsPlusNormal"/>
            </w:pPr>
          </w:p>
        </w:tc>
        <w:tc>
          <w:tcPr>
            <w:tcW w:w="345" w:type="pct"/>
            <w:vMerge/>
          </w:tcPr>
          <w:p w:rsidR="00B776EB" w:rsidRDefault="00B776EB">
            <w:pPr>
              <w:pStyle w:val="ConsPlusNormal"/>
            </w:pPr>
          </w:p>
        </w:tc>
        <w:tc>
          <w:tcPr>
            <w:tcW w:w="345" w:type="pct"/>
            <w:vMerge/>
          </w:tcPr>
          <w:p w:rsidR="00B776EB" w:rsidRDefault="00B776EB">
            <w:pPr>
              <w:pStyle w:val="ConsPlusNormal"/>
            </w:pPr>
          </w:p>
        </w:tc>
        <w:tc>
          <w:tcPr>
            <w:tcW w:w="480" w:type="pct"/>
          </w:tcPr>
          <w:p w:rsidR="00B776EB" w:rsidRDefault="00B776EB">
            <w:pPr>
              <w:pStyle w:val="ConsPlusNormal"/>
            </w:pPr>
            <w:r>
              <w:t>2025 год</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30" w:type="pct"/>
          </w:tcPr>
          <w:p w:rsidR="00B776EB" w:rsidRDefault="00B776EB">
            <w:pPr>
              <w:pStyle w:val="ConsPlusNormal"/>
            </w:pPr>
            <w:r>
              <w:t>0,0</w:t>
            </w:r>
          </w:p>
        </w:tc>
        <w:tc>
          <w:tcPr>
            <w:tcW w:w="360" w:type="pct"/>
          </w:tcPr>
          <w:p w:rsidR="00B776EB" w:rsidRDefault="00B776EB">
            <w:pPr>
              <w:pStyle w:val="ConsPlusNormal"/>
            </w:pPr>
            <w:r>
              <w:t>0,0</w:t>
            </w:r>
          </w:p>
        </w:tc>
        <w:tc>
          <w:tcPr>
            <w:tcW w:w="315" w:type="pct"/>
          </w:tcPr>
          <w:p w:rsidR="00B776EB" w:rsidRDefault="00B776EB">
            <w:pPr>
              <w:pStyle w:val="ConsPlusNormal"/>
            </w:pPr>
            <w:r>
              <w:t>0,0</w:t>
            </w:r>
          </w:p>
        </w:tc>
        <w:tc>
          <w:tcPr>
            <w:tcW w:w="315" w:type="pct"/>
          </w:tcPr>
          <w:p w:rsidR="00B776EB" w:rsidRDefault="00B776EB">
            <w:pPr>
              <w:pStyle w:val="ConsPlusNormal"/>
            </w:pPr>
            <w:r>
              <w:t>0,0</w:t>
            </w:r>
          </w:p>
        </w:tc>
      </w:tr>
    </w:tbl>
    <w:p w:rsidR="00B776EB" w:rsidRDefault="00B776EB">
      <w:pPr>
        <w:pStyle w:val="ConsPlusNormal"/>
        <w:sectPr w:rsidR="00B776EB">
          <w:pgSz w:w="16838" w:h="11905" w:orient="landscape"/>
          <w:pgMar w:top="1701" w:right="1134" w:bottom="850" w:left="1134" w:header="0" w:footer="0" w:gutter="0"/>
          <w:cols w:space="720"/>
          <w:titlePg/>
        </w:sectPr>
      </w:pPr>
    </w:p>
    <w:p w:rsidR="00B776EB" w:rsidRDefault="00B776EB">
      <w:pPr>
        <w:pStyle w:val="ConsPlusNormal"/>
        <w:jc w:val="both"/>
      </w:pPr>
    </w:p>
    <w:p w:rsidR="00B776EB" w:rsidRDefault="00B776EB">
      <w:pPr>
        <w:pStyle w:val="ConsPlusNormal"/>
        <w:ind w:firstLine="540"/>
        <w:jc w:val="both"/>
      </w:pPr>
      <w:r>
        <w:t>--------------------------------</w:t>
      </w:r>
    </w:p>
    <w:p w:rsidR="00B776EB" w:rsidRDefault="00B776EB">
      <w:pPr>
        <w:pStyle w:val="ConsPlusNormal"/>
        <w:spacing w:before="220"/>
        <w:ind w:firstLine="540"/>
        <w:jc w:val="both"/>
      </w:pPr>
      <w:bookmarkStart w:id="12" w:name="P9352"/>
      <w:bookmarkEnd w:id="12"/>
      <w:r>
        <w:t xml:space="preserve">&lt;*&gt; Реализация мероприятия (реконструкция объекта инфраструктуры) осуществляется за счет средств капитального гранта. </w:t>
      </w:r>
      <w:proofErr w:type="gramStart"/>
      <w:r>
        <w:t>Заключено концессионное соглашение в отношении централизованных систем холодного водоснабжения и водоотведения, отдельных объектов таких систем муниципального образования города Благовещенска от 27 июля 2022 г. N 230 ("Стороны":</w:t>
      </w:r>
      <w:proofErr w:type="gramEnd"/>
      <w:r>
        <w:t xml:space="preserve"> "</w:t>
      </w:r>
      <w:proofErr w:type="spellStart"/>
      <w:r>
        <w:t>Концедент</w:t>
      </w:r>
      <w:proofErr w:type="spellEnd"/>
      <w:r>
        <w:t>" - муниципальное образование город Благовещенск, "Концессионер" - ООО "Амурские коммунальные системы", "Субъект" - Амурская область в лице министра ЖКХ Амурской области Тарасова А.А.). В целях доведения финансовых средств "Концессионеру" - ООО "Амурские коммунальные системы" финансирование в городском бюджете заведено с видом расходов 800 - иные бюджетные ассигнования.</w:t>
      </w:r>
    </w:p>
    <w:p w:rsidR="00B776EB" w:rsidRDefault="00B776EB">
      <w:pPr>
        <w:pStyle w:val="ConsPlusNormal"/>
        <w:jc w:val="both"/>
      </w:pPr>
    </w:p>
    <w:p w:rsidR="00B776EB" w:rsidRDefault="00B776EB">
      <w:pPr>
        <w:pStyle w:val="ConsPlusNormal"/>
        <w:jc w:val="both"/>
      </w:pPr>
    </w:p>
    <w:p w:rsidR="00B776EB" w:rsidRDefault="00B776EB">
      <w:pPr>
        <w:pStyle w:val="ConsPlusNormal"/>
        <w:jc w:val="both"/>
      </w:pPr>
    </w:p>
    <w:p w:rsidR="00B776EB" w:rsidRDefault="00B776EB">
      <w:pPr>
        <w:pStyle w:val="ConsPlusNormal"/>
        <w:jc w:val="both"/>
      </w:pPr>
    </w:p>
    <w:p w:rsidR="00B776EB" w:rsidRDefault="00B776EB">
      <w:pPr>
        <w:pStyle w:val="ConsPlusNormal"/>
        <w:jc w:val="both"/>
      </w:pPr>
    </w:p>
    <w:p w:rsidR="00B776EB" w:rsidRDefault="00B776EB">
      <w:pPr>
        <w:pStyle w:val="ConsPlusNormal"/>
        <w:jc w:val="right"/>
        <w:outlineLvl w:val="1"/>
      </w:pPr>
      <w:r>
        <w:t>Приложение N 3</w:t>
      </w:r>
    </w:p>
    <w:p w:rsidR="00B776EB" w:rsidRDefault="00B776EB">
      <w:pPr>
        <w:pStyle w:val="ConsPlusNormal"/>
        <w:jc w:val="right"/>
      </w:pPr>
      <w:r>
        <w:t>к муниципальной программе</w:t>
      </w:r>
    </w:p>
    <w:p w:rsidR="00B776EB" w:rsidRDefault="00B776EB">
      <w:pPr>
        <w:pStyle w:val="ConsPlusNormal"/>
        <w:jc w:val="both"/>
      </w:pPr>
    </w:p>
    <w:p w:rsidR="00B776EB" w:rsidRDefault="00B776EB">
      <w:pPr>
        <w:pStyle w:val="ConsPlusTitle"/>
        <w:jc w:val="center"/>
      </w:pPr>
      <w:r>
        <w:t>РЕСУРСНОЕ ОБЕСПЕЧЕНИЕ РЕАЛИЗАЦИИ МУНИЦИПАЛЬНОЙ</w:t>
      </w:r>
    </w:p>
    <w:p w:rsidR="00B776EB" w:rsidRDefault="00B776EB">
      <w:pPr>
        <w:pStyle w:val="ConsPlusTitle"/>
        <w:jc w:val="center"/>
      </w:pPr>
      <w:r>
        <w:t>ПРОГРАММЫ ЗА СЧЕТ СРЕДСТВ ГОРОДСКОГО БЮДЖЕТА</w:t>
      </w:r>
    </w:p>
    <w:p w:rsidR="00B776EB" w:rsidRDefault="00B776EB">
      <w:pPr>
        <w:pStyle w:val="ConsPlusNormal"/>
        <w:jc w:val="both"/>
      </w:pPr>
    </w:p>
    <w:p w:rsidR="00B776EB" w:rsidRDefault="00B776EB">
      <w:pPr>
        <w:pStyle w:val="ConsPlusNormal"/>
        <w:ind w:firstLine="540"/>
        <w:jc w:val="both"/>
      </w:pPr>
      <w:r>
        <w:t>Исключено с 3 апреля 2020 года. - Постановление администрации города Благовещенска от 03.04.2020 N 1083.</w:t>
      </w:r>
    </w:p>
    <w:p w:rsidR="00B776EB" w:rsidRDefault="00B776EB">
      <w:pPr>
        <w:pStyle w:val="ConsPlusNormal"/>
        <w:jc w:val="both"/>
      </w:pPr>
    </w:p>
    <w:p w:rsidR="00B776EB" w:rsidRDefault="00B776EB">
      <w:pPr>
        <w:pStyle w:val="ConsPlusNormal"/>
        <w:jc w:val="both"/>
      </w:pPr>
    </w:p>
    <w:p w:rsidR="00B776EB" w:rsidRDefault="00B776EB">
      <w:pPr>
        <w:pStyle w:val="ConsPlusNormal"/>
        <w:jc w:val="both"/>
      </w:pPr>
    </w:p>
    <w:p w:rsidR="00B776EB" w:rsidRDefault="00B776EB">
      <w:pPr>
        <w:pStyle w:val="ConsPlusNormal"/>
        <w:jc w:val="both"/>
      </w:pPr>
    </w:p>
    <w:p w:rsidR="00B776EB" w:rsidRDefault="00B776EB">
      <w:pPr>
        <w:pStyle w:val="ConsPlusNormal"/>
        <w:jc w:val="both"/>
      </w:pPr>
    </w:p>
    <w:p w:rsidR="00B776EB" w:rsidRDefault="00B776EB">
      <w:pPr>
        <w:pStyle w:val="ConsPlusNormal"/>
        <w:jc w:val="right"/>
        <w:outlineLvl w:val="1"/>
      </w:pPr>
      <w:r>
        <w:t>Приложение N 3</w:t>
      </w:r>
    </w:p>
    <w:p w:rsidR="00B776EB" w:rsidRDefault="00B776EB">
      <w:pPr>
        <w:pStyle w:val="ConsPlusNormal"/>
        <w:jc w:val="right"/>
      </w:pPr>
      <w:r>
        <w:t>к муниципальной программе</w:t>
      </w:r>
    </w:p>
    <w:p w:rsidR="00B776EB" w:rsidRDefault="00B776EB">
      <w:pPr>
        <w:pStyle w:val="ConsPlusNormal"/>
        <w:jc w:val="both"/>
      </w:pPr>
    </w:p>
    <w:p w:rsidR="00B776EB" w:rsidRDefault="00B776EB">
      <w:pPr>
        <w:pStyle w:val="ConsPlusTitle"/>
        <w:jc w:val="center"/>
      </w:pPr>
      <w:bookmarkStart w:id="13" w:name="P9373"/>
      <w:bookmarkEnd w:id="13"/>
      <w:r>
        <w:t>РЕСУРСНОЕ ОБЕСПЕЧЕНИЕ И ПРОГНОЗНАЯ (СПРАВОЧНАЯ) ОЦЕНКА</w:t>
      </w:r>
    </w:p>
    <w:p w:rsidR="00B776EB" w:rsidRDefault="00B776EB">
      <w:pPr>
        <w:pStyle w:val="ConsPlusTitle"/>
        <w:jc w:val="center"/>
      </w:pPr>
      <w:r>
        <w:t>РАСХОДОВ НА РЕАЛИЗАЦИЮ МУНИЦИПАЛЬНОЙ ПРОГРАММЫ</w:t>
      </w:r>
    </w:p>
    <w:p w:rsidR="00B776EB" w:rsidRDefault="00B776EB">
      <w:pPr>
        <w:pStyle w:val="ConsPlusTitle"/>
        <w:jc w:val="center"/>
      </w:pPr>
      <w:r>
        <w:t>ЗА СЧЕТ ВСЕХ ИСТОЧНИКОВ ФИНАНСИРОВАНИЯ</w:t>
      </w:r>
    </w:p>
    <w:p w:rsidR="00B776EB" w:rsidRDefault="00B776E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B776E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76EB" w:rsidRDefault="00B776E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776EB" w:rsidRDefault="00B776E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776EB" w:rsidRDefault="00B776EB">
            <w:pPr>
              <w:pStyle w:val="ConsPlusNormal"/>
              <w:jc w:val="center"/>
            </w:pPr>
            <w:r>
              <w:rPr>
                <w:color w:val="392C69"/>
              </w:rPr>
              <w:t>Список изменяющих документов</w:t>
            </w:r>
          </w:p>
          <w:p w:rsidR="00B776EB" w:rsidRDefault="00B776EB">
            <w:pPr>
              <w:pStyle w:val="ConsPlusNormal"/>
              <w:jc w:val="center"/>
            </w:pPr>
            <w:proofErr w:type="gramStart"/>
            <w:r>
              <w:rPr>
                <w:color w:val="392C69"/>
              </w:rPr>
              <w:t>(в ред. постановления администрации города Благовещенска</w:t>
            </w:r>
            <w:proofErr w:type="gramEnd"/>
          </w:p>
          <w:p w:rsidR="00B776EB" w:rsidRDefault="00B776EB">
            <w:pPr>
              <w:pStyle w:val="ConsPlusNormal"/>
              <w:jc w:val="center"/>
            </w:pPr>
            <w:r>
              <w:rPr>
                <w:color w:val="392C69"/>
              </w:rPr>
              <w:t>от 21.03.2023 N 1262)</w:t>
            </w:r>
          </w:p>
        </w:tc>
        <w:tc>
          <w:tcPr>
            <w:tcW w:w="113" w:type="dxa"/>
            <w:tcBorders>
              <w:top w:val="nil"/>
              <w:left w:val="nil"/>
              <w:bottom w:val="nil"/>
              <w:right w:val="nil"/>
            </w:tcBorders>
            <w:shd w:val="clear" w:color="auto" w:fill="F4F3F8"/>
            <w:tcMar>
              <w:top w:w="0" w:type="dxa"/>
              <w:left w:w="0" w:type="dxa"/>
              <w:bottom w:w="0" w:type="dxa"/>
              <w:right w:w="0" w:type="dxa"/>
            </w:tcMar>
          </w:tcPr>
          <w:p w:rsidR="00B776EB" w:rsidRDefault="00B776EB">
            <w:pPr>
              <w:pStyle w:val="ConsPlusNormal"/>
            </w:pPr>
          </w:p>
        </w:tc>
      </w:tr>
    </w:tbl>
    <w:p w:rsidR="00B776EB" w:rsidRDefault="00B776EB">
      <w:pPr>
        <w:pStyle w:val="ConsPlusNormal"/>
        <w:jc w:val="both"/>
      </w:pPr>
    </w:p>
    <w:p w:rsidR="00B776EB" w:rsidRDefault="00B776EB">
      <w:pPr>
        <w:pStyle w:val="ConsPlusNormal"/>
        <w:sectPr w:rsidR="00B776EB">
          <w:pgSz w:w="11905" w:h="16838"/>
          <w:pgMar w:top="1134" w:right="850" w:bottom="1134" w:left="1701"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290"/>
        <w:gridCol w:w="2149"/>
        <w:gridCol w:w="1504"/>
        <w:gridCol w:w="933"/>
        <w:gridCol w:w="763"/>
        <w:gridCol w:w="763"/>
        <w:gridCol w:w="763"/>
        <w:gridCol w:w="763"/>
        <w:gridCol w:w="763"/>
        <w:gridCol w:w="848"/>
        <w:gridCol w:w="848"/>
        <w:gridCol w:w="848"/>
        <w:gridCol w:w="848"/>
        <w:gridCol w:w="848"/>
        <w:gridCol w:w="763"/>
      </w:tblGrid>
      <w:tr w:rsidR="00B776EB" w:rsidTr="00B776EB">
        <w:tc>
          <w:tcPr>
            <w:tcW w:w="276" w:type="pct"/>
            <w:vMerge w:val="restart"/>
          </w:tcPr>
          <w:p w:rsidR="00B776EB" w:rsidRDefault="00B776EB">
            <w:pPr>
              <w:pStyle w:val="ConsPlusNormal"/>
              <w:jc w:val="center"/>
            </w:pPr>
            <w:r>
              <w:lastRenderedPageBreak/>
              <w:t>Статус</w:t>
            </w:r>
          </w:p>
        </w:tc>
        <w:tc>
          <w:tcPr>
            <w:tcW w:w="673" w:type="pct"/>
            <w:vMerge w:val="restart"/>
          </w:tcPr>
          <w:p w:rsidR="00B776EB" w:rsidRDefault="00B776EB">
            <w:pPr>
              <w:pStyle w:val="ConsPlusNormal"/>
              <w:jc w:val="center"/>
            </w:pPr>
            <w:r>
              <w:t>Наименование муниципальной программы, подпрограммы, основного мероприятия, мероприятия</w:t>
            </w:r>
          </w:p>
        </w:tc>
        <w:tc>
          <w:tcPr>
            <w:tcW w:w="493" w:type="pct"/>
            <w:vMerge w:val="restart"/>
          </w:tcPr>
          <w:p w:rsidR="00B776EB" w:rsidRDefault="00B776EB">
            <w:pPr>
              <w:pStyle w:val="ConsPlusNormal"/>
              <w:jc w:val="center"/>
            </w:pPr>
            <w:r>
              <w:t>Источник финансирования</w:t>
            </w:r>
          </w:p>
        </w:tc>
        <w:tc>
          <w:tcPr>
            <w:tcW w:w="3558" w:type="pct"/>
            <w:gridSpan w:val="12"/>
          </w:tcPr>
          <w:p w:rsidR="00B776EB" w:rsidRDefault="00B776EB">
            <w:pPr>
              <w:pStyle w:val="ConsPlusNormal"/>
              <w:jc w:val="center"/>
            </w:pPr>
            <w:r>
              <w:t>Оценка расходов (тыс. руб.), годы</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vMerge/>
          </w:tcPr>
          <w:p w:rsidR="00B776EB" w:rsidRDefault="00B776EB">
            <w:pPr>
              <w:pStyle w:val="ConsPlusNormal"/>
            </w:pPr>
          </w:p>
        </w:tc>
        <w:tc>
          <w:tcPr>
            <w:tcW w:w="349" w:type="pct"/>
          </w:tcPr>
          <w:p w:rsidR="00B776EB" w:rsidRDefault="00B776EB">
            <w:pPr>
              <w:pStyle w:val="ConsPlusNormal"/>
              <w:jc w:val="center"/>
            </w:pPr>
            <w:r>
              <w:t>всего</w:t>
            </w:r>
          </w:p>
        </w:tc>
        <w:tc>
          <w:tcPr>
            <w:tcW w:w="289" w:type="pct"/>
          </w:tcPr>
          <w:p w:rsidR="00B776EB" w:rsidRDefault="00B776EB">
            <w:pPr>
              <w:pStyle w:val="ConsPlusNormal"/>
              <w:jc w:val="center"/>
            </w:pPr>
            <w:r>
              <w:t>2015 год</w:t>
            </w:r>
          </w:p>
        </w:tc>
        <w:tc>
          <w:tcPr>
            <w:tcW w:w="289" w:type="pct"/>
          </w:tcPr>
          <w:p w:rsidR="00B776EB" w:rsidRDefault="00B776EB">
            <w:pPr>
              <w:pStyle w:val="ConsPlusNormal"/>
              <w:jc w:val="center"/>
            </w:pPr>
            <w:r>
              <w:t>2016 год</w:t>
            </w:r>
          </w:p>
        </w:tc>
        <w:tc>
          <w:tcPr>
            <w:tcW w:w="276" w:type="pct"/>
          </w:tcPr>
          <w:p w:rsidR="00B776EB" w:rsidRDefault="00B776EB">
            <w:pPr>
              <w:pStyle w:val="ConsPlusNormal"/>
              <w:jc w:val="center"/>
            </w:pPr>
            <w:r>
              <w:t>2017 год</w:t>
            </w:r>
          </w:p>
        </w:tc>
        <w:tc>
          <w:tcPr>
            <w:tcW w:w="289" w:type="pct"/>
          </w:tcPr>
          <w:p w:rsidR="00B776EB" w:rsidRDefault="00B776EB">
            <w:pPr>
              <w:pStyle w:val="ConsPlusNormal"/>
              <w:jc w:val="center"/>
            </w:pPr>
            <w:r>
              <w:t>2018 год</w:t>
            </w:r>
          </w:p>
        </w:tc>
        <w:tc>
          <w:tcPr>
            <w:tcW w:w="289" w:type="pct"/>
          </w:tcPr>
          <w:p w:rsidR="00B776EB" w:rsidRDefault="00B776EB">
            <w:pPr>
              <w:pStyle w:val="ConsPlusNormal"/>
              <w:jc w:val="center"/>
            </w:pPr>
            <w:r>
              <w:t>2019 год</w:t>
            </w:r>
          </w:p>
        </w:tc>
        <w:tc>
          <w:tcPr>
            <w:tcW w:w="300" w:type="pct"/>
          </w:tcPr>
          <w:p w:rsidR="00B776EB" w:rsidRDefault="00B776EB">
            <w:pPr>
              <w:pStyle w:val="ConsPlusNormal"/>
              <w:jc w:val="center"/>
            </w:pPr>
            <w:r>
              <w:t>2020 год</w:t>
            </w:r>
          </w:p>
        </w:tc>
        <w:tc>
          <w:tcPr>
            <w:tcW w:w="300" w:type="pct"/>
          </w:tcPr>
          <w:p w:rsidR="00B776EB" w:rsidRDefault="00B776EB">
            <w:pPr>
              <w:pStyle w:val="ConsPlusNormal"/>
              <w:jc w:val="center"/>
            </w:pPr>
            <w:r>
              <w:t>2021 год</w:t>
            </w:r>
          </w:p>
        </w:tc>
        <w:tc>
          <w:tcPr>
            <w:tcW w:w="300" w:type="pct"/>
          </w:tcPr>
          <w:p w:rsidR="00B776EB" w:rsidRDefault="00B776EB">
            <w:pPr>
              <w:pStyle w:val="ConsPlusNormal"/>
              <w:jc w:val="center"/>
            </w:pPr>
            <w:r>
              <w:t>2022 год</w:t>
            </w:r>
          </w:p>
        </w:tc>
        <w:tc>
          <w:tcPr>
            <w:tcW w:w="300" w:type="pct"/>
          </w:tcPr>
          <w:p w:rsidR="00B776EB" w:rsidRDefault="00B776EB">
            <w:pPr>
              <w:pStyle w:val="ConsPlusNormal"/>
              <w:jc w:val="center"/>
            </w:pPr>
            <w:r>
              <w:t>2023 год</w:t>
            </w:r>
          </w:p>
        </w:tc>
        <w:tc>
          <w:tcPr>
            <w:tcW w:w="300" w:type="pct"/>
          </w:tcPr>
          <w:p w:rsidR="00B776EB" w:rsidRDefault="00B776EB">
            <w:pPr>
              <w:pStyle w:val="ConsPlusNormal"/>
              <w:jc w:val="center"/>
            </w:pPr>
            <w:r>
              <w:t>2024 год</w:t>
            </w:r>
          </w:p>
        </w:tc>
        <w:tc>
          <w:tcPr>
            <w:tcW w:w="276" w:type="pct"/>
          </w:tcPr>
          <w:p w:rsidR="00B776EB" w:rsidRDefault="00B776EB">
            <w:pPr>
              <w:pStyle w:val="ConsPlusNormal"/>
              <w:jc w:val="center"/>
            </w:pPr>
            <w:r>
              <w:t>2025 год</w:t>
            </w:r>
          </w:p>
        </w:tc>
      </w:tr>
      <w:tr w:rsidR="00B776EB" w:rsidTr="00B776EB">
        <w:tc>
          <w:tcPr>
            <w:tcW w:w="276" w:type="pct"/>
          </w:tcPr>
          <w:p w:rsidR="00B776EB" w:rsidRDefault="00B776EB">
            <w:pPr>
              <w:pStyle w:val="ConsPlusNormal"/>
              <w:jc w:val="center"/>
            </w:pPr>
            <w:r>
              <w:t>1</w:t>
            </w:r>
          </w:p>
        </w:tc>
        <w:tc>
          <w:tcPr>
            <w:tcW w:w="673" w:type="pct"/>
          </w:tcPr>
          <w:p w:rsidR="00B776EB" w:rsidRDefault="00B776EB">
            <w:pPr>
              <w:pStyle w:val="ConsPlusNormal"/>
              <w:jc w:val="center"/>
            </w:pPr>
            <w:r>
              <w:t>2</w:t>
            </w:r>
          </w:p>
        </w:tc>
        <w:tc>
          <w:tcPr>
            <w:tcW w:w="493" w:type="pct"/>
          </w:tcPr>
          <w:p w:rsidR="00B776EB" w:rsidRDefault="00B776EB">
            <w:pPr>
              <w:pStyle w:val="ConsPlusNormal"/>
              <w:jc w:val="center"/>
            </w:pPr>
            <w:r>
              <w:t>3</w:t>
            </w:r>
          </w:p>
        </w:tc>
        <w:tc>
          <w:tcPr>
            <w:tcW w:w="349" w:type="pct"/>
          </w:tcPr>
          <w:p w:rsidR="00B776EB" w:rsidRDefault="00B776EB">
            <w:pPr>
              <w:pStyle w:val="ConsPlusNormal"/>
              <w:jc w:val="center"/>
            </w:pPr>
            <w:r>
              <w:t>4</w:t>
            </w:r>
          </w:p>
        </w:tc>
        <w:tc>
          <w:tcPr>
            <w:tcW w:w="289" w:type="pct"/>
          </w:tcPr>
          <w:p w:rsidR="00B776EB" w:rsidRDefault="00B776EB">
            <w:pPr>
              <w:pStyle w:val="ConsPlusNormal"/>
              <w:jc w:val="center"/>
            </w:pPr>
            <w:r>
              <w:t>5</w:t>
            </w:r>
          </w:p>
        </w:tc>
        <w:tc>
          <w:tcPr>
            <w:tcW w:w="289" w:type="pct"/>
          </w:tcPr>
          <w:p w:rsidR="00B776EB" w:rsidRDefault="00B776EB">
            <w:pPr>
              <w:pStyle w:val="ConsPlusNormal"/>
              <w:jc w:val="center"/>
            </w:pPr>
            <w:r>
              <w:t>6</w:t>
            </w:r>
          </w:p>
        </w:tc>
        <w:tc>
          <w:tcPr>
            <w:tcW w:w="276" w:type="pct"/>
          </w:tcPr>
          <w:p w:rsidR="00B776EB" w:rsidRDefault="00B776EB">
            <w:pPr>
              <w:pStyle w:val="ConsPlusNormal"/>
              <w:jc w:val="center"/>
            </w:pPr>
            <w:r>
              <w:t>7</w:t>
            </w:r>
          </w:p>
        </w:tc>
        <w:tc>
          <w:tcPr>
            <w:tcW w:w="289" w:type="pct"/>
          </w:tcPr>
          <w:p w:rsidR="00B776EB" w:rsidRDefault="00B776EB">
            <w:pPr>
              <w:pStyle w:val="ConsPlusNormal"/>
              <w:jc w:val="center"/>
            </w:pPr>
            <w:r>
              <w:t>8</w:t>
            </w:r>
          </w:p>
        </w:tc>
        <w:tc>
          <w:tcPr>
            <w:tcW w:w="289" w:type="pct"/>
          </w:tcPr>
          <w:p w:rsidR="00B776EB" w:rsidRDefault="00B776EB">
            <w:pPr>
              <w:pStyle w:val="ConsPlusNormal"/>
              <w:jc w:val="center"/>
            </w:pPr>
            <w:r>
              <w:t>9</w:t>
            </w:r>
          </w:p>
        </w:tc>
        <w:tc>
          <w:tcPr>
            <w:tcW w:w="300" w:type="pct"/>
          </w:tcPr>
          <w:p w:rsidR="00B776EB" w:rsidRDefault="00B776EB">
            <w:pPr>
              <w:pStyle w:val="ConsPlusNormal"/>
              <w:jc w:val="center"/>
            </w:pPr>
            <w:r>
              <w:t>10</w:t>
            </w:r>
          </w:p>
        </w:tc>
        <w:tc>
          <w:tcPr>
            <w:tcW w:w="300" w:type="pct"/>
          </w:tcPr>
          <w:p w:rsidR="00B776EB" w:rsidRDefault="00B776EB">
            <w:pPr>
              <w:pStyle w:val="ConsPlusNormal"/>
              <w:jc w:val="center"/>
            </w:pPr>
            <w:r>
              <w:t>11</w:t>
            </w:r>
          </w:p>
        </w:tc>
        <w:tc>
          <w:tcPr>
            <w:tcW w:w="300" w:type="pct"/>
          </w:tcPr>
          <w:p w:rsidR="00B776EB" w:rsidRDefault="00B776EB">
            <w:pPr>
              <w:pStyle w:val="ConsPlusNormal"/>
              <w:jc w:val="center"/>
            </w:pPr>
            <w:r>
              <w:t>12</w:t>
            </w:r>
          </w:p>
        </w:tc>
        <w:tc>
          <w:tcPr>
            <w:tcW w:w="300" w:type="pct"/>
          </w:tcPr>
          <w:p w:rsidR="00B776EB" w:rsidRDefault="00B776EB">
            <w:pPr>
              <w:pStyle w:val="ConsPlusNormal"/>
              <w:jc w:val="center"/>
            </w:pPr>
            <w:r>
              <w:t>13</w:t>
            </w:r>
          </w:p>
        </w:tc>
        <w:tc>
          <w:tcPr>
            <w:tcW w:w="300" w:type="pct"/>
          </w:tcPr>
          <w:p w:rsidR="00B776EB" w:rsidRDefault="00B776EB">
            <w:pPr>
              <w:pStyle w:val="ConsPlusNormal"/>
              <w:jc w:val="center"/>
            </w:pPr>
            <w:r>
              <w:t>14</w:t>
            </w:r>
          </w:p>
        </w:tc>
        <w:tc>
          <w:tcPr>
            <w:tcW w:w="276" w:type="pct"/>
          </w:tcPr>
          <w:p w:rsidR="00B776EB" w:rsidRDefault="00B776EB">
            <w:pPr>
              <w:pStyle w:val="ConsPlusNormal"/>
              <w:jc w:val="center"/>
            </w:pPr>
            <w:r>
              <w:t>15</w:t>
            </w:r>
          </w:p>
        </w:tc>
      </w:tr>
      <w:tr w:rsidR="00B776EB" w:rsidTr="00B776EB">
        <w:tc>
          <w:tcPr>
            <w:tcW w:w="276" w:type="pct"/>
            <w:vMerge w:val="restart"/>
          </w:tcPr>
          <w:p w:rsidR="00B776EB" w:rsidRDefault="00B776EB">
            <w:pPr>
              <w:pStyle w:val="ConsPlusNormal"/>
              <w:outlineLvl w:val="2"/>
            </w:pPr>
            <w:r>
              <w:t>Муниципальная программа</w:t>
            </w:r>
          </w:p>
        </w:tc>
        <w:tc>
          <w:tcPr>
            <w:tcW w:w="673" w:type="pct"/>
            <w:vMerge w:val="restart"/>
          </w:tcPr>
          <w:p w:rsidR="00B776EB" w:rsidRDefault="00B776EB">
            <w:pPr>
              <w:pStyle w:val="ConsPlusNormal"/>
            </w:pPr>
            <w:r>
              <w:t>Развитие и модернизация жилищно-коммунального хозяйства, энергосбережение и повышение энергетической эффективности, благоустройство территории города Благовещенска</w:t>
            </w:r>
          </w:p>
        </w:tc>
        <w:tc>
          <w:tcPr>
            <w:tcW w:w="493" w:type="pct"/>
          </w:tcPr>
          <w:p w:rsidR="00B776EB" w:rsidRDefault="00B776EB">
            <w:pPr>
              <w:pStyle w:val="ConsPlusNormal"/>
            </w:pPr>
            <w:r>
              <w:t>Всего</w:t>
            </w:r>
          </w:p>
        </w:tc>
        <w:tc>
          <w:tcPr>
            <w:tcW w:w="349" w:type="pct"/>
          </w:tcPr>
          <w:p w:rsidR="00B776EB" w:rsidRDefault="00B776EB">
            <w:pPr>
              <w:pStyle w:val="ConsPlusNormal"/>
            </w:pPr>
            <w:r>
              <w:t>17832739,5</w:t>
            </w:r>
          </w:p>
        </w:tc>
        <w:tc>
          <w:tcPr>
            <w:tcW w:w="289" w:type="pct"/>
          </w:tcPr>
          <w:p w:rsidR="00B776EB" w:rsidRDefault="00B776EB">
            <w:pPr>
              <w:pStyle w:val="ConsPlusNormal"/>
            </w:pPr>
            <w:r>
              <w:t>512896,4</w:t>
            </w:r>
          </w:p>
        </w:tc>
        <w:tc>
          <w:tcPr>
            <w:tcW w:w="289" w:type="pct"/>
          </w:tcPr>
          <w:p w:rsidR="00B776EB" w:rsidRDefault="00B776EB">
            <w:pPr>
              <w:pStyle w:val="ConsPlusNormal"/>
            </w:pPr>
            <w:r>
              <w:t>382692,8</w:t>
            </w:r>
          </w:p>
        </w:tc>
        <w:tc>
          <w:tcPr>
            <w:tcW w:w="276" w:type="pct"/>
          </w:tcPr>
          <w:p w:rsidR="00B776EB" w:rsidRDefault="00B776EB">
            <w:pPr>
              <w:pStyle w:val="ConsPlusNormal"/>
            </w:pPr>
            <w:r>
              <w:t>383942,1</w:t>
            </w:r>
          </w:p>
        </w:tc>
        <w:tc>
          <w:tcPr>
            <w:tcW w:w="289" w:type="pct"/>
          </w:tcPr>
          <w:p w:rsidR="00B776EB" w:rsidRDefault="00B776EB">
            <w:pPr>
              <w:pStyle w:val="ConsPlusNormal"/>
            </w:pPr>
            <w:r>
              <w:t>456612,2</w:t>
            </w:r>
          </w:p>
        </w:tc>
        <w:tc>
          <w:tcPr>
            <w:tcW w:w="289" w:type="pct"/>
          </w:tcPr>
          <w:p w:rsidR="00B776EB" w:rsidRDefault="00B776EB">
            <w:pPr>
              <w:pStyle w:val="ConsPlusNormal"/>
            </w:pPr>
            <w:r>
              <w:t>513509,2</w:t>
            </w:r>
          </w:p>
        </w:tc>
        <w:tc>
          <w:tcPr>
            <w:tcW w:w="300" w:type="pct"/>
          </w:tcPr>
          <w:p w:rsidR="00B776EB" w:rsidRDefault="00B776EB">
            <w:pPr>
              <w:pStyle w:val="ConsPlusNormal"/>
            </w:pPr>
            <w:r>
              <w:t>1405769,3</w:t>
            </w:r>
          </w:p>
        </w:tc>
        <w:tc>
          <w:tcPr>
            <w:tcW w:w="300" w:type="pct"/>
          </w:tcPr>
          <w:p w:rsidR="00B776EB" w:rsidRDefault="00B776EB">
            <w:pPr>
              <w:pStyle w:val="ConsPlusNormal"/>
            </w:pPr>
            <w:r>
              <w:t>2236267,6</w:t>
            </w:r>
          </w:p>
        </w:tc>
        <w:tc>
          <w:tcPr>
            <w:tcW w:w="300" w:type="pct"/>
          </w:tcPr>
          <w:p w:rsidR="00B776EB" w:rsidRDefault="00B776EB">
            <w:pPr>
              <w:pStyle w:val="ConsPlusNormal"/>
            </w:pPr>
            <w:r>
              <w:t>3777326,6</w:t>
            </w:r>
          </w:p>
        </w:tc>
        <w:tc>
          <w:tcPr>
            <w:tcW w:w="300" w:type="pct"/>
          </w:tcPr>
          <w:p w:rsidR="00B776EB" w:rsidRDefault="00B776EB">
            <w:pPr>
              <w:pStyle w:val="ConsPlusNormal"/>
            </w:pPr>
            <w:r>
              <w:t>4113597,1</w:t>
            </w:r>
          </w:p>
        </w:tc>
        <w:tc>
          <w:tcPr>
            <w:tcW w:w="300" w:type="pct"/>
          </w:tcPr>
          <w:p w:rsidR="00B776EB" w:rsidRDefault="00B776EB">
            <w:pPr>
              <w:pStyle w:val="ConsPlusNormal"/>
            </w:pPr>
            <w:r>
              <w:t>3185197,5</w:t>
            </w:r>
          </w:p>
        </w:tc>
        <w:tc>
          <w:tcPr>
            <w:tcW w:w="276" w:type="pct"/>
          </w:tcPr>
          <w:p w:rsidR="00B776EB" w:rsidRDefault="00B776EB">
            <w:pPr>
              <w:pStyle w:val="ConsPlusNormal"/>
            </w:pPr>
            <w:r>
              <w:t>864928,7</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федеральный бюджет, в том числе</w:t>
            </w:r>
          </w:p>
        </w:tc>
        <w:tc>
          <w:tcPr>
            <w:tcW w:w="349" w:type="pct"/>
          </w:tcPr>
          <w:p w:rsidR="00B776EB" w:rsidRDefault="00B776EB">
            <w:pPr>
              <w:pStyle w:val="ConsPlusNormal"/>
            </w:pPr>
            <w:r>
              <w:t>213817,1</w:t>
            </w:r>
          </w:p>
        </w:tc>
        <w:tc>
          <w:tcPr>
            <w:tcW w:w="289" w:type="pct"/>
          </w:tcPr>
          <w:p w:rsidR="00B776EB" w:rsidRDefault="00B776EB">
            <w:pPr>
              <w:pStyle w:val="ConsPlusNormal"/>
            </w:pPr>
            <w:r>
              <w:t>98793,9</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115023,2</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неиспользованный остаток прошлых лет</w:t>
            </w:r>
          </w:p>
        </w:tc>
        <w:tc>
          <w:tcPr>
            <w:tcW w:w="349" w:type="pct"/>
          </w:tcPr>
          <w:p w:rsidR="00B776EB" w:rsidRDefault="00B776EB">
            <w:pPr>
              <w:pStyle w:val="ConsPlusNormal"/>
            </w:pPr>
            <w:r>
              <w:t>98793,9</w:t>
            </w:r>
          </w:p>
        </w:tc>
        <w:tc>
          <w:tcPr>
            <w:tcW w:w="289" w:type="pct"/>
          </w:tcPr>
          <w:p w:rsidR="00B776EB" w:rsidRDefault="00B776EB">
            <w:pPr>
              <w:pStyle w:val="ConsPlusNormal"/>
            </w:pPr>
            <w:r>
              <w:t>98793,9</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областной бюджет, в том числе:</w:t>
            </w:r>
          </w:p>
        </w:tc>
        <w:tc>
          <w:tcPr>
            <w:tcW w:w="349" w:type="pct"/>
          </w:tcPr>
          <w:p w:rsidR="00B776EB" w:rsidRDefault="00B776EB">
            <w:pPr>
              <w:pStyle w:val="ConsPlusNormal"/>
            </w:pPr>
            <w:r>
              <w:t>13230941,0</w:t>
            </w:r>
          </w:p>
        </w:tc>
        <w:tc>
          <w:tcPr>
            <w:tcW w:w="289" w:type="pct"/>
          </w:tcPr>
          <w:p w:rsidR="00B776EB" w:rsidRDefault="00B776EB">
            <w:pPr>
              <w:pStyle w:val="ConsPlusNormal"/>
            </w:pPr>
            <w:r>
              <w:t>68697,6</w:t>
            </w:r>
          </w:p>
        </w:tc>
        <w:tc>
          <w:tcPr>
            <w:tcW w:w="289" w:type="pct"/>
          </w:tcPr>
          <w:p w:rsidR="00B776EB" w:rsidRDefault="00B776EB">
            <w:pPr>
              <w:pStyle w:val="ConsPlusNormal"/>
            </w:pPr>
            <w:r>
              <w:t>15000,0</w:t>
            </w:r>
          </w:p>
        </w:tc>
        <w:tc>
          <w:tcPr>
            <w:tcW w:w="276" w:type="pct"/>
          </w:tcPr>
          <w:p w:rsidR="00B776EB" w:rsidRDefault="00B776EB">
            <w:pPr>
              <w:pStyle w:val="ConsPlusNormal"/>
            </w:pPr>
            <w:r>
              <w:t>26276,8</w:t>
            </w:r>
          </w:p>
        </w:tc>
        <w:tc>
          <w:tcPr>
            <w:tcW w:w="289" w:type="pct"/>
          </w:tcPr>
          <w:p w:rsidR="00B776EB" w:rsidRDefault="00B776EB">
            <w:pPr>
              <w:pStyle w:val="ConsPlusNormal"/>
            </w:pPr>
            <w:r>
              <w:t>47416,2</w:t>
            </w:r>
          </w:p>
        </w:tc>
        <w:tc>
          <w:tcPr>
            <w:tcW w:w="289" w:type="pct"/>
          </w:tcPr>
          <w:p w:rsidR="00B776EB" w:rsidRDefault="00B776EB">
            <w:pPr>
              <w:pStyle w:val="ConsPlusNormal"/>
            </w:pPr>
            <w:r>
              <w:t>203223,4</w:t>
            </w:r>
          </w:p>
        </w:tc>
        <w:tc>
          <w:tcPr>
            <w:tcW w:w="300" w:type="pct"/>
          </w:tcPr>
          <w:p w:rsidR="00B776EB" w:rsidRDefault="00B776EB">
            <w:pPr>
              <w:pStyle w:val="ConsPlusNormal"/>
            </w:pPr>
            <w:r>
              <w:t>1002052,4</w:t>
            </w:r>
          </w:p>
        </w:tc>
        <w:tc>
          <w:tcPr>
            <w:tcW w:w="300" w:type="pct"/>
          </w:tcPr>
          <w:p w:rsidR="00B776EB" w:rsidRDefault="00B776EB">
            <w:pPr>
              <w:pStyle w:val="ConsPlusNormal"/>
            </w:pPr>
            <w:r>
              <w:t>1513799,9</w:t>
            </w:r>
          </w:p>
        </w:tc>
        <w:tc>
          <w:tcPr>
            <w:tcW w:w="300" w:type="pct"/>
          </w:tcPr>
          <w:p w:rsidR="00B776EB" w:rsidRDefault="00B776EB">
            <w:pPr>
              <w:pStyle w:val="ConsPlusNormal"/>
            </w:pPr>
            <w:r>
              <w:t>3229486,8</w:t>
            </w:r>
          </w:p>
        </w:tc>
        <w:tc>
          <w:tcPr>
            <w:tcW w:w="300" w:type="pct"/>
          </w:tcPr>
          <w:p w:rsidR="00B776EB" w:rsidRDefault="00B776EB">
            <w:pPr>
              <w:pStyle w:val="ConsPlusNormal"/>
            </w:pPr>
            <w:r>
              <w:t>3774008,1</w:t>
            </w:r>
          </w:p>
        </w:tc>
        <w:tc>
          <w:tcPr>
            <w:tcW w:w="300" w:type="pct"/>
          </w:tcPr>
          <w:p w:rsidR="00B776EB" w:rsidRDefault="00B776EB">
            <w:pPr>
              <w:pStyle w:val="ConsPlusNormal"/>
            </w:pPr>
            <w:r>
              <w:t>2829673,0</w:t>
            </w:r>
          </w:p>
        </w:tc>
        <w:tc>
          <w:tcPr>
            <w:tcW w:w="276" w:type="pct"/>
          </w:tcPr>
          <w:p w:rsidR="00B776EB" w:rsidRDefault="00B776EB">
            <w:pPr>
              <w:pStyle w:val="ConsPlusNormal"/>
            </w:pPr>
            <w:r>
              <w:t>521306,8</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погашение кредиторской задолженности</w:t>
            </w:r>
          </w:p>
        </w:tc>
        <w:tc>
          <w:tcPr>
            <w:tcW w:w="349" w:type="pct"/>
          </w:tcPr>
          <w:p w:rsidR="00B776EB" w:rsidRDefault="00B776EB">
            <w:pPr>
              <w:pStyle w:val="ConsPlusNormal"/>
            </w:pPr>
            <w:r>
              <w:t>43117,1</w:t>
            </w:r>
          </w:p>
        </w:tc>
        <w:tc>
          <w:tcPr>
            <w:tcW w:w="289" w:type="pct"/>
          </w:tcPr>
          <w:p w:rsidR="00B776EB" w:rsidRDefault="00B776EB">
            <w:pPr>
              <w:pStyle w:val="ConsPlusNormal"/>
            </w:pPr>
            <w:r>
              <w:t>43117,1</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неиспользованный остаток прошлых лет</w:t>
            </w:r>
          </w:p>
        </w:tc>
        <w:tc>
          <w:tcPr>
            <w:tcW w:w="349" w:type="pct"/>
          </w:tcPr>
          <w:p w:rsidR="00B776EB" w:rsidRDefault="00B776EB">
            <w:pPr>
              <w:pStyle w:val="ConsPlusNormal"/>
            </w:pPr>
            <w:r>
              <w:t>20580,5</w:t>
            </w:r>
          </w:p>
        </w:tc>
        <w:tc>
          <w:tcPr>
            <w:tcW w:w="289" w:type="pct"/>
          </w:tcPr>
          <w:p w:rsidR="00B776EB" w:rsidRDefault="00B776EB">
            <w:pPr>
              <w:pStyle w:val="ConsPlusNormal"/>
            </w:pPr>
            <w:r>
              <w:t>20580,5</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 xml:space="preserve">городской </w:t>
            </w:r>
            <w:r>
              <w:lastRenderedPageBreak/>
              <w:t>бюджет, в том числе</w:t>
            </w:r>
          </w:p>
        </w:tc>
        <w:tc>
          <w:tcPr>
            <w:tcW w:w="349" w:type="pct"/>
          </w:tcPr>
          <w:p w:rsidR="00B776EB" w:rsidRDefault="00B776EB">
            <w:pPr>
              <w:pStyle w:val="ConsPlusNormal"/>
            </w:pPr>
            <w:r>
              <w:lastRenderedPageBreak/>
              <w:t>4357716</w:t>
            </w:r>
            <w:r>
              <w:lastRenderedPageBreak/>
              <w:t>,4</w:t>
            </w:r>
          </w:p>
        </w:tc>
        <w:tc>
          <w:tcPr>
            <w:tcW w:w="289" w:type="pct"/>
          </w:tcPr>
          <w:p w:rsidR="00B776EB" w:rsidRDefault="00B776EB">
            <w:pPr>
              <w:pStyle w:val="ConsPlusNormal"/>
            </w:pPr>
            <w:r>
              <w:lastRenderedPageBreak/>
              <w:t>32540</w:t>
            </w:r>
            <w:r>
              <w:lastRenderedPageBreak/>
              <w:t>4,9</w:t>
            </w:r>
          </w:p>
        </w:tc>
        <w:tc>
          <w:tcPr>
            <w:tcW w:w="289" w:type="pct"/>
          </w:tcPr>
          <w:p w:rsidR="00B776EB" w:rsidRDefault="00B776EB">
            <w:pPr>
              <w:pStyle w:val="ConsPlusNormal"/>
            </w:pPr>
            <w:r>
              <w:lastRenderedPageBreak/>
              <w:t>36469</w:t>
            </w:r>
            <w:r>
              <w:lastRenderedPageBreak/>
              <w:t>2,8</w:t>
            </w:r>
          </w:p>
        </w:tc>
        <w:tc>
          <w:tcPr>
            <w:tcW w:w="276" w:type="pct"/>
          </w:tcPr>
          <w:p w:rsidR="00B776EB" w:rsidRDefault="00B776EB">
            <w:pPr>
              <w:pStyle w:val="ConsPlusNormal"/>
            </w:pPr>
            <w:r>
              <w:lastRenderedPageBreak/>
              <w:t>35606</w:t>
            </w:r>
            <w:r>
              <w:lastRenderedPageBreak/>
              <w:t>5,3</w:t>
            </w:r>
          </w:p>
        </w:tc>
        <w:tc>
          <w:tcPr>
            <w:tcW w:w="289" w:type="pct"/>
          </w:tcPr>
          <w:p w:rsidR="00B776EB" w:rsidRDefault="00B776EB">
            <w:pPr>
              <w:pStyle w:val="ConsPlusNormal"/>
            </w:pPr>
            <w:r>
              <w:lastRenderedPageBreak/>
              <w:t>40574</w:t>
            </w:r>
            <w:r>
              <w:lastRenderedPageBreak/>
              <w:t>2,4</w:t>
            </w:r>
          </w:p>
        </w:tc>
        <w:tc>
          <w:tcPr>
            <w:tcW w:w="289" w:type="pct"/>
          </w:tcPr>
          <w:p w:rsidR="00B776EB" w:rsidRDefault="00B776EB">
            <w:pPr>
              <w:pStyle w:val="ConsPlusNormal"/>
            </w:pPr>
            <w:r>
              <w:lastRenderedPageBreak/>
              <w:t>30807</w:t>
            </w:r>
            <w:r>
              <w:lastRenderedPageBreak/>
              <w:t>4,4</w:t>
            </w:r>
          </w:p>
        </w:tc>
        <w:tc>
          <w:tcPr>
            <w:tcW w:w="300" w:type="pct"/>
          </w:tcPr>
          <w:p w:rsidR="00B776EB" w:rsidRDefault="00B776EB">
            <w:pPr>
              <w:pStyle w:val="ConsPlusNormal"/>
            </w:pPr>
            <w:r>
              <w:lastRenderedPageBreak/>
              <w:t>403716,</w:t>
            </w:r>
            <w:r>
              <w:lastRenderedPageBreak/>
              <w:t>9</w:t>
            </w:r>
          </w:p>
        </w:tc>
        <w:tc>
          <w:tcPr>
            <w:tcW w:w="300" w:type="pct"/>
          </w:tcPr>
          <w:p w:rsidR="00B776EB" w:rsidRDefault="00B776EB">
            <w:pPr>
              <w:pStyle w:val="ConsPlusNormal"/>
            </w:pPr>
            <w:r>
              <w:lastRenderedPageBreak/>
              <w:t>607444,</w:t>
            </w:r>
            <w:r>
              <w:lastRenderedPageBreak/>
              <w:t>5</w:t>
            </w:r>
          </w:p>
        </w:tc>
        <w:tc>
          <w:tcPr>
            <w:tcW w:w="300" w:type="pct"/>
          </w:tcPr>
          <w:p w:rsidR="00B776EB" w:rsidRDefault="00B776EB">
            <w:pPr>
              <w:pStyle w:val="ConsPlusNormal"/>
            </w:pPr>
            <w:r>
              <w:lastRenderedPageBreak/>
              <w:t>547839,</w:t>
            </w:r>
            <w:r>
              <w:lastRenderedPageBreak/>
              <w:t>8</w:t>
            </w:r>
          </w:p>
        </w:tc>
        <w:tc>
          <w:tcPr>
            <w:tcW w:w="300" w:type="pct"/>
          </w:tcPr>
          <w:p w:rsidR="00B776EB" w:rsidRDefault="00B776EB">
            <w:pPr>
              <w:pStyle w:val="ConsPlusNormal"/>
            </w:pPr>
            <w:r>
              <w:lastRenderedPageBreak/>
              <w:t>339589,</w:t>
            </w:r>
            <w:r>
              <w:lastRenderedPageBreak/>
              <w:t>0</w:t>
            </w:r>
          </w:p>
        </w:tc>
        <w:tc>
          <w:tcPr>
            <w:tcW w:w="300" w:type="pct"/>
          </w:tcPr>
          <w:p w:rsidR="00B776EB" w:rsidRDefault="00B776EB">
            <w:pPr>
              <w:pStyle w:val="ConsPlusNormal"/>
            </w:pPr>
            <w:r>
              <w:lastRenderedPageBreak/>
              <w:t>355524,</w:t>
            </w:r>
            <w:r>
              <w:lastRenderedPageBreak/>
              <w:t>5</w:t>
            </w:r>
          </w:p>
        </w:tc>
        <w:tc>
          <w:tcPr>
            <w:tcW w:w="276" w:type="pct"/>
          </w:tcPr>
          <w:p w:rsidR="00B776EB" w:rsidRDefault="00B776EB">
            <w:pPr>
              <w:pStyle w:val="ConsPlusNormal"/>
            </w:pPr>
            <w:r>
              <w:lastRenderedPageBreak/>
              <w:t>34362</w:t>
            </w:r>
            <w:r>
              <w:lastRenderedPageBreak/>
              <w:t>1,9</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погашение кредиторской задолженности</w:t>
            </w:r>
          </w:p>
        </w:tc>
        <w:tc>
          <w:tcPr>
            <w:tcW w:w="349" w:type="pct"/>
          </w:tcPr>
          <w:p w:rsidR="00B776EB" w:rsidRDefault="00B776EB">
            <w:pPr>
              <w:pStyle w:val="ConsPlusNormal"/>
            </w:pPr>
            <w:r>
              <w:t>85206,8</w:t>
            </w:r>
          </w:p>
        </w:tc>
        <w:tc>
          <w:tcPr>
            <w:tcW w:w="289" w:type="pct"/>
          </w:tcPr>
          <w:p w:rsidR="00B776EB" w:rsidRDefault="00B776EB">
            <w:pPr>
              <w:pStyle w:val="ConsPlusNormal"/>
            </w:pPr>
            <w:r>
              <w:t>48729,7</w:t>
            </w:r>
          </w:p>
        </w:tc>
        <w:tc>
          <w:tcPr>
            <w:tcW w:w="289" w:type="pct"/>
          </w:tcPr>
          <w:p w:rsidR="00B776EB" w:rsidRDefault="00B776EB">
            <w:pPr>
              <w:pStyle w:val="ConsPlusNormal"/>
            </w:pPr>
            <w:r>
              <w:t>30651,0</w:t>
            </w:r>
          </w:p>
        </w:tc>
        <w:tc>
          <w:tcPr>
            <w:tcW w:w="276" w:type="pct"/>
          </w:tcPr>
          <w:p w:rsidR="00B776EB" w:rsidRDefault="00B776EB">
            <w:pPr>
              <w:pStyle w:val="ConsPlusNormal"/>
            </w:pPr>
            <w:r>
              <w:t>5127,4</w:t>
            </w:r>
          </w:p>
        </w:tc>
        <w:tc>
          <w:tcPr>
            <w:tcW w:w="289" w:type="pct"/>
          </w:tcPr>
          <w:p w:rsidR="00B776EB" w:rsidRDefault="00B776EB">
            <w:pPr>
              <w:pStyle w:val="ConsPlusNormal"/>
            </w:pPr>
            <w:r>
              <w:t>0,0</w:t>
            </w:r>
          </w:p>
        </w:tc>
        <w:tc>
          <w:tcPr>
            <w:tcW w:w="289" w:type="pct"/>
          </w:tcPr>
          <w:p w:rsidR="00B776EB" w:rsidRDefault="00B776EB">
            <w:pPr>
              <w:pStyle w:val="ConsPlusNormal"/>
            </w:pPr>
            <w:r>
              <w:t>698,7</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внебюджетные источники</w:t>
            </w:r>
          </w:p>
        </w:tc>
        <w:tc>
          <w:tcPr>
            <w:tcW w:w="349" w:type="pct"/>
          </w:tcPr>
          <w:p w:rsidR="00B776EB" w:rsidRDefault="00B776EB">
            <w:pPr>
              <w:pStyle w:val="ConsPlusNormal"/>
            </w:pPr>
            <w:r>
              <w:t>30265,0</w:t>
            </w:r>
          </w:p>
        </w:tc>
        <w:tc>
          <w:tcPr>
            <w:tcW w:w="289" w:type="pct"/>
          </w:tcPr>
          <w:p w:rsidR="00B776EB" w:rsidRDefault="00B776EB">
            <w:pPr>
              <w:pStyle w:val="ConsPlusNormal"/>
            </w:pPr>
            <w:r>
              <w:t>20000,0</w:t>
            </w:r>
          </w:p>
        </w:tc>
        <w:tc>
          <w:tcPr>
            <w:tcW w:w="289" w:type="pct"/>
          </w:tcPr>
          <w:p w:rsidR="00B776EB" w:rsidRDefault="00B776EB">
            <w:pPr>
              <w:pStyle w:val="ConsPlusNormal"/>
            </w:pPr>
            <w:r>
              <w:t>3000,0</w:t>
            </w:r>
          </w:p>
        </w:tc>
        <w:tc>
          <w:tcPr>
            <w:tcW w:w="276" w:type="pct"/>
          </w:tcPr>
          <w:p w:rsidR="00B776EB" w:rsidRDefault="00B776EB">
            <w:pPr>
              <w:pStyle w:val="ConsPlusNormal"/>
            </w:pPr>
            <w:r>
              <w:t>1600,0</w:t>
            </w:r>
          </w:p>
        </w:tc>
        <w:tc>
          <w:tcPr>
            <w:tcW w:w="289" w:type="pct"/>
          </w:tcPr>
          <w:p w:rsidR="00B776EB" w:rsidRDefault="00B776EB">
            <w:pPr>
              <w:pStyle w:val="ConsPlusNormal"/>
            </w:pPr>
            <w:r>
              <w:t>3453,6</w:t>
            </w:r>
          </w:p>
        </w:tc>
        <w:tc>
          <w:tcPr>
            <w:tcW w:w="289" w:type="pct"/>
          </w:tcPr>
          <w:p w:rsidR="00B776EB" w:rsidRDefault="00B776EB">
            <w:pPr>
              <w:pStyle w:val="ConsPlusNormal"/>
            </w:pPr>
            <w:r>
              <w:t>2211,4</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val="restart"/>
          </w:tcPr>
          <w:p w:rsidR="00B776EB" w:rsidRDefault="00B776EB">
            <w:pPr>
              <w:pStyle w:val="ConsPlusNormal"/>
              <w:outlineLvl w:val="2"/>
            </w:pPr>
            <w:r>
              <w:t>Подпрограмма 1</w:t>
            </w:r>
          </w:p>
        </w:tc>
        <w:tc>
          <w:tcPr>
            <w:tcW w:w="673" w:type="pct"/>
            <w:vMerge w:val="restart"/>
          </w:tcPr>
          <w:p w:rsidR="00B776EB" w:rsidRDefault="00B776EB">
            <w:pPr>
              <w:pStyle w:val="ConsPlusNormal"/>
            </w:pPr>
            <w:r>
              <w:t>Повышение качества и надежности жилищно-коммунального обслуживания населения, обеспечение доступности коммунальных услуг</w:t>
            </w:r>
          </w:p>
        </w:tc>
        <w:tc>
          <w:tcPr>
            <w:tcW w:w="493" w:type="pct"/>
          </w:tcPr>
          <w:p w:rsidR="00B776EB" w:rsidRDefault="00B776EB">
            <w:pPr>
              <w:pStyle w:val="ConsPlusNormal"/>
            </w:pPr>
            <w:r>
              <w:t>Всего</w:t>
            </w:r>
          </w:p>
        </w:tc>
        <w:tc>
          <w:tcPr>
            <w:tcW w:w="349" w:type="pct"/>
          </w:tcPr>
          <w:p w:rsidR="00B776EB" w:rsidRDefault="00B776EB">
            <w:pPr>
              <w:pStyle w:val="ConsPlusNormal"/>
            </w:pPr>
            <w:r>
              <w:t>13196131,7</w:t>
            </w:r>
          </w:p>
        </w:tc>
        <w:tc>
          <w:tcPr>
            <w:tcW w:w="289" w:type="pct"/>
          </w:tcPr>
          <w:p w:rsidR="00B776EB" w:rsidRDefault="00B776EB">
            <w:pPr>
              <w:pStyle w:val="ConsPlusNormal"/>
            </w:pPr>
            <w:r>
              <w:t>218606,2</w:t>
            </w:r>
          </w:p>
        </w:tc>
        <w:tc>
          <w:tcPr>
            <w:tcW w:w="289" w:type="pct"/>
          </w:tcPr>
          <w:p w:rsidR="00B776EB" w:rsidRDefault="00B776EB">
            <w:pPr>
              <w:pStyle w:val="ConsPlusNormal"/>
            </w:pPr>
            <w:r>
              <w:t>51837,9</w:t>
            </w:r>
          </w:p>
        </w:tc>
        <w:tc>
          <w:tcPr>
            <w:tcW w:w="276" w:type="pct"/>
          </w:tcPr>
          <w:p w:rsidR="00B776EB" w:rsidRDefault="00B776EB">
            <w:pPr>
              <w:pStyle w:val="ConsPlusNormal"/>
            </w:pPr>
            <w:r>
              <w:t>71967,7</w:t>
            </w:r>
          </w:p>
        </w:tc>
        <w:tc>
          <w:tcPr>
            <w:tcW w:w="289" w:type="pct"/>
          </w:tcPr>
          <w:p w:rsidR="00B776EB" w:rsidRDefault="00B776EB">
            <w:pPr>
              <w:pStyle w:val="ConsPlusNormal"/>
            </w:pPr>
            <w:r>
              <w:t>137590,6</w:t>
            </w:r>
          </w:p>
        </w:tc>
        <w:tc>
          <w:tcPr>
            <w:tcW w:w="289" w:type="pct"/>
          </w:tcPr>
          <w:p w:rsidR="00B776EB" w:rsidRDefault="00B776EB">
            <w:pPr>
              <w:pStyle w:val="ConsPlusNormal"/>
            </w:pPr>
            <w:r>
              <w:t>93705,7</w:t>
            </w:r>
          </w:p>
        </w:tc>
        <w:tc>
          <w:tcPr>
            <w:tcW w:w="300" w:type="pct"/>
          </w:tcPr>
          <w:p w:rsidR="00B776EB" w:rsidRDefault="00B776EB">
            <w:pPr>
              <w:pStyle w:val="ConsPlusNormal"/>
            </w:pPr>
            <w:r>
              <w:t>861013,6</w:t>
            </w:r>
          </w:p>
        </w:tc>
        <w:tc>
          <w:tcPr>
            <w:tcW w:w="300" w:type="pct"/>
          </w:tcPr>
          <w:p w:rsidR="00B776EB" w:rsidRDefault="00B776EB">
            <w:pPr>
              <w:pStyle w:val="ConsPlusNormal"/>
            </w:pPr>
            <w:r>
              <w:t>1369692,3</w:t>
            </w:r>
          </w:p>
        </w:tc>
        <w:tc>
          <w:tcPr>
            <w:tcW w:w="300" w:type="pct"/>
          </w:tcPr>
          <w:p w:rsidR="00B776EB" w:rsidRDefault="00B776EB">
            <w:pPr>
              <w:pStyle w:val="ConsPlusNormal"/>
            </w:pPr>
            <w:r>
              <w:t>3128932,9</w:t>
            </w:r>
          </w:p>
        </w:tc>
        <w:tc>
          <w:tcPr>
            <w:tcW w:w="300" w:type="pct"/>
          </w:tcPr>
          <w:p w:rsidR="00B776EB" w:rsidRDefault="00B776EB">
            <w:pPr>
              <w:pStyle w:val="ConsPlusNormal"/>
            </w:pPr>
            <w:r>
              <w:t>3813897,9</w:t>
            </w:r>
          </w:p>
        </w:tc>
        <w:tc>
          <w:tcPr>
            <w:tcW w:w="300" w:type="pct"/>
          </w:tcPr>
          <w:p w:rsidR="00B776EB" w:rsidRDefault="00B776EB">
            <w:pPr>
              <w:pStyle w:val="ConsPlusNormal"/>
            </w:pPr>
            <w:r>
              <w:t>2885520,0</w:t>
            </w:r>
          </w:p>
        </w:tc>
        <w:tc>
          <w:tcPr>
            <w:tcW w:w="276" w:type="pct"/>
          </w:tcPr>
          <w:p w:rsidR="00B776EB" w:rsidRDefault="00B776EB">
            <w:pPr>
              <w:pStyle w:val="ConsPlusNormal"/>
            </w:pPr>
            <w:r>
              <w:t>563366,9</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федеральный бюджет, в том числе</w:t>
            </w:r>
          </w:p>
        </w:tc>
        <w:tc>
          <w:tcPr>
            <w:tcW w:w="349" w:type="pct"/>
          </w:tcPr>
          <w:p w:rsidR="00B776EB" w:rsidRDefault="00B776EB">
            <w:pPr>
              <w:pStyle w:val="ConsPlusNormal"/>
            </w:pPr>
            <w:r>
              <w:t>213817,1</w:t>
            </w:r>
          </w:p>
        </w:tc>
        <w:tc>
          <w:tcPr>
            <w:tcW w:w="289" w:type="pct"/>
          </w:tcPr>
          <w:p w:rsidR="00B776EB" w:rsidRDefault="00B776EB">
            <w:pPr>
              <w:pStyle w:val="ConsPlusNormal"/>
            </w:pPr>
            <w:r>
              <w:t>98793,9</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115023,2</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неиспользованный остаток прошлых лет</w:t>
            </w:r>
          </w:p>
        </w:tc>
        <w:tc>
          <w:tcPr>
            <w:tcW w:w="349" w:type="pct"/>
          </w:tcPr>
          <w:p w:rsidR="00B776EB" w:rsidRDefault="00B776EB">
            <w:pPr>
              <w:pStyle w:val="ConsPlusNormal"/>
            </w:pPr>
            <w:r>
              <w:t>98793,9</w:t>
            </w:r>
          </w:p>
        </w:tc>
        <w:tc>
          <w:tcPr>
            <w:tcW w:w="289" w:type="pct"/>
          </w:tcPr>
          <w:p w:rsidR="00B776EB" w:rsidRDefault="00B776EB">
            <w:pPr>
              <w:pStyle w:val="ConsPlusNormal"/>
            </w:pPr>
            <w:r>
              <w:t>98793,9</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областной бюджет, в том числе:</w:t>
            </w:r>
          </w:p>
        </w:tc>
        <w:tc>
          <w:tcPr>
            <w:tcW w:w="349" w:type="pct"/>
          </w:tcPr>
          <w:p w:rsidR="00B776EB" w:rsidRDefault="00B776EB">
            <w:pPr>
              <w:pStyle w:val="ConsPlusNormal"/>
            </w:pPr>
            <w:r>
              <w:t>12188461,2</w:t>
            </w:r>
          </w:p>
        </w:tc>
        <w:tc>
          <w:tcPr>
            <w:tcW w:w="289" w:type="pct"/>
          </w:tcPr>
          <w:p w:rsidR="00B776EB" w:rsidRDefault="00B776EB">
            <w:pPr>
              <w:pStyle w:val="ConsPlusNormal"/>
            </w:pPr>
            <w:r>
              <w:t>68697,6</w:t>
            </w:r>
          </w:p>
        </w:tc>
        <w:tc>
          <w:tcPr>
            <w:tcW w:w="289" w:type="pct"/>
          </w:tcPr>
          <w:p w:rsidR="00B776EB" w:rsidRDefault="00B776EB">
            <w:pPr>
              <w:pStyle w:val="ConsPlusNormal"/>
            </w:pPr>
            <w:r>
              <w:t>15000,0</w:t>
            </w:r>
          </w:p>
        </w:tc>
        <w:tc>
          <w:tcPr>
            <w:tcW w:w="276" w:type="pct"/>
          </w:tcPr>
          <w:p w:rsidR="00B776EB" w:rsidRDefault="00B776EB">
            <w:pPr>
              <w:pStyle w:val="ConsPlusNormal"/>
            </w:pPr>
            <w:r>
              <w:t>26276,8</w:t>
            </w:r>
          </w:p>
        </w:tc>
        <w:tc>
          <w:tcPr>
            <w:tcW w:w="289" w:type="pct"/>
          </w:tcPr>
          <w:p w:rsidR="00B776EB" w:rsidRDefault="00B776EB">
            <w:pPr>
              <w:pStyle w:val="ConsPlusNormal"/>
            </w:pPr>
            <w:r>
              <w:t>47416,2</w:t>
            </w:r>
          </w:p>
        </w:tc>
        <w:tc>
          <w:tcPr>
            <w:tcW w:w="289" w:type="pct"/>
          </w:tcPr>
          <w:p w:rsidR="00B776EB" w:rsidRDefault="00B776EB">
            <w:pPr>
              <w:pStyle w:val="ConsPlusNormal"/>
            </w:pPr>
            <w:r>
              <w:t>43469,7</w:t>
            </w:r>
          </w:p>
        </w:tc>
        <w:tc>
          <w:tcPr>
            <w:tcW w:w="300" w:type="pct"/>
          </w:tcPr>
          <w:p w:rsidR="00B776EB" w:rsidRDefault="00B776EB">
            <w:pPr>
              <w:pStyle w:val="ConsPlusNormal"/>
            </w:pPr>
            <w:r>
              <w:t>718423,5</w:t>
            </w:r>
          </w:p>
        </w:tc>
        <w:tc>
          <w:tcPr>
            <w:tcW w:w="300" w:type="pct"/>
          </w:tcPr>
          <w:p w:rsidR="00B776EB" w:rsidRDefault="00B776EB">
            <w:pPr>
              <w:pStyle w:val="ConsPlusNormal"/>
            </w:pPr>
            <w:r>
              <w:t>1144814,7</w:t>
            </w:r>
          </w:p>
        </w:tc>
        <w:tc>
          <w:tcPr>
            <w:tcW w:w="300" w:type="pct"/>
          </w:tcPr>
          <w:p w:rsidR="00B776EB" w:rsidRDefault="00B776EB">
            <w:pPr>
              <w:pStyle w:val="ConsPlusNormal"/>
            </w:pPr>
            <w:r>
              <w:t>3033866,3</w:t>
            </w:r>
          </w:p>
        </w:tc>
        <w:tc>
          <w:tcPr>
            <w:tcW w:w="300" w:type="pct"/>
          </w:tcPr>
          <w:p w:rsidR="00B776EB" w:rsidRDefault="00B776EB">
            <w:pPr>
              <w:pStyle w:val="ConsPlusNormal"/>
            </w:pPr>
            <w:r>
              <w:t>3739516,6</w:t>
            </w:r>
          </w:p>
        </w:tc>
        <w:tc>
          <w:tcPr>
            <w:tcW w:w="300" w:type="pct"/>
          </w:tcPr>
          <w:p w:rsidR="00B776EB" w:rsidRDefault="00B776EB">
            <w:pPr>
              <w:pStyle w:val="ConsPlusNormal"/>
            </w:pPr>
            <w:r>
              <w:t>2829673,0</w:t>
            </w:r>
          </w:p>
        </w:tc>
        <w:tc>
          <w:tcPr>
            <w:tcW w:w="276" w:type="pct"/>
          </w:tcPr>
          <w:p w:rsidR="00B776EB" w:rsidRDefault="00B776EB">
            <w:pPr>
              <w:pStyle w:val="ConsPlusNormal"/>
            </w:pPr>
            <w:r>
              <w:t>521306,8</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погашение кредиторской задолженности</w:t>
            </w:r>
          </w:p>
        </w:tc>
        <w:tc>
          <w:tcPr>
            <w:tcW w:w="349" w:type="pct"/>
          </w:tcPr>
          <w:p w:rsidR="00B776EB" w:rsidRDefault="00B776EB">
            <w:pPr>
              <w:pStyle w:val="ConsPlusNormal"/>
            </w:pPr>
            <w:r>
              <w:t>43117,1</w:t>
            </w:r>
          </w:p>
        </w:tc>
        <w:tc>
          <w:tcPr>
            <w:tcW w:w="289" w:type="pct"/>
          </w:tcPr>
          <w:p w:rsidR="00B776EB" w:rsidRDefault="00B776EB">
            <w:pPr>
              <w:pStyle w:val="ConsPlusNormal"/>
            </w:pPr>
            <w:r>
              <w:t>43117,1</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неиспользованный остаток прошлых лет</w:t>
            </w:r>
          </w:p>
        </w:tc>
        <w:tc>
          <w:tcPr>
            <w:tcW w:w="349" w:type="pct"/>
          </w:tcPr>
          <w:p w:rsidR="00B776EB" w:rsidRDefault="00B776EB">
            <w:pPr>
              <w:pStyle w:val="ConsPlusNormal"/>
            </w:pPr>
            <w:r>
              <w:t>20580,5</w:t>
            </w:r>
          </w:p>
        </w:tc>
        <w:tc>
          <w:tcPr>
            <w:tcW w:w="289" w:type="pct"/>
          </w:tcPr>
          <w:p w:rsidR="00B776EB" w:rsidRDefault="00B776EB">
            <w:pPr>
              <w:pStyle w:val="ConsPlusNormal"/>
            </w:pPr>
            <w:r>
              <w:t>20580,5</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городской бюджет, в том числе</w:t>
            </w:r>
          </w:p>
        </w:tc>
        <w:tc>
          <w:tcPr>
            <w:tcW w:w="349" w:type="pct"/>
          </w:tcPr>
          <w:p w:rsidR="00B776EB" w:rsidRDefault="00B776EB">
            <w:pPr>
              <w:pStyle w:val="ConsPlusNormal"/>
            </w:pPr>
            <w:r>
              <w:t>793853,4</w:t>
            </w:r>
          </w:p>
        </w:tc>
        <w:tc>
          <w:tcPr>
            <w:tcW w:w="289" w:type="pct"/>
          </w:tcPr>
          <w:p w:rsidR="00B776EB" w:rsidRDefault="00B776EB">
            <w:pPr>
              <w:pStyle w:val="ConsPlusNormal"/>
            </w:pPr>
            <w:r>
              <w:t>51114,7</w:t>
            </w:r>
          </w:p>
        </w:tc>
        <w:tc>
          <w:tcPr>
            <w:tcW w:w="289" w:type="pct"/>
          </w:tcPr>
          <w:p w:rsidR="00B776EB" w:rsidRDefault="00B776EB">
            <w:pPr>
              <w:pStyle w:val="ConsPlusNormal"/>
            </w:pPr>
            <w:r>
              <w:t>36837,9</w:t>
            </w:r>
          </w:p>
        </w:tc>
        <w:tc>
          <w:tcPr>
            <w:tcW w:w="276" w:type="pct"/>
          </w:tcPr>
          <w:p w:rsidR="00B776EB" w:rsidRDefault="00B776EB">
            <w:pPr>
              <w:pStyle w:val="ConsPlusNormal"/>
            </w:pPr>
            <w:r>
              <w:t>45690,9</w:t>
            </w:r>
          </w:p>
        </w:tc>
        <w:tc>
          <w:tcPr>
            <w:tcW w:w="289" w:type="pct"/>
          </w:tcPr>
          <w:p w:rsidR="00B776EB" w:rsidRDefault="00B776EB">
            <w:pPr>
              <w:pStyle w:val="ConsPlusNormal"/>
            </w:pPr>
            <w:r>
              <w:t>90174,4</w:t>
            </w:r>
          </w:p>
        </w:tc>
        <w:tc>
          <w:tcPr>
            <w:tcW w:w="289" w:type="pct"/>
          </w:tcPr>
          <w:p w:rsidR="00B776EB" w:rsidRDefault="00B776EB">
            <w:pPr>
              <w:pStyle w:val="ConsPlusNormal"/>
            </w:pPr>
            <w:r>
              <w:t>50236,0</w:t>
            </w:r>
          </w:p>
        </w:tc>
        <w:tc>
          <w:tcPr>
            <w:tcW w:w="300" w:type="pct"/>
          </w:tcPr>
          <w:p w:rsidR="00B776EB" w:rsidRDefault="00B776EB">
            <w:pPr>
              <w:pStyle w:val="ConsPlusNormal"/>
            </w:pPr>
            <w:r>
              <w:t>142590,1</w:t>
            </w:r>
          </w:p>
        </w:tc>
        <w:tc>
          <w:tcPr>
            <w:tcW w:w="300" w:type="pct"/>
          </w:tcPr>
          <w:p w:rsidR="00B776EB" w:rsidRDefault="00B776EB">
            <w:pPr>
              <w:pStyle w:val="ConsPlusNormal"/>
            </w:pPr>
            <w:r>
              <w:t>109854,4</w:t>
            </w:r>
          </w:p>
        </w:tc>
        <w:tc>
          <w:tcPr>
            <w:tcW w:w="300" w:type="pct"/>
          </w:tcPr>
          <w:p w:rsidR="00B776EB" w:rsidRDefault="00B776EB">
            <w:pPr>
              <w:pStyle w:val="ConsPlusNormal"/>
            </w:pPr>
            <w:r>
              <w:t>95066,6</w:t>
            </w:r>
          </w:p>
        </w:tc>
        <w:tc>
          <w:tcPr>
            <w:tcW w:w="300" w:type="pct"/>
          </w:tcPr>
          <w:p w:rsidR="00B776EB" w:rsidRDefault="00B776EB">
            <w:pPr>
              <w:pStyle w:val="ConsPlusNormal"/>
            </w:pPr>
            <w:r>
              <w:t>74381,3</w:t>
            </w:r>
          </w:p>
        </w:tc>
        <w:tc>
          <w:tcPr>
            <w:tcW w:w="300" w:type="pct"/>
          </w:tcPr>
          <w:p w:rsidR="00B776EB" w:rsidRDefault="00B776EB">
            <w:pPr>
              <w:pStyle w:val="ConsPlusNormal"/>
            </w:pPr>
            <w:r>
              <w:t>55847,0</w:t>
            </w:r>
          </w:p>
        </w:tc>
        <w:tc>
          <w:tcPr>
            <w:tcW w:w="276" w:type="pct"/>
          </w:tcPr>
          <w:p w:rsidR="00B776EB" w:rsidRDefault="00B776EB">
            <w:pPr>
              <w:pStyle w:val="ConsPlusNormal"/>
            </w:pPr>
            <w:r>
              <w:t>42060,1</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погашение кредиторской задолженности</w:t>
            </w:r>
          </w:p>
        </w:tc>
        <w:tc>
          <w:tcPr>
            <w:tcW w:w="349" w:type="pct"/>
          </w:tcPr>
          <w:p w:rsidR="00B776EB" w:rsidRDefault="00B776EB">
            <w:pPr>
              <w:pStyle w:val="ConsPlusNormal"/>
            </w:pPr>
            <w:r>
              <w:t>24185,4</w:t>
            </w:r>
          </w:p>
        </w:tc>
        <w:tc>
          <w:tcPr>
            <w:tcW w:w="289" w:type="pct"/>
          </w:tcPr>
          <w:p w:rsidR="00B776EB" w:rsidRDefault="00B776EB">
            <w:pPr>
              <w:pStyle w:val="ConsPlusNormal"/>
            </w:pPr>
            <w:r>
              <w:t>17427,4</w:t>
            </w:r>
          </w:p>
        </w:tc>
        <w:tc>
          <w:tcPr>
            <w:tcW w:w="289" w:type="pct"/>
          </w:tcPr>
          <w:p w:rsidR="00B776EB" w:rsidRDefault="00B776EB">
            <w:pPr>
              <w:pStyle w:val="ConsPlusNormal"/>
            </w:pPr>
            <w:r>
              <w:t>2151,0</w:t>
            </w:r>
          </w:p>
        </w:tc>
        <w:tc>
          <w:tcPr>
            <w:tcW w:w="276" w:type="pct"/>
          </w:tcPr>
          <w:p w:rsidR="00B776EB" w:rsidRDefault="00B776EB">
            <w:pPr>
              <w:pStyle w:val="ConsPlusNormal"/>
            </w:pPr>
            <w:r>
              <w:t>3908,3</w:t>
            </w:r>
          </w:p>
        </w:tc>
        <w:tc>
          <w:tcPr>
            <w:tcW w:w="289" w:type="pct"/>
          </w:tcPr>
          <w:p w:rsidR="00B776EB" w:rsidRDefault="00B776EB">
            <w:pPr>
              <w:pStyle w:val="ConsPlusNormal"/>
            </w:pPr>
            <w:r>
              <w:t>0,0</w:t>
            </w:r>
          </w:p>
        </w:tc>
        <w:tc>
          <w:tcPr>
            <w:tcW w:w="289" w:type="pct"/>
          </w:tcPr>
          <w:p w:rsidR="00B776EB" w:rsidRDefault="00B776EB">
            <w:pPr>
              <w:pStyle w:val="ConsPlusNormal"/>
            </w:pPr>
            <w:r>
              <w:t>698,7</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внебюджетные источники</w:t>
            </w:r>
          </w:p>
        </w:tc>
        <w:tc>
          <w:tcPr>
            <w:tcW w:w="349"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val="restart"/>
          </w:tcPr>
          <w:p w:rsidR="00B776EB" w:rsidRDefault="00B776EB">
            <w:pPr>
              <w:pStyle w:val="ConsPlusNormal"/>
            </w:pPr>
            <w:r>
              <w:t>Основное мероприятие 1.1</w:t>
            </w:r>
          </w:p>
        </w:tc>
        <w:tc>
          <w:tcPr>
            <w:tcW w:w="673" w:type="pct"/>
            <w:vMerge w:val="restart"/>
          </w:tcPr>
          <w:p w:rsidR="00B776EB" w:rsidRDefault="00B776EB">
            <w:pPr>
              <w:pStyle w:val="ConsPlusNormal"/>
            </w:pPr>
            <w:r>
              <w:t>Организация на территории городского округа тепл</w:t>
            </w:r>
            <w:proofErr w:type="gramStart"/>
            <w:r>
              <w:t>о-</w:t>
            </w:r>
            <w:proofErr w:type="gramEnd"/>
            <w:r>
              <w:t>, водо-, электро-, газоснабжения и водоотведения</w:t>
            </w:r>
          </w:p>
        </w:tc>
        <w:tc>
          <w:tcPr>
            <w:tcW w:w="493" w:type="pct"/>
          </w:tcPr>
          <w:p w:rsidR="00B776EB" w:rsidRDefault="00B776EB">
            <w:pPr>
              <w:pStyle w:val="ConsPlusNormal"/>
            </w:pPr>
            <w:r>
              <w:t>Всего</w:t>
            </w:r>
          </w:p>
        </w:tc>
        <w:tc>
          <w:tcPr>
            <w:tcW w:w="349" w:type="pct"/>
          </w:tcPr>
          <w:p w:rsidR="00B776EB" w:rsidRDefault="00B776EB">
            <w:pPr>
              <w:pStyle w:val="ConsPlusNormal"/>
            </w:pPr>
            <w:r>
              <w:t>12460489,9</w:t>
            </w:r>
          </w:p>
        </w:tc>
        <w:tc>
          <w:tcPr>
            <w:tcW w:w="289" w:type="pct"/>
          </w:tcPr>
          <w:p w:rsidR="00B776EB" w:rsidRDefault="00B776EB">
            <w:pPr>
              <w:pStyle w:val="ConsPlusNormal"/>
            </w:pPr>
            <w:r>
              <w:t>190159,7</w:t>
            </w:r>
          </w:p>
        </w:tc>
        <w:tc>
          <w:tcPr>
            <w:tcW w:w="289" w:type="pct"/>
          </w:tcPr>
          <w:p w:rsidR="00B776EB" w:rsidRDefault="00B776EB">
            <w:pPr>
              <w:pStyle w:val="ConsPlusNormal"/>
            </w:pPr>
            <w:r>
              <w:t>25969,5</w:t>
            </w:r>
          </w:p>
        </w:tc>
        <w:tc>
          <w:tcPr>
            <w:tcW w:w="276" w:type="pct"/>
          </w:tcPr>
          <w:p w:rsidR="00B776EB" w:rsidRDefault="00B776EB">
            <w:pPr>
              <w:pStyle w:val="ConsPlusNormal"/>
            </w:pPr>
            <w:r>
              <w:t>41615,9</w:t>
            </w:r>
          </w:p>
        </w:tc>
        <w:tc>
          <w:tcPr>
            <w:tcW w:w="289" w:type="pct"/>
          </w:tcPr>
          <w:p w:rsidR="00B776EB" w:rsidRDefault="00B776EB">
            <w:pPr>
              <w:pStyle w:val="ConsPlusNormal"/>
            </w:pPr>
            <w:r>
              <w:t>112179,9</w:t>
            </w:r>
          </w:p>
        </w:tc>
        <w:tc>
          <w:tcPr>
            <w:tcW w:w="289" w:type="pct"/>
          </w:tcPr>
          <w:p w:rsidR="00B776EB" w:rsidRDefault="00B776EB">
            <w:pPr>
              <w:pStyle w:val="ConsPlusNormal"/>
            </w:pPr>
            <w:r>
              <w:t>55446,6</w:t>
            </w:r>
          </w:p>
        </w:tc>
        <w:tc>
          <w:tcPr>
            <w:tcW w:w="300" w:type="pct"/>
          </w:tcPr>
          <w:p w:rsidR="00B776EB" w:rsidRDefault="00B776EB">
            <w:pPr>
              <w:pStyle w:val="ConsPlusNormal"/>
            </w:pPr>
            <w:r>
              <w:t>621253,9</w:t>
            </w:r>
          </w:p>
        </w:tc>
        <w:tc>
          <w:tcPr>
            <w:tcW w:w="300" w:type="pct"/>
          </w:tcPr>
          <w:p w:rsidR="00B776EB" w:rsidRDefault="00B776EB">
            <w:pPr>
              <w:pStyle w:val="ConsPlusNormal"/>
            </w:pPr>
            <w:r>
              <w:t>1099158,2</w:t>
            </w:r>
          </w:p>
        </w:tc>
        <w:tc>
          <w:tcPr>
            <w:tcW w:w="300" w:type="pct"/>
          </w:tcPr>
          <w:p w:rsidR="00B776EB" w:rsidRDefault="00B776EB">
            <w:pPr>
              <w:pStyle w:val="ConsPlusNormal"/>
            </w:pPr>
            <w:r>
              <w:t>3086603,5</w:t>
            </w:r>
          </w:p>
        </w:tc>
        <w:tc>
          <w:tcPr>
            <w:tcW w:w="300" w:type="pct"/>
          </w:tcPr>
          <w:p w:rsidR="00B776EB" w:rsidRDefault="00B776EB">
            <w:pPr>
              <w:pStyle w:val="ConsPlusNormal"/>
            </w:pPr>
            <w:r>
              <w:t>3802957,1</w:t>
            </w:r>
          </w:p>
        </w:tc>
        <w:tc>
          <w:tcPr>
            <w:tcW w:w="300" w:type="pct"/>
          </w:tcPr>
          <w:p w:rsidR="00B776EB" w:rsidRDefault="00B776EB">
            <w:pPr>
              <w:pStyle w:val="ConsPlusNormal"/>
            </w:pPr>
            <w:r>
              <w:t>2873409,8</w:t>
            </w:r>
          </w:p>
        </w:tc>
        <w:tc>
          <w:tcPr>
            <w:tcW w:w="276" w:type="pct"/>
          </w:tcPr>
          <w:p w:rsidR="00B776EB" w:rsidRDefault="00B776EB">
            <w:pPr>
              <w:pStyle w:val="ConsPlusNormal"/>
            </w:pPr>
            <w:r>
              <w:t>551735,8</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федеральный бюджет, в том числе</w:t>
            </w:r>
          </w:p>
        </w:tc>
        <w:tc>
          <w:tcPr>
            <w:tcW w:w="349" w:type="pct"/>
          </w:tcPr>
          <w:p w:rsidR="00B776EB" w:rsidRDefault="00B776EB">
            <w:pPr>
              <w:pStyle w:val="ConsPlusNormal"/>
            </w:pPr>
            <w:r>
              <w:t>98793,9</w:t>
            </w:r>
          </w:p>
        </w:tc>
        <w:tc>
          <w:tcPr>
            <w:tcW w:w="289" w:type="pct"/>
          </w:tcPr>
          <w:p w:rsidR="00B776EB" w:rsidRDefault="00B776EB">
            <w:pPr>
              <w:pStyle w:val="ConsPlusNormal"/>
            </w:pPr>
            <w:r>
              <w:t>98793,9</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неиспользованный остаток прошлых лет</w:t>
            </w:r>
          </w:p>
        </w:tc>
        <w:tc>
          <w:tcPr>
            <w:tcW w:w="349" w:type="pct"/>
          </w:tcPr>
          <w:p w:rsidR="00B776EB" w:rsidRDefault="00B776EB">
            <w:pPr>
              <w:pStyle w:val="ConsPlusNormal"/>
            </w:pPr>
            <w:r>
              <w:t>98793,9</w:t>
            </w:r>
          </w:p>
        </w:tc>
        <w:tc>
          <w:tcPr>
            <w:tcW w:w="289" w:type="pct"/>
          </w:tcPr>
          <w:p w:rsidR="00B776EB" w:rsidRDefault="00B776EB">
            <w:pPr>
              <w:pStyle w:val="ConsPlusNormal"/>
            </w:pPr>
            <w:r>
              <w:t>98793,9</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областной бюджет, в том числе:</w:t>
            </w:r>
          </w:p>
        </w:tc>
        <w:tc>
          <w:tcPr>
            <w:tcW w:w="349" w:type="pct"/>
          </w:tcPr>
          <w:p w:rsidR="00B776EB" w:rsidRDefault="00B776EB">
            <w:pPr>
              <w:pStyle w:val="ConsPlusNormal"/>
            </w:pPr>
            <w:r>
              <w:t>11808972,8</w:t>
            </w:r>
          </w:p>
        </w:tc>
        <w:tc>
          <w:tcPr>
            <w:tcW w:w="289" w:type="pct"/>
          </w:tcPr>
          <w:p w:rsidR="00B776EB" w:rsidRDefault="00B776EB">
            <w:pPr>
              <w:pStyle w:val="ConsPlusNormal"/>
            </w:pPr>
            <w:r>
              <w:t>68697,6</w:t>
            </w:r>
          </w:p>
        </w:tc>
        <w:tc>
          <w:tcPr>
            <w:tcW w:w="289" w:type="pct"/>
          </w:tcPr>
          <w:p w:rsidR="00B776EB" w:rsidRDefault="00B776EB">
            <w:pPr>
              <w:pStyle w:val="ConsPlusNormal"/>
            </w:pPr>
            <w:r>
              <w:t>15000,0</w:t>
            </w:r>
          </w:p>
        </w:tc>
        <w:tc>
          <w:tcPr>
            <w:tcW w:w="276" w:type="pct"/>
          </w:tcPr>
          <w:p w:rsidR="00B776EB" w:rsidRDefault="00B776EB">
            <w:pPr>
              <w:pStyle w:val="ConsPlusNormal"/>
            </w:pPr>
            <w:r>
              <w:t>26276,8</w:t>
            </w:r>
          </w:p>
        </w:tc>
        <w:tc>
          <w:tcPr>
            <w:tcW w:w="289" w:type="pct"/>
          </w:tcPr>
          <w:p w:rsidR="00B776EB" w:rsidRDefault="00B776EB">
            <w:pPr>
              <w:pStyle w:val="ConsPlusNormal"/>
            </w:pPr>
            <w:r>
              <w:t>47416,2</w:t>
            </w:r>
          </w:p>
        </w:tc>
        <w:tc>
          <w:tcPr>
            <w:tcW w:w="289" w:type="pct"/>
          </w:tcPr>
          <w:p w:rsidR="00B776EB" w:rsidRDefault="00B776EB">
            <w:pPr>
              <w:pStyle w:val="ConsPlusNormal"/>
            </w:pPr>
            <w:r>
              <w:t>16128,9</w:t>
            </w:r>
          </w:p>
        </w:tc>
        <w:tc>
          <w:tcPr>
            <w:tcW w:w="300" w:type="pct"/>
          </w:tcPr>
          <w:p w:rsidR="00B776EB" w:rsidRDefault="00B776EB">
            <w:pPr>
              <w:pStyle w:val="ConsPlusNormal"/>
            </w:pPr>
            <w:r>
              <w:t>510517,9</w:t>
            </w:r>
          </w:p>
        </w:tc>
        <w:tc>
          <w:tcPr>
            <w:tcW w:w="300" w:type="pct"/>
          </w:tcPr>
          <w:p w:rsidR="00B776EB" w:rsidRDefault="00B776EB">
            <w:pPr>
              <w:pStyle w:val="ConsPlusNormal"/>
            </w:pPr>
            <w:r>
              <w:t>1022380,7</w:t>
            </w:r>
          </w:p>
        </w:tc>
        <w:tc>
          <w:tcPr>
            <w:tcW w:w="300" w:type="pct"/>
          </w:tcPr>
          <w:p w:rsidR="00B776EB" w:rsidRDefault="00B776EB">
            <w:pPr>
              <w:pStyle w:val="ConsPlusNormal"/>
            </w:pPr>
            <w:r>
              <w:t>3012058,3</w:t>
            </w:r>
          </w:p>
        </w:tc>
        <w:tc>
          <w:tcPr>
            <w:tcW w:w="300" w:type="pct"/>
          </w:tcPr>
          <w:p w:rsidR="00B776EB" w:rsidRDefault="00B776EB">
            <w:pPr>
              <w:pStyle w:val="ConsPlusNormal"/>
            </w:pPr>
            <w:r>
              <w:t>3739516,6</w:t>
            </w:r>
          </w:p>
        </w:tc>
        <w:tc>
          <w:tcPr>
            <w:tcW w:w="300" w:type="pct"/>
          </w:tcPr>
          <w:p w:rsidR="00B776EB" w:rsidRDefault="00B776EB">
            <w:pPr>
              <w:pStyle w:val="ConsPlusNormal"/>
            </w:pPr>
            <w:r>
              <w:t>2829673,0</w:t>
            </w:r>
          </w:p>
        </w:tc>
        <w:tc>
          <w:tcPr>
            <w:tcW w:w="276" w:type="pct"/>
          </w:tcPr>
          <w:p w:rsidR="00B776EB" w:rsidRDefault="00B776EB">
            <w:pPr>
              <w:pStyle w:val="ConsPlusNormal"/>
            </w:pPr>
            <w:r>
              <w:t>521306,8</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погашение кредиторской задолженности</w:t>
            </w:r>
          </w:p>
        </w:tc>
        <w:tc>
          <w:tcPr>
            <w:tcW w:w="349" w:type="pct"/>
          </w:tcPr>
          <w:p w:rsidR="00B776EB" w:rsidRDefault="00B776EB">
            <w:pPr>
              <w:pStyle w:val="ConsPlusNormal"/>
            </w:pPr>
            <w:r>
              <w:t>43117,1</w:t>
            </w:r>
          </w:p>
        </w:tc>
        <w:tc>
          <w:tcPr>
            <w:tcW w:w="289" w:type="pct"/>
          </w:tcPr>
          <w:p w:rsidR="00B776EB" w:rsidRDefault="00B776EB">
            <w:pPr>
              <w:pStyle w:val="ConsPlusNormal"/>
            </w:pPr>
            <w:r>
              <w:t>43117,1</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неиспользованный остаток прошлых лет</w:t>
            </w:r>
          </w:p>
        </w:tc>
        <w:tc>
          <w:tcPr>
            <w:tcW w:w="349" w:type="pct"/>
          </w:tcPr>
          <w:p w:rsidR="00B776EB" w:rsidRDefault="00B776EB">
            <w:pPr>
              <w:pStyle w:val="ConsPlusNormal"/>
            </w:pPr>
            <w:r>
              <w:t>20580,5</w:t>
            </w:r>
          </w:p>
        </w:tc>
        <w:tc>
          <w:tcPr>
            <w:tcW w:w="289" w:type="pct"/>
          </w:tcPr>
          <w:p w:rsidR="00B776EB" w:rsidRDefault="00B776EB">
            <w:pPr>
              <w:pStyle w:val="ConsPlusNormal"/>
            </w:pPr>
            <w:r>
              <w:t>20580,5</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городской бюджет, в том числе</w:t>
            </w:r>
          </w:p>
        </w:tc>
        <w:tc>
          <w:tcPr>
            <w:tcW w:w="349" w:type="pct"/>
          </w:tcPr>
          <w:p w:rsidR="00B776EB" w:rsidRDefault="00B776EB">
            <w:pPr>
              <w:pStyle w:val="ConsPlusNormal"/>
            </w:pPr>
            <w:r>
              <w:t>552723,2</w:t>
            </w:r>
          </w:p>
        </w:tc>
        <w:tc>
          <w:tcPr>
            <w:tcW w:w="289" w:type="pct"/>
          </w:tcPr>
          <w:p w:rsidR="00B776EB" w:rsidRDefault="00B776EB">
            <w:pPr>
              <w:pStyle w:val="ConsPlusNormal"/>
            </w:pPr>
            <w:r>
              <w:t>22668,2</w:t>
            </w:r>
          </w:p>
        </w:tc>
        <w:tc>
          <w:tcPr>
            <w:tcW w:w="289" w:type="pct"/>
          </w:tcPr>
          <w:p w:rsidR="00B776EB" w:rsidRDefault="00B776EB">
            <w:pPr>
              <w:pStyle w:val="ConsPlusNormal"/>
            </w:pPr>
            <w:r>
              <w:t>10969,5</w:t>
            </w:r>
          </w:p>
        </w:tc>
        <w:tc>
          <w:tcPr>
            <w:tcW w:w="276" w:type="pct"/>
          </w:tcPr>
          <w:p w:rsidR="00B776EB" w:rsidRDefault="00B776EB">
            <w:pPr>
              <w:pStyle w:val="ConsPlusNormal"/>
            </w:pPr>
            <w:r>
              <w:t>15339,1</w:t>
            </w:r>
          </w:p>
        </w:tc>
        <w:tc>
          <w:tcPr>
            <w:tcW w:w="289" w:type="pct"/>
          </w:tcPr>
          <w:p w:rsidR="00B776EB" w:rsidRDefault="00B776EB">
            <w:pPr>
              <w:pStyle w:val="ConsPlusNormal"/>
            </w:pPr>
            <w:r>
              <w:t>64763,7</w:t>
            </w:r>
          </w:p>
        </w:tc>
        <w:tc>
          <w:tcPr>
            <w:tcW w:w="289" w:type="pct"/>
          </w:tcPr>
          <w:p w:rsidR="00B776EB" w:rsidRDefault="00B776EB">
            <w:pPr>
              <w:pStyle w:val="ConsPlusNormal"/>
            </w:pPr>
            <w:r>
              <w:t>39317,7</w:t>
            </w:r>
          </w:p>
        </w:tc>
        <w:tc>
          <w:tcPr>
            <w:tcW w:w="300" w:type="pct"/>
          </w:tcPr>
          <w:p w:rsidR="00B776EB" w:rsidRDefault="00B776EB">
            <w:pPr>
              <w:pStyle w:val="ConsPlusNormal"/>
            </w:pPr>
            <w:r>
              <w:t>110736,0</w:t>
            </w:r>
          </w:p>
        </w:tc>
        <w:tc>
          <w:tcPr>
            <w:tcW w:w="300" w:type="pct"/>
          </w:tcPr>
          <w:p w:rsidR="00B776EB" w:rsidRDefault="00B776EB">
            <w:pPr>
              <w:pStyle w:val="ConsPlusNormal"/>
            </w:pPr>
            <w:r>
              <w:t>76777,5</w:t>
            </w:r>
          </w:p>
        </w:tc>
        <w:tc>
          <w:tcPr>
            <w:tcW w:w="300" w:type="pct"/>
          </w:tcPr>
          <w:p w:rsidR="00B776EB" w:rsidRDefault="00B776EB">
            <w:pPr>
              <w:pStyle w:val="ConsPlusNormal"/>
            </w:pPr>
            <w:r>
              <w:t>74545,2</w:t>
            </w:r>
          </w:p>
        </w:tc>
        <w:tc>
          <w:tcPr>
            <w:tcW w:w="300" w:type="pct"/>
          </w:tcPr>
          <w:p w:rsidR="00B776EB" w:rsidRDefault="00B776EB">
            <w:pPr>
              <w:pStyle w:val="ConsPlusNormal"/>
            </w:pPr>
            <w:r>
              <w:t>63440,5</w:t>
            </w:r>
          </w:p>
        </w:tc>
        <w:tc>
          <w:tcPr>
            <w:tcW w:w="300" w:type="pct"/>
          </w:tcPr>
          <w:p w:rsidR="00B776EB" w:rsidRDefault="00B776EB">
            <w:pPr>
              <w:pStyle w:val="ConsPlusNormal"/>
            </w:pPr>
            <w:r>
              <w:t>43736,8</w:t>
            </w:r>
          </w:p>
        </w:tc>
        <w:tc>
          <w:tcPr>
            <w:tcW w:w="276" w:type="pct"/>
          </w:tcPr>
          <w:p w:rsidR="00B776EB" w:rsidRDefault="00B776EB">
            <w:pPr>
              <w:pStyle w:val="ConsPlusNormal"/>
            </w:pPr>
            <w:r>
              <w:t>30429,0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погашение кредиторской задолженности</w:t>
            </w:r>
          </w:p>
        </w:tc>
        <w:tc>
          <w:tcPr>
            <w:tcW w:w="349" w:type="pct"/>
          </w:tcPr>
          <w:p w:rsidR="00B776EB" w:rsidRDefault="00B776EB">
            <w:pPr>
              <w:pStyle w:val="ConsPlusNormal"/>
            </w:pPr>
            <w:r>
              <w:t>20554,1</w:t>
            </w:r>
          </w:p>
        </w:tc>
        <w:tc>
          <w:tcPr>
            <w:tcW w:w="289" w:type="pct"/>
          </w:tcPr>
          <w:p w:rsidR="00B776EB" w:rsidRDefault="00B776EB">
            <w:pPr>
              <w:pStyle w:val="ConsPlusNormal"/>
            </w:pPr>
            <w:r>
              <w:t>14494,8</w:t>
            </w:r>
          </w:p>
        </w:tc>
        <w:tc>
          <w:tcPr>
            <w:tcW w:w="289" w:type="pct"/>
          </w:tcPr>
          <w:p w:rsidR="00B776EB" w:rsidRDefault="00B776EB">
            <w:pPr>
              <w:pStyle w:val="ConsPlusNormal"/>
            </w:pPr>
            <w:r>
              <w:t>2151,0</w:t>
            </w:r>
          </w:p>
        </w:tc>
        <w:tc>
          <w:tcPr>
            <w:tcW w:w="276" w:type="pct"/>
          </w:tcPr>
          <w:p w:rsidR="00B776EB" w:rsidRDefault="00B776EB">
            <w:pPr>
              <w:pStyle w:val="ConsPlusNormal"/>
            </w:pPr>
            <w:r>
              <w:t>3908,3</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внебюджетные источники</w:t>
            </w:r>
          </w:p>
        </w:tc>
        <w:tc>
          <w:tcPr>
            <w:tcW w:w="349"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val="restart"/>
          </w:tcPr>
          <w:p w:rsidR="00B776EB" w:rsidRDefault="00B776EB">
            <w:pPr>
              <w:pStyle w:val="ConsPlusNormal"/>
            </w:pPr>
            <w:r>
              <w:t>Мероприятие 1.1.1</w:t>
            </w:r>
          </w:p>
        </w:tc>
        <w:tc>
          <w:tcPr>
            <w:tcW w:w="673" w:type="pct"/>
            <w:vMerge w:val="restart"/>
          </w:tcPr>
          <w:p w:rsidR="00B776EB" w:rsidRDefault="00B776EB">
            <w:pPr>
              <w:pStyle w:val="ConsPlusNormal"/>
            </w:pPr>
            <w:r>
              <w:t>Строительство водопроводных сетей в районе "5-й стройки", второй этап</w:t>
            </w:r>
          </w:p>
        </w:tc>
        <w:tc>
          <w:tcPr>
            <w:tcW w:w="493" w:type="pct"/>
          </w:tcPr>
          <w:p w:rsidR="00B776EB" w:rsidRDefault="00B776EB">
            <w:pPr>
              <w:pStyle w:val="ConsPlusNormal"/>
            </w:pPr>
            <w:r>
              <w:t>Всего</w:t>
            </w:r>
          </w:p>
        </w:tc>
        <w:tc>
          <w:tcPr>
            <w:tcW w:w="349" w:type="pct"/>
          </w:tcPr>
          <w:p w:rsidR="00B776EB" w:rsidRDefault="00B776EB">
            <w:pPr>
              <w:pStyle w:val="ConsPlusNormal"/>
            </w:pPr>
            <w:r>
              <w:t>20898,7</w:t>
            </w:r>
          </w:p>
        </w:tc>
        <w:tc>
          <w:tcPr>
            <w:tcW w:w="289" w:type="pct"/>
          </w:tcPr>
          <w:p w:rsidR="00B776EB" w:rsidRDefault="00B776EB">
            <w:pPr>
              <w:pStyle w:val="ConsPlusNormal"/>
            </w:pPr>
            <w:r>
              <w:t>279,3</w:t>
            </w:r>
          </w:p>
        </w:tc>
        <w:tc>
          <w:tcPr>
            <w:tcW w:w="289" w:type="pct"/>
          </w:tcPr>
          <w:p w:rsidR="00B776EB" w:rsidRDefault="00B776EB">
            <w:pPr>
              <w:pStyle w:val="ConsPlusNormal"/>
            </w:pPr>
            <w:r>
              <w:t>7999,0</w:t>
            </w:r>
          </w:p>
        </w:tc>
        <w:tc>
          <w:tcPr>
            <w:tcW w:w="276" w:type="pct"/>
          </w:tcPr>
          <w:p w:rsidR="00B776EB" w:rsidRDefault="00B776EB">
            <w:pPr>
              <w:pStyle w:val="ConsPlusNormal"/>
            </w:pPr>
            <w:r>
              <w:t>3908,3</w:t>
            </w:r>
          </w:p>
        </w:tc>
        <w:tc>
          <w:tcPr>
            <w:tcW w:w="289" w:type="pct"/>
          </w:tcPr>
          <w:p w:rsidR="00B776EB" w:rsidRDefault="00B776EB">
            <w:pPr>
              <w:pStyle w:val="ConsPlusNormal"/>
            </w:pPr>
            <w:r>
              <w:t>0,0</w:t>
            </w:r>
          </w:p>
        </w:tc>
        <w:tc>
          <w:tcPr>
            <w:tcW w:w="289" w:type="pct"/>
          </w:tcPr>
          <w:p w:rsidR="00B776EB" w:rsidRDefault="00B776EB">
            <w:pPr>
              <w:pStyle w:val="ConsPlusNormal"/>
            </w:pPr>
            <w:r>
              <w:t>7695,7</w:t>
            </w:r>
          </w:p>
        </w:tc>
        <w:tc>
          <w:tcPr>
            <w:tcW w:w="300" w:type="pct"/>
          </w:tcPr>
          <w:p w:rsidR="00B776EB" w:rsidRDefault="00B776EB">
            <w:pPr>
              <w:pStyle w:val="ConsPlusNormal"/>
            </w:pPr>
            <w:r>
              <w:t>1016,4</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федеральный бюджет</w:t>
            </w:r>
          </w:p>
        </w:tc>
        <w:tc>
          <w:tcPr>
            <w:tcW w:w="349"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областной бюджет</w:t>
            </w:r>
          </w:p>
        </w:tc>
        <w:tc>
          <w:tcPr>
            <w:tcW w:w="349"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городской бюджет</w:t>
            </w:r>
          </w:p>
        </w:tc>
        <w:tc>
          <w:tcPr>
            <w:tcW w:w="349" w:type="pct"/>
          </w:tcPr>
          <w:p w:rsidR="00B776EB" w:rsidRDefault="00B776EB">
            <w:pPr>
              <w:pStyle w:val="ConsPlusNormal"/>
            </w:pPr>
            <w:r>
              <w:t>20898,7</w:t>
            </w:r>
          </w:p>
        </w:tc>
        <w:tc>
          <w:tcPr>
            <w:tcW w:w="289" w:type="pct"/>
          </w:tcPr>
          <w:p w:rsidR="00B776EB" w:rsidRDefault="00B776EB">
            <w:pPr>
              <w:pStyle w:val="ConsPlusNormal"/>
            </w:pPr>
            <w:r>
              <w:t>279,3</w:t>
            </w:r>
          </w:p>
        </w:tc>
        <w:tc>
          <w:tcPr>
            <w:tcW w:w="289" w:type="pct"/>
          </w:tcPr>
          <w:p w:rsidR="00B776EB" w:rsidRDefault="00B776EB">
            <w:pPr>
              <w:pStyle w:val="ConsPlusNormal"/>
            </w:pPr>
            <w:r>
              <w:t>7999,0</w:t>
            </w:r>
          </w:p>
        </w:tc>
        <w:tc>
          <w:tcPr>
            <w:tcW w:w="276" w:type="pct"/>
          </w:tcPr>
          <w:p w:rsidR="00B776EB" w:rsidRDefault="00B776EB">
            <w:pPr>
              <w:pStyle w:val="ConsPlusNormal"/>
            </w:pPr>
            <w:r>
              <w:t>3908,3</w:t>
            </w:r>
          </w:p>
        </w:tc>
        <w:tc>
          <w:tcPr>
            <w:tcW w:w="289" w:type="pct"/>
          </w:tcPr>
          <w:p w:rsidR="00B776EB" w:rsidRDefault="00B776EB">
            <w:pPr>
              <w:pStyle w:val="ConsPlusNormal"/>
            </w:pPr>
            <w:r>
              <w:t>0,0</w:t>
            </w:r>
          </w:p>
        </w:tc>
        <w:tc>
          <w:tcPr>
            <w:tcW w:w="289" w:type="pct"/>
          </w:tcPr>
          <w:p w:rsidR="00B776EB" w:rsidRDefault="00B776EB">
            <w:pPr>
              <w:pStyle w:val="ConsPlusNormal"/>
            </w:pPr>
            <w:r>
              <w:t>7695,7</w:t>
            </w:r>
          </w:p>
        </w:tc>
        <w:tc>
          <w:tcPr>
            <w:tcW w:w="300" w:type="pct"/>
          </w:tcPr>
          <w:p w:rsidR="00B776EB" w:rsidRDefault="00B776EB">
            <w:pPr>
              <w:pStyle w:val="ConsPlusNormal"/>
            </w:pPr>
            <w:r>
              <w:t>1016,4</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погашение кредиторской задолженности</w:t>
            </w:r>
          </w:p>
        </w:tc>
        <w:tc>
          <w:tcPr>
            <w:tcW w:w="349" w:type="pct"/>
          </w:tcPr>
          <w:p w:rsidR="00B776EB" w:rsidRDefault="00B776EB">
            <w:pPr>
              <w:pStyle w:val="ConsPlusNormal"/>
            </w:pPr>
            <w:r>
              <w:t>3908,3</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3908,3</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внебюджетные источники</w:t>
            </w:r>
          </w:p>
        </w:tc>
        <w:tc>
          <w:tcPr>
            <w:tcW w:w="349"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val="restart"/>
          </w:tcPr>
          <w:p w:rsidR="00B776EB" w:rsidRDefault="00B776EB">
            <w:pPr>
              <w:pStyle w:val="ConsPlusNormal"/>
            </w:pPr>
            <w:r>
              <w:t>Мероприятие 1.1.2</w:t>
            </w:r>
          </w:p>
        </w:tc>
        <w:tc>
          <w:tcPr>
            <w:tcW w:w="673" w:type="pct"/>
            <w:vMerge w:val="restart"/>
          </w:tcPr>
          <w:p w:rsidR="00B776EB" w:rsidRDefault="00B776EB">
            <w:pPr>
              <w:pStyle w:val="ConsPlusNormal"/>
            </w:pPr>
            <w:r>
              <w:t>Строительство мусороперерабатывающего комплекса "</w:t>
            </w:r>
            <w:proofErr w:type="spellStart"/>
            <w:r>
              <w:t>БлагЭко</w:t>
            </w:r>
            <w:proofErr w:type="spellEnd"/>
            <w:r>
              <w:t xml:space="preserve">" в г. </w:t>
            </w:r>
            <w:r>
              <w:lastRenderedPageBreak/>
              <w:t>Благовещенске (II очередь), Амурская область</w:t>
            </w:r>
          </w:p>
        </w:tc>
        <w:tc>
          <w:tcPr>
            <w:tcW w:w="493" w:type="pct"/>
          </w:tcPr>
          <w:p w:rsidR="00B776EB" w:rsidRDefault="00B776EB">
            <w:pPr>
              <w:pStyle w:val="ConsPlusNormal"/>
            </w:pPr>
            <w:r>
              <w:lastRenderedPageBreak/>
              <w:t>Всего</w:t>
            </w:r>
          </w:p>
        </w:tc>
        <w:tc>
          <w:tcPr>
            <w:tcW w:w="349" w:type="pct"/>
          </w:tcPr>
          <w:p w:rsidR="00B776EB" w:rsidRDefault="00B776EB">
            <w:pPr>
              <w:pStyle w:val="ConsPlusNormal"/>
            </w:pPr>
            <w:r>
              <w:t>89901,1</w:t>
            </w:r>
          </w:p>
        </w:tc>
        <w:tc>
          <w:tcPr>
            <w:tcW w:w="289" w:type="pct"/>
          </w:tcPr>
          <w:p w:rsidR="00B776EB" w:rsidRDefault="00B776EB">
            <w:pPr>
              <w:pStyle w:val="ConsPlusNormal"/>
            </w:pPr>
            <w:r>
              <w:t>2524,5</w:t>
            </w:r>
          </w:p>
        </w:tc>
        <w:tc>
          <w:tcPr>
            <w:tcW w:w="289" w:type="pct"/>
          </w:tcPr>
          <w:p w:rsidR="00B776EB" w:rsidRDefault="00B776EB">
            <w:pPr>
              <w:pStyle w:val="ConsPlusNormal"/>
            </w:pPr>
            <w:r>
              <w:t>0,0</w:t>
            </w:r>
          </w:p>
        </w:tc>
        <w:tc>
          <w:tcPr>
            <w:tcW w:w="276" w:type="pct"/>
          </w:tcPr>
          <w:p w:rsidR="00B776EB" w:rsidRDefault="00B776EB">
            <w:pPr>
              <w:pStyle w:val="ConsPlusNormal"/>
            </w:pPr>
            <w:r>
              <w:t>9700,0</w:t>
            </w:r>
          </w:p>
        </w:tc>
        <w:tc>
          <w:tcPr>
            <w:tcW w:w="289" w:type="pct"/>
          </w:tcPr>
          <w:p w:rsidR="00B776EB" w:rsidRDefault="00B776EB">
            <w:pPr>
              <w:pStyle w:val="ConsPlusNormal"/>
            </w:pPr>
            <w:r>
              <w:t>55770,7</w:t>
            </w:r>
          </w:p>
        </w:tc>
        <w:tc>
          <w:tcPr>
            <w:tcW w:w="289" w:type="pct"/>
          </w:tcPr>
          <w:p w:rsidR="00B776EB" w:rsidRDefault="00B776EB">
            <w:pPr>
              <w:pStyle w:val="ConsPlusNormal"/>
            </w:pPr>
            <w:r>
              <w:t>20706,0</w:t>
            </w:r>
          </w:p>
        </w:tc>
        <w:tc>
          <w:tcPr>
            <w:tcW w:w="300" w:type="pct"/>
          </w:tcPr>
          <w:p w:rsidR="00B776EB" w:rsidRDefault="00B776EB">
            <w:pPr>
              <w:pStyle w:val="ConsPlusNormal"/>
            </w:pPr>
            <w:r>
              <w:t>1153,1</w:t>
            </w:r>
          </w:p>
        </w:tc>
        <w:tc>
          <w:tcPr>
            <w:tcW w:w="300" w:type="pct"/>
          </w:tcPr>
          <w:p w:rsidR="00B776EB" w:rsidRDefault="00B776EB">
            <w:pPr>
              <w:pStyle w:val="ConsPlusNormal"/>
            </w:pPr>
            <w:r>
              <w:t>46,8</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федеральный бюджет</w:t>
            </w:r>
          </w:p>
        </w:tc>
        <w:tc>
          <w:tcPr>
            <w:tcW w:w="349"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областной бюджет</w:t>
            </w:r>
          </w:p>
        </w:tc>
        <w:tc>
          <w:tcPr>
            <w:tcW w:w="349"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городской бюджет, в том числе</w:t>
            </w:r>
          </w:p>
        </w:tc>
        <w:tc>
          <w:tcPr>
            <w:tcW w:w="349" w:type="pct"/>
          </w:tcPr>
          <w:p w:rsidR="00B776EB" w:rsidRDefault="00B776EB">
            <w:pPr>
              <w:pStyle w:val="ConsPlusNormal"/>
            </w:pPr>
            <w:r>
              <w:t>89901,1</w:t>
            </w:r>
          </w:p>
        </w:tc>
        <w:tc>
          <w:tcPr>
            <w:tcW w:w="289" w:type="pct"/>
          </w:tcPr>
          <w:p w:rsidR="00B776EB" w:rsidRDefault="00B776EB">
            <w:pPr>
              <w:pStyle w:val="ConsPlusNormal"/>
            </w:pPr>
            <w:r>
              <w:t>2524,5</w:t>
            </w:r>
          </w:p>
        </w:tc>
        <w:tc>
          <w:tcPr>
            <w:tcW w:w="289" w:type="pct"/>
          </w:tcPr>
          <w:p w:rsidR="00B776EB" w:rsidRDefault="00B776EB">
            <w:pPr>
              <w:pStyle w:val="ConsPlusNormal"/>
            </w:pPr>
            <w:r>
              <w:t>0,0</w:t>
            </w:r>
          </w:p>
        </w:tc>
        <w:tc>
          <w:tcPr>
            <w:tcW w:w="276" w:type="pct"/>
          </w:tcPr>
          <w:p w:rsidR="00B776EB" w:rsidRDefault="00B776EB">
            <w:pPr>
              <w:pStyle w:val="ConsPlusNormal"/>
            </w:pPr>
            <w:r>
              <w:t>9700,0</w:t>
            </w:r>
          </w:p>
        </w:tc>
        <w:tc>
          <w:tcPr>
            <w:tcW w:w="289" w:type="pct"/>
          </w:tcPr>
          <w:p w:rsidR="00B776EB" w:rsidRDefault="00B776EB">
            <w:pPr>
              <w:pStyle w:val="ConsPlusNormal"/>
            </w:pPr>
            <w:r>
              <w:t>55770,7</w:t>
            </w:r>
          </w:p>
        </w:tc>
        <w:tc>
          <w:tcPr>
            <w:tcW w:w="289" w:type="pct"/>
          </w:tcPr>
          <w:p w:rsidR="00B776EB" w:rsidRDefault="00B776EB">
            <w:pPr>
              <w:pStyle w:val="ConsPlusNormal"/>
            </w:pPr>
            <w:r>
              <w:t>20706,0</w:t>
            </w:r>
          </w:p>
        </w:tc>
        <w:tc>
          <w:tcPr>
            <w:tcW w:w="300" w:type="pct"/>
          </w:tcPr>
          <w:p w:rsidR="00B776EB" w:rsidRDefault="00B776EB">
            <w:pPr>
              <w:pStyle w:val="ConsPlusNormal"/>
            </w:pPr>
            <w:r>
              <w:t>1153,1</w:t>
            </w:r>
          </w:p>
        </w:tc>
        <w:tc>
          <w:tcPr>
            <w:tcW w:w="300" w:type="pct"/>
          </w:tcPr>
          <w:p w:rsidR="00B776EB" w:rsidRDefault="00B776EB">
            <w:pPr>
              <w:pStyle w:val="ConsPlusNormal"/>
            </w:pPr>
            <w:r>
              <w:t>46,8</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погашение кредиторской задолженности</w:t>
            </w:r>
          </w:p>
        </w:tc>
        <w:tc>
          <w:tcPr>
            <w:tcW w:w="349" w:type="pct"/>
          </w:tcPr>
          <w:p w:rsidR="00B776EB" w:rsidRDefault="00B776EB">
            <w:pPr>
              <w:pStyle w:val="ConsPlusNormal"/>
            </w:pPr>
            <w:r>
              <w:t>1837,2</w:t>
            </w:r>
          </w:p>
        </w:tc>
        <w:tc>
          <w:tcPr>
            <w:tcW w:w="289" w:type="pct"/>
          </w:tcPr>
          <w:p w:rsidR="00B776EB" w:rsidRDefault="00B776EB">
            <w:pPr>
              <w:pStyle w:val="ConsPlusNormal"/>
            </w:pPr>
            <w:r>
              <w:t>1837,2</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внебюджетные источники</w:t>
            </w:r>
          </w:p>
        </w:tc>
        <w:tc>
          <w:tcPr>
            <w:tcW w:w="349"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val="restart"/>
          </w:tcPr>
          <w:p w:rsidR="00B776EB" w:rsidRDefault="00B776EB">
            <w:pPr>
              <w:pStyle w:val="ConsPlusNormal"/>
            </w:pPr>
            <w:r>
              <w:t>Мероприятие 1.1.3</w:t>
            </w:r>
          </w:p>
        </w:tc>
        <w:tc>
          <w:tcPr>
            <w:tcW w:w="673" w:type="pct"/>
            <w:vMerge w:val="restart"/>
          </w:tcPr>
          <w:p w:rsidR="00B776EB" w:rsidRDefault="00B776EB">
            <w:pPr>
              <w:pStyle w:val="ConsPlusNormal"/>
            </w:pPr>
            <w:proofErr w:type="spellStart"/>
            <w:r>
              <w:t>Закольцовка</w:t>
            </w:r>
            <w:proofErr w:type="spellEnd"/>
            <w:r>
              <w:t xml:space="preserve"> водопроводных сетей объектов капитального строительства в Северном планировочном районе (в том числе проектные работы)</w:t>
            </w:r>
          </w:p>
        </w:tc>
        <w:tc>
          <w:tcPr>
            <w:tcW w:w="493" w:type="pct"/>
          </w:tcPr>
          <w:p w:rsidR="00B776EB" w:rsidRDefault="00B776EB">
            <w:pPr>
              <w:pStyle w:val="ConsPlusNormal"/>
            </w:pPr>
            <w:r>
              <w:t>Всего</w:t>
            </w:r>
          </w:p>
        </w:tc>
        <w:tc>
          <w:tcPr>
            <w:tcW w:w="349" w:type="pct"/>
          </w:tcPr>
          <w:p w:rsidR="00B776EB" w:rsidRDefault="00B776EB">
            <w:pPr>
              <w:pStyle w:val="ConsPlusNormal"/>
            </w:pPr>
            <w:r>
              <w:t>342,5</w:t>
            </w:r>
          </w:p>
        </w:tc>
        <w:tc>
          <w:tcPr>
            <w:tcW w:w="289" w:type="pct"/>
          </w:tcPr>
          <w:p w:rsidR="00B776EB" w:rsidRDefault="00B776EB">
            <w:pPr>
              <w:pStyle w:val="ConsPlusNormal"/>
            </w:pPr>
            <w:r>
              <w:t>330,5</w:t>
            </w:r>
          </w:p>
        </w:tc>
        <w:tc>
          <w:tcPr>
            <w:tcW w:w="289" w:type="pct"/>
          </w:tcPr>
          <w:p w:rsidR="00B776EB" w:rsidRDefault="00B776EB">
            <w:pPr>
              <w:pStyle w:val="ConsPlusNormal"/>
            </w:pPr>
            <w:r>
              <w:t>12,0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федеральный бюджет</w:t>
            </w:r>
          </w:p>
        </w:tc>
        <w:tc>
          <w:tcPr>
            <w:tcW w:w="349"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областной бюджет</w:t>
            </w:r>
          </w:p>
        </w:tc>
        <w:tc>
          <w:tcPr>
            <w:tcW w:w="349"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городской бюджет, в том числе</w:t>
            </w:r>
          </w:p>
        </w:tc>
        <w:tc>
          <w:tcPr>
            <w:tcW w:w="349" w:type="pct"/>
          </w:tcPr>
          <w:p w:rsidR="00B776EB" w:rsidRDefault="00B776EB">
            <w:pPr>
              <w:pStyle w:val="ConsPlusNormal"/>
            </w:pPr>
            <w:r>
              <w:t>342,5</w:t>
            </w:r>
          </w:p>
        </w:tc>
        <w:tc>
          <w:tcPr>
            <w:tcW w:w="289" w:type="pct"/>
          </w:tcPr>
          <w:p w:rsidR="00B776EB" w:rsidRDefault="00B776EB">
            <w:pPr>
              <w:pStyle w:val="ConsPlusNormal"/>
            </w:pPr>
            <w:r>
              <w:t>330,5</w:t>
            </w:r>
          </w:p>
        </w:tc>
        <w:tc>
          <w:tcPr>
            <w:tcW w:w="289" w:type="pct"/>
          </w:tcPr>
          <w:p w:rsidR="00B776EB" w:rsidRDefault="00B776EB">
            <w:pPr>
              <w:pStyle w:val="ConsPlusNormal"/>
            </w:pPr>
            <w:r>
              <w:t>12,0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погашение кредиторской задолженности</w:t>
            </w:r>
          </w:p>
        </w:tc>
        <w:tc>
          <w:tcPr>
            <w:tcW w:w="349" w:type="pct"/>
          </w:tcPr>
          <w:p w:rsidR="00B776EB" w:rsidRDefault="00B776EB">
            <w:pPr>
              <w:pStyle w:val="ConsPlusNormal"/>
            </w:pPr>
            <w:r>
              <w:t>330,5</w:t>
            </w:r>
          </w:p>
        </w:tc>
        <w:tc>
          <w:tcPr>
            <w:tcW w:w="289" w:type="pct"/>
          </w:tcPr>
          <w:p w:rsidR="00B776EB" w:rsidRDefault="00B776EB">
            <w:pPr>
              <w:pStyle w:val="ConsPlusNormal"/>
            </w:pPr>
            <w:r>
              <w:t>330,5</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внебюджетные источники</w:t>
            </w:r>
          </w:p>
        </w:tc>
        <w:tc>
          <w:tcPr>
            <w:tcW w:w="349"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val="restart"/>
          </w:tcPr>
          <w:p w:rsidR="00B776EB" w:rsidRDefault="00B776EB">
            <w:pPr>
              <w:pStyle w:val="ConsPlusNormal"/>
            </w:pPr>
            <w:r>
              <w:t>Мероприят</w:t>
            </w:r>
            <w:r>
              <w:lastRenderedPageBreak/>
              <w:t>ие 1.1.4</w:t>
            </w:r>
          </w:p>
        </w:tc>
        <w:tc>
          <w:tcPr>
            <w:tcW w:w="673" w:type="pct"/>
            <w:vMerge w:val="restart"/>
          </w:tcPr>
          <w:p w:rsidR="00B776EB" w:rsidRDefault="00B776EB">
            <w:pPr>
              <w:pStyle w:val="ConsPlusNormal"/>
            </w:pPr>
            <w:r>
              <w:lastRenderedPageBreak/>
              <w:t xml:space="preserve">Строительство </w:t>
            </w:r>
            <w:r>
              <w:lastRenderedPageBreak/>
              <w:t>скважины в с. Белогорье</w:t>
            </w:r>
          </w:p>
        </w:tc>
        <w:tc>
          <w:tcPr>
            <w:tcW w:w="493" w:type="pct"/>
          </w:tcPr>
          <w:p w:rsidR="00B776EB" w:rsidRDefault="00B776EB">
            <w:pPr>
              <w:pStyle w:val="ConsPlusNormal"/>
            </w:pPr>
            <w:r>
              <w:lastRenderedPageBreak/>
              <w:t>Всего</w:t>
            </w:r>
          </w:p>
        </w:tc>
        <w:tc>
          <w:tcPr>
            <w:tcW w:w="349" w:type="pct"/>
          </w:tcPr>
          <w:p w:rsidR="00B776EB" w:rsidRDefault="00B776EB">
            <w:pPr>
              <w:pStyle w:val="ConsPlusNormal"/>
            </w:pPr>
            <w:r>
              <w:t>5540,0</w:t>
            </w:r>
          </w:p>
        </w:tc>
        <w:tc>
          <w:tcPr>
            <w:tcW w:w="289" w:type="pct"/>
          </w:tcPr>
          <w:p w:rsidR="00B776EB" w:rsidRDefault="00B776EB">
            <w:pPr>
              <w:pStyle w:val="ConsPlusNormal"/>
            </w:pPr>
            <w:r>
              <w:t>5540,0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федеральный бюджет</w:t>
            </w:r>
          </w:p>
        </w:tc>
        <w:tc>
          <w:tcPr>
            <w:tcW w:w="349"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областной бюджет</w:t>
            </w:r>
          </w:p>
        </w:tc>
        <w:tc>
          <w:tcPr>
            <w:tcW w:w="349" w:type="pct"/>
          </w:tcPr>
          <w:p w:rsidR="00B776EB" w:rsidRDefault="00B776EB">
            <w:pPr>
              <w:pStyle w:val="ConsPlusNormal"/>
            </w:pPr>
            <w:r>
              <w:t>5000,0</w:t>
            </w:r>
          </w:p>
        </w:tc>
        <w:tc>
          <w:tcPr>
            <w:tcW w:w="289" w:type="pct"/>
          </w:tcPr>
          <w:p w:rsidR="00B776EB" w:rsidRDefault="00B776EB">
            <w:pPr>
              <w:pStyle w:val="ConsPlusNormal"/>
            </w:pPr>
            <w:r>
              <w:t>5000,0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городской бюджет</w:t>
            </w:r>
          </w:p>
        </w:tc>
        <w:tc>
          <w:tcPr>
            <w:tcW w:w="349" w:type="pct"/>
          </w:tcPr>
          <w:p w:rsidR="00B776EB" w:rsidRDefault="00B776EB">
            <w:pPr>
              <w:pStyle w:val="ConsPlusNormal"/>
            </w:pPr>
            <w:r>
              <w:t>540,0</w:t>
            </w:r>
          </w:p>
        </w:tc>
        <w:tc>
          <w:tcPr>
            <w:tcW w:w="289" w:type="pct"/>
          </w:tcPr>
          <w:p w:rsidR="00B776EB" w:rsidRDefault="00B776EB">
            <w:pPr>
              <w:pStyle w:val="ConsPlusNormal"/>
            </w:pPr>
            <w:r>
              <w:t>540,0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внебюджетные источники</w:t>
            </w:r>
          </w:p>
        </w:tc>
        <w:tc>
          <w:tcPr>
            <w:tcW w:w="349"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val="restart"/>
          </w:tcPr>
          <w:p w:rsidR="00B776EB" w:rsidRDefault="00B776EB">
            <w:pPr>
              <w:pStyle w:val="ConsPlusNormal"/>
            </w:pPr>
            <w:r>
              <w:t>Мероприятие 1.1.5</w:t>
            </w:r>
          </w:p>
        </w:tc>
        <w:tc>
          <w:tcPr>
            <w:tcW w:w="673" w:type="pct"/>
            <w:vMerge w:val="restart"/>
          </w:tcPr>
          <w:p w:rsidR="00B776EB" w:rsidRDefault="00B776EB">
            <w:pPr>
              <w:pStyle w:val="ConsPlusNormal"/>
            </w:pPr>
            <w:r>
              <w:t>Реконструкция очистных сооружений Северного жилого района, г. Благовещенск, Амурская область (прочие работы по объекту незавершенного строительства)</w:t>
            </w:r>
          </w:p>
        </w:tc>
        <w:tc>
          <w:tcPr>
            <w:tcW w:w="493" w:type="pct"/>
          </w:tcPr>
          <w:p w:rsidR="00B776EB" w:rsidRDefault="00B776EB">
            <w:pPr>
              <w:pStyle w:val="ConsPlusNormal"/>
            </w:pPr>
            <w:r>
              <w:t>Всего</w:t>
            </w:r>
          </w:p>
        </w:tc>
        <w:tc>
          <w:tcPr>
            <w:tcW w:w="349" w:type="pct"/>
          </w:tcPr>
          <w:p w:rsidR="00B776EB" w:rsidRDefault="00B776EB">
            <w:pPr>
              <w:pStyle w:val="ConsPlusNormal"/>
            </w:pPr>
            <w:r>
              <w:t>103147,9</w:t>
            </w:r>
          </w:p>
        </w:tc>
        <w:tc>
          <w:tcPr>
            <w:tcW w:w="289" w:type="pct"/>
          </w:tcPr>
          <w:p w:rsidR="00B776EB" w:rsidRDefault="00B776EB">
            <w:pPr>
              <w:pStyle w:val="ConsPlusNormal"/>
            </w:pPr>
            <w:r>
              <w:t>101289,0</w:t>
            </w:r>
          </w:p>
        </w:tc>
        <w:tc>
          <w:tcPr>
            <w:tcW w:w="289" w:type="pct"/>
          </w:tcPr>
          <w:p w:rsidR="00B776EB" w:rsidRDefault="00B776EB">
            <w:pPr>
              <w:pStyle w:val="ConsPlusNormal"/>
            </w:pPr>
            <w:r>
              <w:t>1200,0</w:t>
            </w:r>
          </w:p>
        </w:tc>
        <w:tc>
          <w:tcPr>
            <w:tcW w:w="276" w:type="pct"/>
          </w:tcPr>
          <w:p w:rsidR="00B776EB" w:rsidRDefault="00B776EB">
            <w:pPr>
              <w:pStyle w:val="ConsPlusNormal"/>
            </w:pPr>
            <w:r>
              <w:t>0,0</w:t>
            </w:r>
          </w:p>
        </w:tc>
        <w:tc>
          <w:tcPr>
            <w:tcW w:w="289" w:type="pct"/>
          </w:tcPr>
          <w:p w:rsidR="00B776EB" w:rsidRDefault="00B776EB">
            <w:pPr>
              <w:pStyle w:val="ConsPlusNormal"/>
            </w:pPr>
            <w:r>
              <w:t>600,0</w:t>
            </w:r>
          </w:p>
        </w:tc>
        <w:tc>
          <w:tcPr>
            <w:tcW w:w="289" w:type="pct"/>
          </w:tcPr>
          <w:p w:rsidR="00B776EB" w:rsidRDefault="00B776EB">
            <w:pPr>
              <w:pStyle w:val="ConsPlusNormal"/>
            </w:pPr>
            <w:r>
              <w:t>35,5</w:t>
            </w:r>
          </w:p>
        </w:tc>
        <w:tc>
          <w:tcPr>
            <w:tcW w:w="300" w:type="pct"/>
          </w:tcPr>
          <w:p w:rsidR="00B776EB" w:rsidRDefault="00B776EB">
            <w:pPr>
              <w:pStyle w:val="ConsPlusNormal"/>
            </w:pPr>
            <w:r>
              <w:t>23,4</w:t>
            </w:r>
          </w:p>
        </w:tc>
        <w:tc>
          <w:tcPr>
            <w:tcW w:w="300" w:type="pct"/>
          </w:tcPr>
          <w:p w:rsidR="00B776EB" w:rsidRDefault="00B776EB">
            <w:pPr>
              <w:pStyle w:val="ConsPlusNormal"/>
            </w:pPr>
            <w:r>
              <w:t>0,0</w:t>
            </w:r>
          </w:p>
        </w:tc>
        <w:tc>
          <w:tcPr>
            <w:tcW w:w="300" w:type="pct"/>
          </w:tcPr>
          <w:p w:rsidR="00B776EB" w:rsidRDefault="00B776EB">
            <w:pPr>
              <w:pStyle w:val="ConsPlusNormal"/>
            </w:pPr>
            <w:r>
              <w:t>153,6</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федеральный бюджет, в том числе</w:t>
            </w:r>
          </w:p>
        </w:tc>
        <w:tc>
          <w:tcPr>
            <w:tcW w:w="349" w:type="pct"/>
          </w:tcPr>
          <w:p w:rsidR="00B776EB" w:rsidRDefault="00B776EB">
            <w:pPr>
              <w:pStyle w:val="ConsPlusNormal"/>
            </w:pPr>
            <w:r>
              <w:t>98793,9</w:t>
            </w:r>
          </w:p>
        </w:tc>
        <w:tc>
          <w:tcPr>
            <w:tcW w:w="289" w:type="pct"/>
          </w:tcPr>
          <w:p w:rsidR="00B776EB" w:rsidRDefault="00B776EB">
            <w:pPr>
              <w:pStyle w:val="ConsPlusNormal"/>
            </w:pPr>
            <w:r>
              <w:t>98793,9</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неиспользованный остаток прошлых лет</w:t>
            </w:r>
          </w:p>
        </w:tc>
        <w:tc>
          <w:tcPr>
            <w:tcW w:w="349" w:type="pct"/>
          </w:tcPr>
          <w:p w:rsidR="00B776EB" w:rsidRDefault="00B776EB">
            <w:pPr>
              <w:pStyle w:val="ConsPlusNormal"/>
            </w:pPr>
            <w:r>
              <w:t>98793,9</w:t>
            </w:r>
          </w:p>
        </w:tc>
        <w:tc>
          <w:tcPr>
            <w:tcW w:w="289" w:type="pct"/>
          </w:tcPr>
          <w:p w:rsidR="00B776EB" w:rsidRDefault="00B776EB">
            <w:pPr>
              <w:pStyle w:val="ConsPlusNormal"/>
            </w:pPr>
            <w:r>
              <w:t>98793,9</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областной бюджет</w:t>
            </w:r>
          </w:p>
        </w:tc>
        <w:tc>
          <w:tcPr>
            <w:tcW w:w="349"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городской бюджет</w:t>
            </w:r>
          </w:p>
        </w:tc>
        <w:tc>
          <w:tcPr>
            <w:tcW w:w="349" w:type="pct"/>
          </w:tcPr>
          <w:p w:rsidR="00B776EB" w:rsidRDefault="00B776EB">
            <w:pPr>
              <w:pStyle w:val="ConsPlusNormal"/>
            </w:pPr>
            <w:r>
              <w:t>4507,6</w:t>
            </w:r>
          </w:p>
        </w:tc>
        <w:tc>
          <w:tcPr>
            <w:tcW w:w="289" w:type="pct"/>
          </w:tcPr>
          <w:p w:rsidR="00B776EB" w:rsidRDefault="00B776EB">
            <w:pPr>
              <w:pStyle w:val="ConsPlusNormal"/>
            </w:pPr>
            <w:r>
              <w:t>2495,1</w:t>
            </w:r>
          </w:p>
        </w:tc>
        <w:tc>
          <w:tcPr>
            <w:tcW w:w="289" w:type="pct"/>
          </w:tcPr>
          <w:p w:rsidR="00B776EB" w:rsidRDefault="00B776EB">
            <w:pPr>
              <w:pStyle w:val="ConsPlusNormal"/>
            </w:pPr>
            <w:r>
              <w:t>1200,0</w:t>
            </w:r>
          </w:p>
        </w:tc>
        <w:tc>
          <w:tcPr>
            <w:tcW w:w="276" w:type="pct"/>
          </w:tcPr>
          <w:p w:rsidR="00B776EB" w:rsidRDefault="00B776EB">
            <w:pPr>
              <w:pStyle w:val="ConsPlusNormal"/>
            </w:pPr>
            <w:r>
              <w:t>0,0</w:t>
            </w:r>
          </w:p>
        </w:tc>
        <w:tc>
          <w:tcPr>
            <w:tcW w:w="289" w:type="pct"/>
          </w:tcPr>
          <w:p w:rsidR="00B776EB" w:rsidRDefault="00B776EB">
            <w:pPr>
              <w:pStyle w:val="ConsPlusNormal"/>
            </w:pPr>
            <w:r>
              <w:t>600,0</w:t>
            </w:r>
          </w:p>
        </w:tc>
        <w:tc>
          <w:tcPr>
            <w:tcW w:w="289" w:type="pct"/>
          </w:tcPr>
          <w:p w:rsidR="00B776EB" w:rsidRDefault="00B776EB">
            <w:pPr>
              <w:pStyle w:val="ConsPlusNormal"/>
            </w:pPr>
            <w:r>
              <w:t>35,5</w:t>
            </w:r>
          </w:p>
        </w:tc>
        <w:tc>
          <w:tcPr>
            <w:tcW w:w="300" w:type="pct"/>
          </w:tcPr>
          <w:p w:rsidR="00B776EB" w:rsidRDefault="00B776EB">
            <w:pPr>
              <w:pStyle w:val="ConsPlusNormal"/>
            </w:pPr>
            <w:r>
              <w:t>23,4</w:t>
            </w:r>
          </w:p>
        </w:tc>
        <w:tc>
          <w:tcPr>
            <w:tcW w:w="300" w:type="pct"/>
          </w:tcPr>
          <w:p w:rsidR="00B776EB" w:rsidRDefault="00B776EB">
            <w:pPr>
              <w:pStyle w:val="ConsPlusNormal"/>
            </w:pPr>
            <w:r>
              <w:t>0,0</w:t>
            </w:r>
          </w:p>
        </w:tc>
        <w:tc>
          <w:tcPr>
            <w:tcW w:w="300" w:type="pct"/>
          </w:tcPr>
          <w:p w:rsidR="00B776EB" w:rsidRDefault="00B776EB">
            <w:pPr>
              <w:pStyle w:val="ConsPlusNormal"/>
            </w:pPr>
            <w:r>
              <w:t>153,6</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погашение кредиторской задолженности</w:t>
            </w:r>
          </w:p>
        </w:tc>
        <w:tc>
          <w:tcPr>
            <w:tcW w:w="349" w:type="pct"/>
          </w:tcPr>
          <w:p w:rsidR="00B776EB" w:rsidRDefault="00B776EB">
            <w:pPr>
              <w:pStyle w:val="ConsPlusNormal"/>
            </w:pPr>
            <w:r>
              <w:t>1200,0</w:t>
            </w:r>
          </w:p>
        </w:tc>
        <w:tc>
          <w:tcPr>
            <w:tcW w:w="289" w:type="pct"/>
          </w:tcPr>
          <w:p w:rsidR="00B776EB" w:rsidRDefault="00B776EB">
            <w:pPr>
              <w:pStyle w:val="ConsPlusNormal"/>
            </w:pPr>
            <w:r>
              <w:t>0,0</w:t>
            </w:r>
          </w:p>
        </w:tc>
        <w:tc>
          <w:tcPr>
            <w:tcW w:w="289" w:type="pct"/>
          </w:tcPr>
          <w:p w:rsidR="00B776EB" w:rsidRDefault="00B776EB">
            <w:pPr>
              <w:pStyle w:val="ConsPlusNormal"/>
            </w:pPr>
            <w:r>
              <w:t>1200,0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внебюджетные источники</w:t>
            </w:r>
          </w:p>
        </w:tc>
        <w:tc>
          <w:tcPr>
            <w:tcW w:w="349"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val="restart"/>
          </w:tcPr>
          <w:p w:rsidR="00B776EB" w:rsidRDefault="00B776EB">
            <w:pPr>
              <w:pStyle w:val="ConsPlusNormal"/>
            </w:pPr>
            <w:r>
              <w:lastRenderedPageBreak/>
              <w:t>Мероприятие 1.1.6</w:t>
            </w:r>
          </w:p>
        </w:tc>
        <w:tc>
          <w:tcPr>
            <w:tcW w:w="673" w:type="pct"/>
            <w:vMerge w:val="restart"/>
          </w:tcPr>
          <w:p w:rsidR="00B776EB" w:rsidRDefault="00B776EB">
            <w:pPr>
              <w:pStyle w:val="ConsPlusNormal"/>
            </w:pPr>
            <w:r>
              <w:t>Реконструкция канализационного коллектора от Северного жилого района до очистных сооружений канализации, г. Благовещенск, Амурская область, 3-я очередь</w:t>
            </w:r>
          </w:p>
        </w:tc>
        <w:tc>
          <w:tcPr>
            <w:tcW w:w="493" w:type="pct"/>
          </w:tcPr>
          <w:p w:rsidR="00B776EB" w:rsidRDefault="00B776EB">
            <w:pPr>
              <w:pStyle w:val="ConsPlusNormal"/>
            </w:pPr>
            <w:r>
              <w:t>Всего</w:t>
            </w:r>
          </w:p>
        </w:tc>
        <w:tc>
          <w:tcPr>
            <w:tcW w:w="349" w:type="pct"/>
          </w:tcPr>
          <w:p w:rsidR="00B776EB" w:rsidRDefault="00B776EB">
            <w:pPr>
              <w:pStyle w:val="ConsPlusNormal"/>
            </w:pPr>
            <w:r>
              <w:t>2863,0</w:t>
            </w:r>
          </w:p>
        </w:tc>
        <w:tc>
          <w:tcPr>
            <w:tcW w:w="289" w:type="pct"/>
          </w:tcPr>
          <w:p w:rsidR="00B776EB" w:rsidRDefault="00B776EB">
            <w:pPr>
              <w:pStyle w:val="ConsPlusNormal"/>
            </w:pPr>
            <w:r>
              <w:t>2863,0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федеральный бюджет</w:t>
            </w:r>
          </w:p>
        </w:tc>
        <w:tc>
          <w:tcPr>
            <w:tcW w:w="349"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областной бюджет</w:t>
            </w:r>
          </w:p>
        </w:tc>
        <w:tc>
          <w:tcPr>
            <w:tcW w:w="349"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городской бюджет, в том числе</w:t>
            </w:r>
          </w:p>
        </w:tc>
        <w:tc>
          <w:tcPr>
            <w:tcW w:w="349" w:type="pct"/>
          </w:tcPr>
          <w:p w:rsidR="00B776EB" w:rsidRDefault="00B776EB">
            <w:pPr>
              <w:pStyle w:val="ConsPlusNormal"/>
            </w:pPr>
            <w:r>
              <w:t>2863,0</w:t>
            </w:r>
          </w:p>
        </w:tc>
        <w:tc>
          <w:tcPr>
            <w:tcW w:w="289" w:type="pct"/>
          </w:tcPr>
          <w:p w:rsidR="00B776EB" w:rsidRDefault="00B776EB">
            <w:pPr>
              <w:pStyle w:val="ConsPlusNormal"/>
            </w:pPr>
            <w:r>
              <w:t>2863,0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погашение кредиторской задолженности</w:t>
            </w:r>
          </w:p>
        </w:tc>
        <w:tc>
          <w:tcPr>
            <w:tcW w:w="349" w:type="pct"/>
          </w:tcPr>
          <w:p w:rsidR="00B776EB" w:rsidRDefault="00B776EB">
            <w:pPr>
              <w:pStyle w:val="ConsPlusNormal"/>
            </w:pPr>
            <w:r>
              <w:t>2863,0</w:t>
            </w:r>
          </w:p>
        </w:tc>
        <w:tc>
          <w:tcPr>
            <w:tcW w:w="289" w:type="pct"/>
          </w:tcPr>
          <w:p w:rsidR="00B776EB" w:rsidRDefault="00B776EB">
            <w:pPr>
              <w:pStyle w:val="ConsPlusNormal"/>
            </w:pPr>
            <w:r>
              <w:t>2863,0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внебюджетные источники</w:t>
            </w:r>
          </w:p>
        </w:tc>
        <w:tc>
          <w:tcPr>
            <w:tcW w:w="349"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val="restart"/>
          </w:tcPr>
          <w:p w:rsidR="00B776EB" w:rsidRDefault="00B776EB">
            <w:pPr>
              <w:pStyle w:val="ConsPlusNormal"/>
            </w:pPr>
            <w:r>
              <w:t>Мероприятие 1.1.7</w:t>
            </w:r>
          </w:p>
        </w:tc>
        <w:tc>
          <w:tcPr>
            <w:tcW w:w="673" w:type="pct"/>
            <w:vMerge w:val="restart"/>
          </w:tcPr>
          <w:p w:rsidR="00B776EB" w:rsidRDefault="00B776EB">
            <w:pPr>
              <w:pStyle w:val="ConsPlusNormal"/>
            </w:pPr>
            <w:r>
              <w:t xml:space="preserve">Капитальный ремонт ливневой канализации по ул. Пионерской между ул. </w:t>
            </w:r>
            <w:proofErr w:type="spellStart"/>
            <w:r>
              <w:t>Зейской</w:t>
            </w:r>
            <w:proofErr w:type="spellEnd"/>
            <w:r>
              <w:t xml:space="preserve"> и ул. Ленина</w:t>
            </w:r>
          </w:p>
        </w:tc>
        <w:tc>
          <w:tcPr>
            <w:tcW w:w="493" w:type="pct"/>
          </w:tcPr>
          <w:p w:rsidR="00B776EB" w:rsidRDefault="00B776EB">
            <w:pPr>
              <w:pStyle w:val="ConsPlusNormal"/>
            </w:pPr>
            <w:r>
              <w:t>Всего</w:t>
            </w:r>
          </w:p>
        </w:tc>
        <w:tc>
          <w:tcPr>
            <w:tcW w:w="349" w:type="pct"/>
          </w:tcPr>
          <w:p w:rsidR="00B776EB" w:rsidRDefault="00B776EB">
            <w:pPr>
              <w:pStyle w:val="ConsPlusNormal"/>
            </w:pPr>
            <w:r>
              <w:t>19253,1</w:t>
            </w:r>
          </w:p>
        </w:tc>
        <w:tc>
          <w:tcPr>
            <w:tcW w:w="289" w:type="pct"/>
          </w:tcPr>
          <w:p w:rsidR="00B776EB" w:rsidRDefault="00B776EB">
            <w:pPr>
              <w:pStyle w:val="ConsPlusNormal"/>
            </w:pPr>
            <w:r>
              <w:t>19253,1</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федеральный бюджет</w:t>
            </w:r>
          </w:p>
        </w:tc>
        <w:tc>
          <w:tcPr>
            <w:tcW w:w="349"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областной бюджет, в том числе:</w:t>
            </w:r>
          </w:p>
        </w:tc>
        <w:tc>
          <w:tcPr>
            <w:tcW w:w="349" w:type="pct"/>
          </w:tcPr>
          <w:p w:rsidR="00B776EB" w:rsidRDefault="00B776EB">
            <w:pPr>
              <w:pStyle w:val="ConsPlusNormal"/>
            </w:pPr>
            <w:r>
              <w:t>18290,4</w:t>
            </w:r>
          </w:p>
        </w:tc>
        <w:tc>
          <w:tcPr>
            <w:tcW w:w="289" w:type="pct"/>
          </w:tcPr>
          <w:p w:rsidR="00B776EB" w:rsidRDefault="00B776EB">
            <w:pPr>
              <w:pStyle w:val="ConsPlusNormal"/>
            </w:pPr>
            <w:r>
              <w:t>18290,4</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погашение кредиторской задолженности</w:t>
            </w:r>
          </w:p>
        </w:tc>
        <w:tc>
          <w:tcPr>
            <w:tcW w:w="349" w:type="pct"/>
          </w:tcPr>
          <w:p w:rsidR="00B776EB" w:rsidRDefault="00B776EB">
            <w:pPr>
              <w:pStyle w:val="ConsPlusNormal"/>
            </w:pPr>
            <w:r>
              <w:t>18290,4</w:t>
            </w:r>
          </w:p>
        </w:tc>
        <w:tc>
          <w:tcPr>
            <w:tcW w:w="289" w:type="pct"/>
          </w:tcPr>
          <w:p w:rsidR="00B776EB" w:rsidRDefault="00B776EB">
            <w:pPr>
              <w:pStyle w:val="ConsPlusNormal"/>
            </w:pPr>
            <w:r>
              <w:t>18290,4</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 xml:space="preserve">городской </w:t>
            </w:r>
            <w:r>
              <w:lastRenderedPageBreak/>
              <w:t>бюджет, в том числе</w:t>
            </w:r>
          </w:p>
        </w:tc>
        <w:tc>
          <w:tcPr>
            <w:tcW w:w="349" w:type="pct"/>
          </w:tcPr>
          <w:p w:rsidR="00B776EB" w:rsidRDefault="00B776EB">
            <w:pPr>
              <w:pStyle w:val="ConsPlusNormal"/>
            </w:pPr>
            <w:r>
              <w:lastRenderedPageBreak/>
              <w:t>962,7</w:t>
            </w:r>
          </w:p>
        </w:tc>
        <w:tc>
          <w:tcPr>
            <w:tcW w:w="289" w:type="pct"/>
          </w:tcPr>
          <w:p w:rsidR="00B776EB" w:rsidRDefault="00B776EB">
            <w:pPr>
              <w:pStyle w:val="ConsPlusNormal"/>
            </w:pPr>
            <w:r>
              <w:t>962,7</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погашение кредиторской задолженности</w:t>
            </w:r>
          </w:p>
        </w:tc>
        <w:tc>
          <w:tcPr>
            <w:tcW w:w="349" w:type="pct"/>
          </w:tcPr>
          <w:p w:rsidR="00B776EB" w:rsidRDefault="00B776EB">
            <w:pPr>
              <w:pStyle w:val="ConsPlusNormal"/>
            </w:pPr>
            <w:r>
              <w:t>962,7</w:t>
            </w:r>
          </w:p>
        </w:tc>
        <w:tc>
          <w:tcPr>
            <w:tcW w:w="289" w:type="pct"/>
          </w:tcPr>
          <w:p w:rsidR="00B776EB" w:rsidRDefault="00B776EB">
            <w:pPr>
              <w:pStyle w:val="ConsPlusNormal"/>
            </w:pPr>
            <w:r>
              <w:t>962,7</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внебюджетные источники</w:t>
            </w:r>
          </w:p>
        </w:tc>
        <w:tc>
          <w:tcPr>
            <w:tcW w:w="349"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val="restart"/>
          </w:tcPr>
          <w:p w:rsidR="00B776EB" w:rsidRDefault="00B776EB">
            <w:pPr>
              <w:pStyle w:val="ConsPlusNormal"/>
            </w:pPr>
            <w:r>
              <w:t>Мероприятие 1.1.8</w:t>
            </w:r>
          </w:p>
        </w:tc>
        <w:tc>
          <w:tcPr>
            <w:tcW w:w="673" w:type="pct"/>
            <w:vMerge w:val="restart"/>
          </w:tcPr>
          <w:p w:rsidR="00B776EB" w:rsidRDefault="00B776EB">
            <w:pPr>
              <w:pStyle w:val="ConsPlusNormal"/>
            </w:pPr>
            <w:r>
              <w:t>Капитальный ремонт ливневой канализации по ул. Мухина в районе железнодорожного переезда</w:t>
            </w:r>
          </w:p>
        </w:tc>
        <w:tc>
          <w:tcPr>
            <w:tcW w:w="493" w:type="pct"/>
          </w:tcPr>
          <w:p w:rsidR="00B776EB" w:rsidRDefault="00B776EB">
            <w:pPr>
              <w:pStyle w:val="ConsPlusNormal"/>
            </w:pPr>
            <w:r>
              <w:t>Всего</w:t>
            </w:r>
          </w:p>
        </w:tc>
        <w:tc>
          <w:tcPr>
            <w:tcW w:w="349" w:type="pct"/>
          </w:tcPr>
          <w:p w:rsidR="00B776EB" w:rsidRDefault="00B776EB">
            <w:pPr>
              <w:pStyle w:val="ConsPlusNormal"/>
            </w:pPr>
            <w:r>
              <w:t>79,5</w:t>
            </w:r>
          </w:p>
        </w:tc>
        <w:tc>
          <w:tcPr>
            <w:tcW w:w="289" w:type="pct"/>
          </w:tcPr>
          <w:p w:rsidR="00B776EB" w:rsidRDefault="00B776EB">
            <w:pPr>
              <w:pStyle w:val="ConsPlusNormal"/>
            </w:pPr>
            <w:r>
              <w:t>79,5</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федеральный бюджет</w:t>
            </w:r>
          </w:p>
        </w:tc>
        <w:tc>
          <w:tcPr>
            <w:tcW w:w="349"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областной бюджет</w:t>
            </w:r>
          </w:p>
        </w:tc>
        <w:tc>
          <w:tcPr>
            <w:tcW w:w="349"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городской бюджет, в том числе</w:t>
            </w:r>
          </w:p>
        </w:tc>
        <w:tc>
          <w:tcPr>
            <w:tcW w:w="349" w:type="pct"/>
          </w:tcPr>
          <w:p w:rsidR="00B776EB" w:rsidRDefault="00B776EB">
            <w:pPr>
              <w:pStyle w:val="ConsPlusNormal"/>
            </w:pPr>
            <w:r>
              <w:t>79,5</w:t>
            </w:r>
          </w:p>
        </w:tc>
        <w:tc>
          <w:tcPr>
            <w:tcW w:w="289" w:type="pct"/>
          </w:tcPr>
          <w:p w:rsidR="00B776EB" w:rsidRDefault="00B776EB">
            <w:pPr>
              <w:pStyle w:val="ConsPlusNormal"/>
            </w:pPr>
            <w:r>
              <w:t>79,5</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погашение кредиторской задолженности</w:t>
            </w:r>
          </w:p>
        </w:tc>
        <w:tc>
          <w:tcPr>
            <w:tcW w:w="349" w:type="pct"/>
          </w:tcPr>
          <w:p w:rsidR="00B776EB" w:rsidRDefault="00B776EB">
            <w:pPr>
              <w:pStyle w:val="ConsPlusNormal"/>
            </w:pPr>
            <w:r>
              <w:t>79,5</w:t>
            </w:r>
          </w:p>
        </w:tc>
        <w:tc>
          <w:tcPr>
            <w:tcW w:w="289" w:type="pct"/>
          </w:tcPr>
          <w:p w:rsidR="00B776EB" w:rsidRDefault="00B776EB">
            <w:pPr>
              <w:pStyle w:val="ConsPlusNormal"/>
            </w:pPr>
            <w:r>
              <w:t>79,5</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внебюджетные источники</w:t>
            </w:r>
          </w:p>
        </w:tc>
        <w:tc>
          <w:tcPr>
            <w:tcW w:w="349"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val="restart"/>
          </w:tcPr>
          <w:p w:rsidR="00B776EB" w:rsidRDefault="00B776EB">
            <w:pPr>
              <w:pStyle w:val="ConsPlusNormal"/>
            </w:pPr>
            <w:r>
              <w:t>Мероприятие 1.1.9</w:t>
            </w:r>
          </w:p>
        </w:tc>
        <w:tc>
          <w:tcPr>
            <w:tcW w:w="673" w:type="pct"/>
            <w:vMerge w:val="restart"/>
          </w:tcPr>
          <w:p w:rsidR="00B776EB" w:rsidRDefault="00B776EB">
            <w:pPr>
              <w:pStyle w:val="ConsPlusNormal"/>
            </w:pPr>
            <w:r>
              <w:t xml:space="preserve">Капитальный ремонт ливневой канализации по ул. Мухина - ул. </w:t>
            </w:r>
            <w:r>
              <w:lastRenderedPageBreak/>
              <w:t>Пролетарской</w:t>
            </w:r>
          </w:p>
        </w:tc>
        <w:tc>
          <w:tcPr>
            <w:tcW w:w="493" w:type="pct"/>
          </w:tcPr>
          <w:p w:rsidR="00B776EB" w:rsidRDefault="00B776EB">
            <w:pPr>
              <w:pStyle w:val="ConsPlusNormal"/>
            </w:pPr>
            <w:r>
              <w:lastRenderedPageBreak/>
              <w:t>Всего</w:t>
            </w:r>
          </w:p>
        </w:tc>
        <w:tc>
          <w:tcPr>
            <w:tcW w:w="349" w:type="pct"/>
          </w:tcPr>
          <w:p w:rsidR="00B776EB" w:rsidRDefault="00B776EB">
            <w:pPr>
              <w:pStyle w:val="ConsPlusNormal"/>
            </w:pPr>
            <w:r>
              <w:t>31,7</w:t>
            </w:r>
          </w:p>
        </w:tc>
        <w:tc>
          <w:tcPr>
            <w:tcW w:w="289" w:type="pct"/>
          </w:tcPr>
          <w:p w:rsidR="00B776EB" w:rsidRDefault="00B776EB">
            <w:pPr>
              <w:pStyle w:val="ConsPlusNormal"/>
            </w:pPr>
            <w:r>
              <w:t>31,7</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погашение кредиторской задолженност</w:t>
            </w:r>
            <w:r>
              <w:lastRenderedPageBreak/>
              <w:t>и</w:t>
            </w:r>
          </w:p>
        </w:tc>
        <w:tc>
          <w:tcPr>
            <w:tcW w:w="349" w:type="pct"/>
          </w:tcPr>
          <w:p w:rsidR="00B776EB" w:rsidRDefault="00B776EB">
            <w:pPr>
              <w:pStyle w:val="ConsPlusNormal"/>
            </w:pPr>
            <w:r>
              <w:lastRenderedPageBreak/>
              <w:t>31,7</w:t>
            </w:r>
          </w:p>
        </w:tc>
        <w:tc>
          <w:tcPr>
            <w:tcW w:w="289" w:type="pct"/>
          </w:tcPr>
          <w:p w:rsidR="00B776EB" w:rsidRDefault="00B776EB">
            <w:pPr>
              <w:pStyle w:val="ConsPlusNormal"/>
            </w:pPr>
            <w:r>
              <w:t>31,7</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федеральный бюджет</w:t>
            </w:r>
          </w:p>
        </w:tc>
        <w:tc>
          <w:tcPr>
            <w:tcW w:w="349"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областной бюджет</w:t>
            </w:r>
          </w:p>
        </w:tc>
        <w:tc>
          <w:tcPr>
            <w:tcW w:w="349"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городской бюджет, в том числе</w:t>
            </w:r>
          </w:p>
        </w:tc>
        <w:tc>
          <w:tcPr>
            <w:tcW w:w="349" w:type="pct"/>
          </w:tcPr>
          <w:p w:rsidR="00B776EB" w:rsidRDefault="00B776EB">
            <w:pPr>
              <w:pStyle w:val="ConsPlusNormal"/>
            </w:pPr>
            <w:r>
              <w:t>31,7</w:t>
            </w:r>
          </w:p>
        </w:tc>
        <w:tc>
          <w:tcPr>
            <w:tcW w:w="289" w:type="pct"/>
          </w:tcPr>
          <w:p w:rsidR="00B776EB" w:rsidRDefault="00B776EB">
            <w:pPr>
              <w:pStyle w:val="ConsPlusNormal"/>
            </w:pPr>
            <w:r>
              <w:t>31,7</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погашение кредиторской задолженности</w:t>
            </w:r>
          </w:p>
        </w:tc>
        <w:tc>
          <w:tcPr>
            <w:tcW w:w="349" w:type="pct"/>
          </w:tcPr>
          <w:p w:rsidR="00B776EB" w:rsidRDefault="00B776EB">
            <w:pPr>
              <w:pStyle w:val="ConsPlusNormal"/>
            </w:pPr>
            <w:r>
              <w:t>31,7</w:t>
            </w:r>
          </w:p>
        </w:tc>
        <w:tc>
          <w:tcPr>
            <w:tcW w:w="289" w:type="pct"/>
          </w:tcPr>
          <w:p w:rsidR="00B776EB" w:rsidRDefault="00B776EB">
            <w:pPr>
              <w:pStyle w:val="ConsPlusNormal"/>
            </w:pPr>
            <w:r>
              <w:t>31,7</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внебюджетные источники</w:t>
            </w:r>
          </w:p>
        </w:tc>
        <w:tc>
          <w:tcPr>
            <w:tcW w:w="349"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val="restart"/>
          </w:tcPr>
          <w:p w:rsidR="00B776EB" w:rsidRDefault="00B776EB">
            <w:pPr>
              <w:pStyle w:val="ConsPlusNormal"/>
            </w:pPr>
            <w:r>
              <w:t>Мероприятие 1.1.10</w:t>
            </w:r>
          </w:p>
        </w:tc>
        <w:tc>
          <w:tcPr>
            <w:tcW w:w="673" w:type="pct"/>
            <w:vMerge w:val="restart"/>
          </w:tcPr>
          <w:p w:rsidR="00B776EB" w:rsidRDefault="00B776EB">
            <w:pPr>
              <w:pStyle w:val="ConsPlusNormal"/>
            </w:pPr>
            <w:r>
              <w:t>Капитальный ремонт ливневой канализации по ул. Горького - ул. Комсомольской</w:t>
            </w:r>
          </w:p>
        </w:tc>
        <w:tc>
          <w:tcPr>
            <w:tcW w:w="493" w:type="pct"/>
          </w:tcPr>
          <w:p w:rsidR="00B776EB" w:rsidRDefault="00B776EB">
            <w:pPr>
              <w:pStyle w:val="ConsPlusNormal"/>
            </w:pPr>
            <w:r>
              <w:t>Всего</w:t>
            </w:r>
          </w:p>
        </w:tc>
        <w:tc>
          <w:tcPr>
            <w:tcW w:w="349" w:type="pct"/>
          </w:tcPr>
          <w:p w:rsidR="00B776EB" w:rsidRDefault="00B776EB">
            <w:pPr>
              <w:pStyle w:val="ConsPlusNormal"/>
            </w:pPr>
            <w:r>
              <w:t>7,8</w:t>
            </w:r>
          </w:p>
        </w:tc>
        <w:tc>
          <w:tcPr>
            <w:tcW w:w="289" w:type="pct"/>
          </w:tcPr>
          <w:p w:rsidR="00B776EB" w:rsidRDefault="00B776EB">
            <w:pPr>
              <w:pStyle w:val="ConsPlusNormal"/>
            </w:pPr>
            <w:r>
              <w:t>7,8</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федеральный бюджет</w:t>
            </w:r>
          </w:p>
        </w:tc>
        <w:tc>
          <w:tcPr>
            <w:tcW w:w="349"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областной бюджет</w:t>
            </w:r>
          </w:p>
        </w:tc>
        <w:tc>
          <w:tcPr>
            <w:tcW w:w="349"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городской бюджет, в том числе</w:t>
            </w:r>
          </w:p>
        </w:tc>
        <w:tc>
          <w:tcPr>
            <w:tcW w:w="349" w:type="pct"/>
          </w:tcPr>
          <w:p w:rsidR="00B776EB" w:rsidRDefault="00B776EB">
            <w:pPr>
              <w:pStyle w:val="ConsPlusNormal"/>
            </w:pPr>
            <w:r>
              <w:t>7,8</w:t>
            </w:r>
          </w:p>
        </w:tc>
        <w:tc>
          <w:tcPr>
            <w:tcW w:w="289" w:type="pct"/>
          </w:tcPr>
          <w:p w:rsidR="00B776EB" w:rsidRDefault="00B776EB">
            <w:pPr>
              <w:pStyle w:val="ConsPlusNormal"/>
            </w:pPr>
            <w:r>
              <w:t>7,8</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погашение кредиторской задолженности</w:t>
            </w:r>
          </w:p>
        </w:tc>
        <w:tc>
          <w:tcPr>
            <w:tcW w:w="349" w:type="pct"/>
          </w:tcPr>
          <w:p w:rsidR="00B776EB" w:rsidRDefault="00B776EB">
            <w:pPr>
              <w:pStyle w:val="ConsPlusNormal"/>
            </w:pPr>
            <w:r>
              <w:t>7,8</w:t>
            </w:r>
          </w:p>
        </w:tc>
        <w:tc>
          <w:tcPr>
            <w:tcW w:w="289" w:type="pct"/>
          </w:tcPr>
          <w:p w:rsidR="00B776EB" w:rsidRDefault="00B776EB">
            <w:pPr>
              <w:pStyle w:val="ConsPlusNormal"/>
            </w:pPr>
            <w:r>
              <w:t>7,8</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внебюджетные источники</w:t>
            </w:r>
          </w:p>
        </w:tc>
        <w:tc>
          <w:tcPr>
            <w:tcW w:w="349"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val="restart"/>
          </w:tcPr>
          <w:p w:rsidR="00B776EB" w:rsidRDefault="00B776EB">
            <w:pPr>
              <w:pStyle w:val="ConsPlusNormal"/>
            </w:pPr>
            <w:r>
              <w:t>Мероприятие 1.1.11</w:t>
            </w:r>
          </w:p>
        </w:tc>
        <w:tc>
          <w:tcPr>
            <w:tcW w:w="673" w:type="pct"/>
            <w:vMerge w:val="restart"/>
          </w:tcPr>
          <w:p w:rsidR="00B776EB" w:rsidRDefault="00B776EB">
            <w:pPr>
              <w:pStyle w:val="ConsPlusNormal"/>
            </w:pPr>
            <w:r>
              <w:t>Инженерная инфраструктура объектов Северного планировочного района, г. Благовещенск, I этап (в том числе проектные работы)</w:t>
            </w:r>
          </w:p>
        </w:tc>
        <w:tc>
          <w:tcPr>
            <w:tcW w:w="493" w:type="pct"/>
          </w:tcPr>
          <w:p w:rsidR="00B776EB" w:rsidRDefault="00B776EB">
            <w:pPr>
              <w:pStyle w:val="ConsPlusNormal"/>
            </w:pPr>
            <w:r>
              <w:t>Всего</w:t>
            </w:r>
          </w:p>
        </w:tc>
        <w:tc>
          <w:tcPr>
            <w:tcW w:w="349" w:type="pct"/>
          </w:tcPr>
          <w:p w:rsidR="00B776EB" w:rsidRDefault="00B776EB">
            <w:pPr>
              <w:pStyle w:val="ConsPlusNormal"/>
            </w:pPr>
            <w:r>
              <w:t>12272,3</w:t>
            </w:r>
          </w:p>
        </w:tc>
        <w:tc>
          <w:tcPr>
            <w:tcW w:w="289" w:type="pct"/>
          </w:tcPr>
          <w:p w:rsidR="00B776EB" w:rsidRDefault="00B776EB">
            <w:pPr>
              <w:pStyle w:val="ConsPlusNormal"/>
            </w:pPr>
            <w:r>
              <w:t>12243,8</w:t>
            </w:r>
          </w:p>
        </w:tc>
        <w:tc>
          <w:tcPr>
            <w:tcW w:w="289" w:type="pct"/>
          </w:tcPr>
          <w:p w:rsidR="00B776EB" w:rsidRDefault="00B776EB">
            <w:pPr>
              <w:pStyle w:val="ConsPlusNormal"/>
            </w:pPr>
            <w:r>
              <w:t>17,5</w:t>
            </w:r>
          </w:p>
        </w:tc>
        <w:tc>
          <w:tcPr>
            <w:tcW w:w="276" w:type="pct"/>
          </w:tcPr>
          <w:p w:rsidR="00B776EB" w:rsidRDefault="00B776EB">
            <w:pPr>
              <w:pStyle w:val="ConsPlusNormal"/>
            </w:pPr>
            <w:r>
              <w:t>11,0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федеральный бюджет</w:t>
            </w:r>
          </w:p>
        </w:tc>
        <w:tc>
          <w:tcPr>
            <w:tcW w:w="349"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областной бюджет, в том числе</w:t>
            </w:r>
          </w:p>
        </w:tc>
        <w:tc>
          <w:tcPr>
            <w:tcW w:w="349" w:type="pct"/>
          </w:tcPr>
          <w:p w:rsidR="00B776EB" w:rsidRDefault="00B776EB">
            <w:pPr>
              <w:pStyle w:val="ConsPlusNormal"/>
            </w:pPr>
            <w:r>
              <w:t>9842,8</w:t>
            </w:r>
          </w:p>
        </w:tc>
        <w:tc>
          <w:tcPr>
            <w:tcW w:w="289" w:type="pct"/>
          </w:tcPr>
          <w:p w:rsidR="00B776EB" w:rsidRDefault="00B776EB">
            <w:pPr>
              <w:pStyle w:val="ConsPlusNormal"/>
            </w:pPr>
            <w:r>
              <w:t>9842,8</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неиспользованный остаток прошлых лет</w:t>
            </w:r>
          </w:p>
        </w:tc>
        <w:tc>
          <w:tcPr>
            <w:tcW w:w="349" w:type="pct"/>
          </w:tcPr>
          <w:p w:rsidR="00B776EB" w:rsidRDefault="00B776EB">
            <w:pPr>
              <w:pStyle w:val="ConsPlusNormal"/>
            </w:pPr>
            <w:r>
              <w:t>9842,8</w:t>
            </w:r>
          </w:p>
        </w:tc>
        <w:tc>
          <w:tcPr>
            <w:tcW w:w="289" w:type="pct"/>
          </w:tcPr>
          <w:p w:rsidR="00B776EB" w:rsidRDefault="00B776EB">
            <w:pPr>
              <w:pStyle w:val="ConsPlusNormal"/>
            </w:pPr>
            <w:r>
              <w:t>9842,8</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городской бюджет</w:t>
            </w:r>
          </w:p>
        </w:tc>
        <w:tc>
          <w:tcPr>
            <w:tcW w:w="349" w:type="pct"/>
          </w:tcPr>
          <w:p w:rsidR="00B776EB" w:rsidRDefault="00B776EB">
            <w:pPr>
              <w:pStyle w:val="ConsPlusNormal"/>
            </w:pPr>
            <w:r>
              <w:t>2429,5</w:t>
            </w:r>
          </w:p>
        </w:tc>
        <w:tc>
          <w:tcPr>
            <w:tcW w:w="289" w:type="pct"/>
          </w:tcPr>
          <w:p w:rsidR="00B776EB" w:rsidRDefault="00B776EB">
            <w:pPr>
              <w:pStyle w:val="ConsPlusNormal"/>
            </w:pPr>
            <w:r>
              <w:t>2401,0</w:t>
            </w:r>
          </w:p>
        </w:tc>
        <w:tc>
          <w:tcPr>
            <w:tcW w:w="289" w:type="pct"/>
          </w:tcPr>
          <w:p w:rsidR="00B776EB" w:rsidRDefault="00B776EB">
            <w:pPr>
              <w:pStyle w:val="ConsPlusNormal"/>
            </w:pPr>
            <w:r>
              <w:t>17,5</w:t>
            </w:r>
          </w:p>
        </w:tc>
        <w:tc>
          <w:tcPr>
            <w:tcW w:w="276" w:type="pct"/>
          </w:tcPr>
          <w:p w:rsidR="00B776EB" w:rsidRDefault="00B776EB">
            <w:pPr>
              <w:pStyle w:val="ConsPlusNormal"/>
            </w:pPr>
            <w:r>
              <w:t>11,0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внебюджетные источники</w:t>
            </w:r>
          </w:p>
        </w:tc>
        <w:tc>
          <w:tcPr>
            <w:tcW w:w="349"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val="restart"/>
          </w:tcPr>
          <w:p w:rsidR="00B776EB" w:rsidRDefault="00B776EB">
            <w:pPr>
              <w:pStyle w:val="ConsPlusNormal"/>
            </w:pPr>
            <w:r>
              <w:t>Мероприятие 1.1.12</w:t>
            </w:r>
          </w:p>
        </w:tc>
        <w:tc>
          <w:tcPr>
            <w:tcW w:w="673" w:type="pct"/>
            <w:vMerge w:val="restart"/>
          </w:tcPr>
          <w:p w:rsidR="00B776EB" w:rsidRDefault="00B776EB">
            <w:pPr>
              <w:pStyle w:val="ConsPlusNormal"/>
            </w:pPr>
            <w:r>
              <w:t xml:space="preserve">Перекладка тепловой сети по ул. </w:t>
            </w:r>
            <w:proofErr w:type="spellStart"/>
            <w:r>
              <w:t>Б.Хмельницкого</w:t>
            </w:r>
            <w:proofErr w:type="spellEnd"/>
            <w:r>
              <w:t xml:space="preserve"> от ТК-431 до ТК-428 г. Благовещенска (между ул. Октябрьской и ул. Ломоносова)</w:t>
            </w:r>
          </w:p>
        </w:tc>
        <w:tc>
          <w:tcPr>
            <w:tcW w:w="493" w:type="pct"/>
          </w:tcPr>
          <w:p w:rsidR="00B776EB" w:rsidRDefault="00B776EB">
            <w:pPr>
              <w:pStyle w:val="ConsPlusNormal"/>
            </w:pPr>
            <w:r>
              <w:t>Всего</w:t>
            </w:r>
          </w:p>
        </w:tc>
        <w:tc>
          <w:tcPr>
            <w:tcW w:w="349" w:type="pct"/>
          </w:tcPr>
          <w:p w:rsidR="00B776EB" w:rsidRDefault="00B776EB">
            <w:pPr>
              <w:pStyle w:val="ConsPlusNormal"/>
            </w:pPr>
            <w:r>
              <w:t>1053,9</w:t>
            </w:r>
          </w:p>
        </w:tc>
        <w:tc>
          <w:tcPr>
            <w:tcW w:w="289" w:type="pct"/>
          </w:tcPr>
          <w:p w:rsidR="00B776EB" w:rsidRDefault="00B776EB">
            <w:pPr>
              <w:pStyle w:val="ConsPlusNormal"/>
            </w:pPr>
            <w:r>
              <w:t>1053,9</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погашение кредиторской задолженности</w:t>
            </w:r>
          </w:p>
        </w:tc>
        <w:tc>
          <w:tcPr>
            <w:tcW w:w="349" w:type="pct"/>
          </w:tcPr>
          <w:p w:rsidR="00B776EB" w:rsidRDefault="00B776EB">
            <w:pPr>
              <w:pStyle w:val="ConsPlusNormal"/>
            </w:pPr>
            <w:r>
              <w:t>1053,9</w:t>
            </w:r>
          </w:p>
        </w:tc>
        <w:tc>
          <w:tcPr>
            <w:tcW w:w="289" w:type="pct"/>
          </w:tcPr>
          <w:p w:rsidR="00B776EB" w:rsidRDefault="00B776EB">
            <w:pPr>
              <w:pStyle w:val="ConsPlusNormal"/>
            </w:pPr>
            <w:r>
              <w:t>1053,9</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федеральный бюджет</w:t>
            </w:r>
          </w:p>
        </w:tc>
        <w:tc>
          <w:tcPr>
            <w:tcW w:w="349"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областной бюджет</w:t>
            </w:r>
          </w:p>
        </w:tc>
        <w:tc>
          <w:tcPr>
            <w:tcW w:w="349"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городской бюджет, в том числе</w:t>
            </w:r>
          </w:p>
        </w:tc>
        <w:tc>
          <w:tcPr>
            <w:tcW w:w="349" w:type="pct"/>
          </w:tcPr>
          <w:p w:rsidR="00B776EB" w:rsidRDefault="00B776EB">
            <w:pPr>
              <w:pStyle w:val="ConsPlusNormal"/>
            </w:pPr>
            <w:r>
              <w:t>1053,9</w:t>
            </w:r>
          </w:p>
        </w:tc>
        <w:tc>
          <w:tcPr>
            <w:tcW w:w="289" w:type="pct"/>
          </w:tcPr>
          <w:p w:rsidR="00B776EB" w:rsidRDefault="00B776EB">
            <w:pPr>
              <w:pStyle w:val="ConsPlusNormal"/>
            </w:pPr>
            <w:r>
              <w:t>1053,9</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погашение кредиторской задолженности</w:t>
            </w:r>
          </w:p>
        </w:tc>
        <w:tc>
          <w:tcPr>
            <w:tcW w:w="349" w:type="pct"/>
          </w:tcPr>
          <w:p w:rsidR="00B776EB" w:rsidRDefault="00B776EB">
            <w:pPr>
              <w:pStyle w:val="ConsPlusNormal"/>
            </w:pPr>
            <w:r>
              <w:t>1053,9</w:t>
            </w:r>
          </w:p>
        </w:tc>
        <w:tc>
          <w:tcPr>
            <w:tcW w:w="289" w:type="pct"/>
          </w:tcPr>
          <w:p w:rsidR="00B776EB" w:rsidRDefault="00B776EB">
            <w:pPr>
              <w:pStyle w:val="ConsPlusNormal"/>
            </w:pPr>
            <w:r>
              <w:t>1053,9</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внебюджетные источники</w:t>
            </w:r>
          </w:p>
        </w:tc>
        <w:tc>
          <w:tcPr>
            <w:tcW w:w="349"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val="restart"/>
          </w:tcPr>
          <w:p w:rsidR="00B776EB" w:rsidRDefault="00B776EB">
            <w:pPr>
              <w:pStyle w:val="ConsPlusNormal"/>
            </w:pPr>
            <w:r>
              <w:t>Мероприятие 1.1.13</w:t>
            </w:r>
          </w:p>
        </w:tc>
        <w:tc>
          <w:tcPr>
            <w:tcW w:w="673" w:type="pct"/>
            <w:vMerge w:val="restart"/>
          </w:tcPr>
          <w:p w:rsidR="00B776EB" w:rsidRDefault="00B776EB">
            <w:pPr>
              <w:pStyle w:val="ConsPlusNormal"/>
            </w:pPr>
            <w:r>
              <w:t>Выполнение работ по переносу теплотрассы п. Аэропорт</w:t>
            </w:r>
          </w:p>
        </w:tc>
        <w:tc>
          <w:tcPr>
            <w:tcW w:w="493" w:type="pct"/>
          </w:tcPr>
          <w:p w:rsidR="00B776EB" w:rsidRDefault="00B776EB">
            <w:pPr>
              <w:pStyle w:val="ConsPlusNormal"/>
            </w:pPr>
            <w:r>
              <w:t>Всего</w:t>
            </w:r>
          </w:p>
        </w:tc>
        <w:tc>
          <w:tcPr>
            <w:tcW w:w="349" w:type="pct"/>
          </w:tcPr>
          <w:p w:rsidR="00B776EB" w:rsidRDefault="00B776EB">
            <w:pPr>
              <w:pStyle w:val="ConsPlusNormal"/>
            </w:pPr>
            <w:r>
              <w:t>92,2</w:t>
            </w:r>
          </w:p>
        </w:tc>
        <w:tc>
          <w:tcPr>
            <w:tcW w:w="289" w:type="pct"/>
          </w:tcPr>
          <w:p w:rsidR="00B776EB" w:rsidRDefault="00B776EB">
            <w:pPr>
              <w:pStyle w:val="ConsPlusNormal"/>
            </w:pPr>
            <w:r>
              <w:t>92,2</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погашение кредиторской задолженности</w:t>
            </w:r>
          </w:p>
        </w:tc>
        <w:tc>
          <w:tcPr>
            <w:tcW w:w="349" w:type="pct"/>
          </w:tcPr>
          <w:p w:rsidR="00B776EB" w:rsidRDefault="00B776EB">
            <w:pPr>
              <w:pStyle w:val="ConsPlusNormal"/>
            </w:pPr>
            <w:r>
              <w:t>92,2</w:t>
            </w:r>
          </w:p>
        </w:tc>
        <w:tc>
          <w:tcPr>
            <w:tcW w:w="289" w:type="pct"/>
          </w:tcPr>
          <w:p w:rsidR="00B776EB" w:rsidRDefault="00B776EB">
            <w:pPr>
              <w:pStyle w:val="ConsPlusNormal"/>
            </w:pPr>
            <w:r>
              <w:t>92,2</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федеральный бюджет</w:t>
            </w:r>
          </w:p>
        </w:tc>
        <w:tc>
          <w:tcPr>
            <w:tcW w:w="349"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областной бюджет</w:t>
            </w:r>
          </w:p>
        </w:tc>
        <w:tc>
          <w:tcPr>
            <w:tcW w:w="349"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городской бюджет, в том числе</w:t>
            </w:r>
          </w:p>
        </w:tc>
        <w:tc>
          <w:tcPr>
            <w:tcW w:w="349" w:type="pct"/>
          </w:tcPr>
          <w:p w:rsidR="00B776EB" w:rsidRDefault="00B776EB">
            <w:pPr>
              <w:pStyle w:val="ConsPlusNormal"/>
            </w:pPr>
            <w:r>
              <w:t>92,2</w:t>
            </w:r>
          </w:p>
        </w:tc>
        <w:tc>
          <w:tcPr>
            <w:tcW w:w="289" w:type="pct"/>
          </w:tcPr>
          <w:p w:rsidR="00B776EB" w:rsidRDefault="00B776EB">
            <w:pPr>
              <w:pStyle w:val="ConsPlusNormal"/>
            </w:pPr>
            <w:r>
              <w:t>92,2</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погашение кредиторской задолженности</w:t>
            </w:r>
          </w:p>
        </w:tc>
        <w:tc>
          <w:tcPr>
            <w:tcW w:w="349" w:type="pct"/>
          </w:tcPr>
          <w:p w:rsidR="00B776EB" w:rsidRDefault="00B776EB">
            <w:pPr>
              <w:pStyle w:val="ConsPlusNormal"/>
            </w:pPr>
            <w:r>
              <w:t>92,2</w:t>
            </w:r>
          </w:p>
        </w:tc>
        <w:tc>
          <w:tcPr>
            <w:tcW w:w="289" w:type="pct"/>
          </w:tcPr>
          <w:p w:rsidR="00B776EB" w:rsidRDefault="00B776EB">
            <w:pPr>
              <w:pStyle w:val="ConsPlusNormal"/>
            </w:pPr>
            <w:r>
              <w:t>92,2</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внебюджетны</w:t>
            </w:r>
            <w:r>
              <w:lastRenderedPageBreak/>
              <w:t>е источники</w:t>
            </w:r>
          </w:p>
        </w:tc>
        <w:tc>
          <w:tcPr>
            <w:tcW w:w="349" w:type="pct"/>
          </w:tcPr>
          <w:p w:rsidR="00B776EB" w:rsidRDefault="00B776EB">
            <w:pPr>
              <w:pStyle w:val="ConsPlusNormal"/>
            </w:pPr>
            <w:r>
              <w:lastRenderedPageBreak/>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val="restart"/>
          </w:tcPr>
          <w:p w:rsidR="00B776EB" w:rsidRDefault="00B776EB">
            <w:pPr>
              <w:pStyle w:val="ConsPlusNormal"/>
            </w:pPr>
            <w:r>
              <w:lastRenderedPageBreak/>
              <w:t>Мероприятие 1.1.14</w:t>
            </w:r>
          </w:p>
        </w:tc>
        <w:tc>
          <w:tcPr>
            <w:tcW w:w="673" w:type="pct"/>
            <w:vMerge w:val="restart"/>
          </w:tcPr>
          <w:p w:rsidR="00B776EB" w:rsidRDefault="00B776EB">
            <w:pPr>
              <w:pStyle w:val="ConsPlusNormal"/>
            </w:pPr>
            <w:r>
              <w:t>Замена котла ДКВР-20-13 на котельной 74 квартала г. Благовещенска</w:t>
            </w:r>
          </w:p>
        </w:tc>
        <w:tc>
          <w:tcPr>
            <w:tcW w:w="493" w:type="pct"/>
          </w:tcPr>
          <w:p w:rsidR="00B776EB" w:rsidRDefault="00B776EB">
            <w:pPr>
              <w:pStyle w:val="ConsPlusNormal"/>
            </w:pPr>
            <w:r>
              <w:t>Всего</w:t>
            </w:r>
          </w:p>
        </w:tc>
        <w:tc>
          <w:tcPr>
            <w:tcW w:w="349" w:type="pct"/>
          </w:tcPr>
          <w:p w:rsidR="00B776EB" w:rsidRDefault="00B776EB">
            <w:pPr>
              <w:pStyle w:val="ConsPlusNormal"/>
            </w:pPr>
            <w:r>
              <w:t>1186,7</w:t>
            </w:r>
          </w:p>
        </w:tc>
        <w:tc>
          <w:tcPr>
            <w:tcW w:w="289" w:type="pct"/>
          </w:tcPr>
          <w:p w:rsidR="00B776EB" w:rsidRDefault="00B776EB">
            <w:pPr>
              <w:pStyle w:val="ConsPlusNormal"/>
            </w:pPr>
            <w:r>
              <w:t>1186,7</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погашение кредиторской задолженности</w:t>
            </w:r>
          </w:p>
        </w:tc>
        <w:tc>
          <w:tcPr>
            <w:tcW w:w="349" w:type="pct"/>
          </w:tcPr>
          <w:p w:rsidR="00B776EB" w:rsidRDefault="00B776EB">
            <w:pPr>
              <w:pStyle w:val="ConsPlusNormal"/>
            </w:pPr>
            <w:r>
              <w:t>1186,7</w:t>
            </w:r>
          </w:p>
        </w:tc>
        <w:tc>
          <w:tcPr>
            <w:tcW w:w="289" w:type="pct"/>
          </w:tcPr>
          <w:p w:rsidR="00B776EB" w:rsidRDefault="00B776EB">
            <w:pPr>
              <w:pStyle w:val="ConsPlusNormal"/>
            </w:pPr>
            <w:r>
              <w:t>1186,7</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федеральный бюджет</w:t>
            </w:r>
          </w:p>
        </w:tc>
        <w:tc>
          <w:tcPr>
            <w:tcW w:w="349"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областной бюджет, в том числе</w:t>
            </w:r>
          </w:p>
        </w:tc>
        <w:tc>
          <w:tcPr>
            <w:tcW w:w="349" w:type="pct"/>
          </w:tcPr>
          <w:p w:rsidR="00B776EB" w:rsidRDefault="00B776EB">
            <w:pPr>
              <w:pStyle w:val="ConsPlusNormal"/>
            </w:pPr>
            <w:r>
              <w:t>619,7</w:t>
            </w:r>
          </w:p>
        </w:tc>
        <w:tc>
          <w:tcPr>
            <w:tcW w:w="289" w:type="pct"/>
          </w:tcPr>
          <w:p w:rsidR="00B776EB" w:rsidRDefault="00B776EB">
            <w:pPr>
              <w:pStyle w:val="ConsPlusNormal"/>
            </w:pPr>
            <w:r>
              <w:t>619,7</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погашение кредиторской задолженности</w:t>
            </w:r>
          </w:p>
        </w:tc>
        <w:tc>
          <w:tcPr>
            <w:tcW w:w="349" w:type="pct"/>
          </w:tcPr>
          <w:p w:rsidR="00B776EB" w:rsidRDefault="00B776EB">
            <w:pPr>
              <w:pStyle w:val="ConsPlusNormal"/>
            </w:pPr>
            <w:r>
              <w:t>619,7</w:t>
            </w:r>
          </w:p>
        </w:tc>
        <w:tc>
          <w:tcPr>
            <w:tcW w:w="289" w:type="pct"/>
          </w:tcPr>
          <w:p w:rsidR="00B776EB" w:rsidRDefault="00B776EB">
            <w:pPr>
              <w:pStyle w:val="ConsPlusNormal"/>
            </w:pPr>
            <w:r>
              <w:t>619,7</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городской бюджет, в том числе</w:t>
            </w:r>
          </w:p>
        </w:tc>
        <w:tc>
          <w:tcPr>
            <w:tcW w:w="349" w:type="pct"/>
          </w:tcPr>
          <w:p w:rsidR="00B776EB" w:rsidRDefault="00B776EB">
            <w:pPr>
              <w:pStyle w:val="ConsPlusNormal"/>
            </w:pPr>
            <w:r>
              <w:t>567,0</w:t>
            </w:r>
          </w:p>
        </w:tc>
        <w:tc>
          <w:tcPr>
            <w:tcW w:w="289" w:type="pct"/>
          </w:tcPr>
          <w:p w:rsidR="00B776EB" w:rsidRDefault="00B776EB">
            <w:pPr>
              <w:pStyle w:val="ConsPlusNormal"/>
            </w:pPr>
            <w:r>
              <w:t>567,0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погашение кредиторской задолженности</w:t>
            </w:r>
          </w:p>
        </w:tc>
        <w:tc>
          <w:tcPr>
            <w:tcW w:w="349" w:type="pct"/>
          </w:tcPr>
          <w:p w:rsidR="00B776EB" w:rsidRDefault="00B776EB">
            <w:pPr>
              <w:pStyle w:val="ConsPlusNormal"/>
            </w:pPr>
            <w:r>
              <w:t>567,0</w:t>
            </w:r>
          </w:p>
        </w:tc>
        <w:tc>
          <w:tcPr>
            <w:tcW w:w="289" w:type="pct"/>
          </w:tcPr>
          <w:p w:rsidR="00B776EB" w:rsidRDefault="00B776EB">
            <w:pPr>
              <w:pStyle w:val="ConsPlusNormal"/>
            </w:pPr>
            <w:r>
              <w:t>567,0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внебюджетные источники</w:t>
            </w:r>
          </w:p>
        </w:tc>
        <w:tc>
          <w:tcPr>
            <w:tcW w:w="349"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val="restart"/>
          </w:tcPr>
          <w:p w:rsidR="00B776EB" w:rsidRDefault="00B776EB">
            <w:pPr>
              <w:pStyle w:val="ConsPlusNormal"/>
            </w:pPr>
            <w:r>
              <w:t>Мероприятие 1.1.15</w:t>
            </w:r>
          </w:p>
        </w:tc>
        <w:tc>
          <w:tcPr>
            <w:tcW w:w="673" w:type="pct"/>
            <w:vMerge w:val="restart"/>
          </w:tcPr>
          <w:p w:rsidR="00B776EB" w:rsidRDefault="00B776EB">
            <w:pPr>
              <w:pStyle w:val="ConsPlusNormal"/>
            </w:pPr>
            <w:r>
              <w:t xml:space="preserve">Капитальный ремонт сетей тепло-, </w:t>
            </w:r>
            <w:r>
              <w:lastRenderedPageBreak/>
              <w:t xml:space="preserve">водоснабжения по ул. Пионерской между ул. </w:t>
            </w:r>
            <w:proofErr w:type="spellStart"/>
            <w:r>
              <w:t>Зейской</w:t>
            </w:r>
            <w:proofErr w:type="spellEnd"/>
            <w:r>
              <w:t xml:space="preserve"> и ул. Ленина</w:t>
            </w:r>
          </w:p>
        </w:tc>
        <w:tc>
          <w:tcPr>
            <w:tcW w:w="493" w:type="pct"/>
          </w:tcPr>
          <w:p w:rsidR="00B776EB" w:rsidRDefault="00B776EB">
            <w:pPr>
              <w:pStyle w:val="ConsPlusNormal"/>
            </w:pPr>
            <w:r>
              <w:lastRenderedPageBreak/>
              <w:t>Всего</w:t>
            </w:r>
          </w:p>
        </w:tc>
        <w:tc>
          <w:tcPr>
            <w:tcW w:w="349" w:type="pct"/>
          </w:tcPr>
          <w:p w:rsidR="00B776EB" w:rsidRDefault="00B776EB">
            <w:pPr>
              <w:pStyle w:val="ConsPlusNormal"/>
            </w:pPr>
            <w:r>
              <w:t>25000,0</w:t>
            </w:r>
          </w:p>
        </w:tc>
        <w:tc>
          <w:tcPr>
            <w:tcW w:w="289" w:type="pct"/>
          </w:tcPr>
          <w:p w:rsidR="00B776EB" w:rsidRDefault="00B776EB">
            <w:pPr>
              <w:pStyle w:val="ConsPlusNormal"/>
            </w:pPr>
            <w:r>
              <w:t>25000,0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погашение кредиторской задолженности</w:t>
            </w:r>
          </w:p>
        </w:tc>
        <w:tc>
          <w:tcPr>
            <w:tcW w:w="349" w:type="pct"/>
          </w:tcPr>
          <w:p w:rsidR="00B776EB" w:rsidRDefault="00B776EB">
            <w:pPr>
              <w:pStyle w:val="ConsPlusNormal"/>
            </w:pPr>
            <w:r>
              <w:t>15579,7</w:t>
            </w:r>
          </w:p>
        </w:tc>
        <w:tc>
          <w:tcPr>
            <w:tcW w:w="289" w:type="pct"/>
          </w:tcPr>
          <w:p w:rsidR="00B776EB" w:rsidRDefault="00B776EB">
            <w:pPr>
              <w:pStyle w:val="ConsPlusNormal"/>
            </w:pPr>
            <w:r>
              <w:t>15579,7</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федеральный бюджет</w:t>
            </w:r>
          </w:p>
        </w:tc>
        <w:tc>
          <w:tcPr>
            <w:tcW w:w="349"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областной бюджет, в том числе:</w:t>
            </w:r>
          </w:p>
        </w:tc>
        <w:tc>
          <w:tcPr>
            <w:tcW w:w="349" w:type="pct"/>
          </w:tcPr>
          <w:p w:rsidR="00B776EB" w:rsidRDefault="00B776EB">
            <w:pPr>
              <w:pStyle w:val="ConsPlusNormal"/>
            </w:pPr>
            <w:r>
              <w:t>23141,4</w:t>
            </w:r>
          </w:p>
        </w:tc>
        <w:tc>
          <w:tcPr>
            <w:tcW w:w="289" w:type="pct"/>
          </w:tcPr>
          <w:p w:rsidR="00B776EB" w:rsidRDefault="00B776EB">
            <w:pPr>
              <w:pStyle w:val="ConsPlusNormal"/>
            </w:pPr>
            <w:r>
              <w:t>23141,4</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неиспользованный остаток прошлых лет</w:t>
            </w:r>
          </w:p>
        </w:tc>
        <w:tc>
          <w:tcPr>
            <w:tcW w:w="349" w:type="pct"/>
          </w:tcPr>
          <w:p w:rsidR="00B776EB" w:rsidRDefault="00B776EB">
            <w:pPr>
              <w:pStyle w:val="ConsPlusNormal"/>
            </w:pPr>
            <w:r>
              <w:t>8045,7</w:t>
            </w:r>
          </w:p>
        </w:tc>
        <w:tc>
          <w:tcPr>
            <w:tcW w:w="289" w:type="pct"/>
          </w:tcPr>
          <w:p w:rsidR="00B776EB" w:rsidRDefault="00B776EB">
            <w:pPr>
              <w:pStyle w:val="ConsPlusNormal"/>
            </w:pPr>
            <w:r>
              <w:t>8045,7</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погашение кредиторской задолженности</w:t>
            </w:r>
          </w:p>
        </w:tc>
        <w:tc>
          <w:tcPr>
            <w:tcW w:w="349" w:type="pct"/>
          </w:tcPr>
          <w:p w:rsidR="00B776EB" w:rsidRDefault="00B776EB">
            <w:pPr>
              <w:pStyle w:val="ConsPlusNormal"/>
            </w:pPr>
            <w:r>
              <w:t>15095,7</w:t>
            </w:r>
          </w:p>
        </w:tc>
        <w:tc>
          <w:tcPr>
            <w:tcW w:w="289" w:type="pct"/>
          </w:tcPr>
          <w:p w:rsidR="00B776EB" w:rsidRDefault="00B776EB">
            <w:pPr>
              <w:pStyle w:val="ConsPlusNormal"/>
            </w:pPr>
            <w:r>
              <w:t>15095,7</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городской бюджет, в том числе</w:t>
            </w:r>
          </w:p>
        </w:tc>
        <w:tc>
          <w:tcPr>
            <w:tcW w:w="349" w:type="pct"/>
          </w:tcPr>
          <w:p w:rsidR="00B776EB" w:rsidRDefault="00B776EB">
            <w:pPr>
              <w:pStyle w:val="ConsPlusNormal"/>
            </w:pPr>
            <w:r>
              <w:t>1858,6</w:t>
            </w:r>
          </w:p>
        </w:tc>
        <w:tc>
          <w:tcPr>
            <w:tcW w:w="289" w:type="pct"/>
          </w:tcPr>
          <w:p w:rsidR="00B776EB" w:rsidRDefault="00B776EB">
            <w:pPr>
              <w:pStyle w:val="ConsPlusNormal"/>
            </w:pPr>
            <w:r>
              <w:t>1858,6</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погашение кредиторской задолженности</w:t>
            </w:r>
          </w:p>
        </w:tc>
        <w:tc>
          <w:tcPr>
            <w:tcW w:w="349" w:type="pct"/>
          </w:tcPr>
          <w:p w:rsidR="00B776EB" w:rsidRDefault="00B776EB">
            <w:pPr>
              <w:pStyle w:val="ConsPlusNormal"/>
            </w:pPr>
            <w:r>
              <w:t>484,0</w:t>
            </w:r>
          </w:p>
        </w:tc>
        <w:tc>
          <w:tcPr>
            <w:tcW w:w="289" w:type="pct"/>
          </w:tcPr>
          <w:p w:rsidR="00B776EB" w:rsidRDefault="00B776EB">
            <w:pPr>
              <w:pStyle w:val="ConsPlusNormal"/>
            </w:pPr>
            <w:r>
              <w:t>484,0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внебюджетные источники</w:t>
            </w:r>
          </w:p>
        </w:tc>
        <w:tc>
          <w:tcPr>
            <w:tcW w:w="349"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val="restart"/>
          </w:tcPr>
          <w:p w:rsidR="00B776EB" w:rsidRDefault="00B776EB">
            <w:pPr>
              <w:pStyle w:val="ConsPlusNormal"/>
            </w:pPr>
            <w:r>
              <w:t>Мероприят</w:t>
            </w:r>
            <w:r>
              <w:lastRenderedPageBreak/>
              <w:t>ие 1.1.16</w:t>
            </w:r>
          </w:p>
        </w:tc>
        <w:tc>
          <w:tcPr>
            <w:tcW w:w="673" w:type="pct"/>
            <w:vMerge w:val="restart"/>
          </w:tcPr>
          <w:p w:rsidR="00B776EB" w:rsidRDefault="00B776EB">
            <w:pPr>
              <w:pStyle w:val="ConsPlusNormal"/>
            </w:pPr>
            <w:r>
              <w:lastRenderedPageBreak/>
              <w:t xml:space="preserve">Модернизация </w:t>
            </w:r>
            <w:r>
              <w:lastRenderedPageBreak/>
              <w:t>систем теплоснабжения объектов капитального строительства, расположенных в п. Моховая Падь на территории "БВТККУ"</w:t>
            </w:r>
          </w:p>
        </w:tc>
        <w:tc>
          <w:tcPr>
            <w:tcW w:w="493" w:type="pct"/>
          </w:tcPr>
          <w:p w:rsidR="00B776EB" w:rsidRDefault="00B776EB">
            <w:pPr>
              <w:pStyle w:val="ConsPlusNormal"/>
            </w:pPr>
            <w:r>
              <w:lastRenderedPageBreak/>
              <w:t>Всего</w:t>
            </w:r>
          </w:p>
        </w:tc>
        <w:tc>
          <w:tcPr>
            <w:tcW w:w="349" w:type="pct"/>
          </w:tcPr>
          <w:p w:rsidR="00B776EB" w:rsidRDefault="00B776EB">
            <w:pPr>
              <w:pStyle w:val="ConsPlusNormal"/>
            </w:pPr>
            <w:r>
              <w:t>155,0</w:t>
            </w:r>
          </w:p>
        </w:tc>
        <w:tc>
          <w:tcPr>
            <w:tcW w:w="289" w:type="pct"/>
          </w:tcPr>
          <w:p w:rsidR="00B776EB" w:rsidRDefault="00B776EB">
            <w:pPr>
              <w:pStyle w:val="ConsPlusNormal"/>
            </w:pPr>
            <w:r>
              <w:t>155,0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погашение кредиторской задолженности</w:t>
            </w:r>
          </w:p>
        </w:tc>
        <w:tc>
          <w:tcPr>
            <w:tcW w:w="349" w:type="pct"/>
          </w:tcPr>
          <w:p w:rsidR="00B776EB" w:rsidRDefault="00B776EB">
            <w:pPr>
              <w:pStyle w:val="ConsPlusNormal"/>
            </w:pPr>
            <w:r>
              <w:t>155,0</w:t>
            </w:r>
          </w:p>
        </w:tc>
        <w:tc>
          <w:tcPr>
            <w:tcW w:w="289" w:type="pct"/>
          </w:tcPr>
          <w:p w:rsidR="00B776EB" w:rsidRDefault="00B776EB">
            <w:pPr>
              <w:pStyle w:val="ConsPlusNormal"/>
            </w:pPr>
            <w:r>
              <w:t>155,0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федеральный бюджет</w:t>
            </w:r>
          </w:p>
        </w:tc>
        <w:tc>
          <w:tcPr>
            <w:tcW w:w="349"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областной бюджет</w:t>
            </w:r>
          </w:p>
        </w:tc>
        <w:tc>
          <w:tcPr>
            <w:tcW w:w="349"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городской бюджет, в том числе</w:t>
            </w:r>
          </w:p>
        </w:tc>
        <w:tc>
          <w:tcPr>
            <w:tcW w:w="349" w:type="pct"/>
          </w:tcPr>
          <w:p w:rsidR="00B776EB" w:rsidRDefault="00B776EB">
            <w:pPr>
              <w:pStyle w:val="ConsPlusNormal"/>
            </w:pPr>
            <w:r>
              <w:t>155,0</w:t>
            </w:r>
          </w:p>
        </w:tc>
        <w:tc>
          <w:tcPr>
            <w:tcW w:w="289" w:type="pct"/>
          </w:tcPr>
          <w:p w:rsidR="00B776EB" w:rsidRDefault="00B776EB">
            <w:pPr>
              <w:pStyle w:val="ConsPlusNormal"/>
            </w:pPr>
            <w:r>
              <w:t>155,0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погашение кредиторской задолженности</w:t>
            </w:r>
          </w:p>
        </w:tc>
        <w:tc>
          <w:tcPr>
            <w:tcW w:w="349" w:type="pct"/>
          </w:tcPr>
          <w:p w:rsidR="00B776EB" w:rsidRDefault="00B776EB">
            <w:pPr>
              <w:pStyle w:val="ConsPlusNormal"/>
            </w:pPr>
            <w:r>
              <w:t>155,0</w:t>
            </w:r>
          </w:p>
        </w:tc>
        <w:tc>
          <w:tcPr>
            <w:tcW w:w="289" w:type="pct"/>
          </w:tcPr>
          <w:p w:rsidR="00B776EB" w:rsidRDefault="00B776EB">
            <w:pPr>
              <w:pStyle w:val="ConsPlusNormal"/>
            </w:pPr>
            <w:r>
              <w:t>155,0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внебюджетные источники</w:t>
            </w:r>
          </w:p>
        </w:tc>
        <w:tc>
          <w:tcPr>
            <w:tcW w:w="349"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val="restart"/>
          </w:tcPr>
          <w:p w:rsidR="00B776EB" w:rsidRDefault="00B776EB">
            <w:pPr>
              <w:pStyle w:val="ConsPlusNormal"/>
            </w:pPr>
            <w:r>
              <w:t>Мероприятие 1.1.17</w:t>
            </w:r>
          </w:p>
        </w:tc>
        <w:tc>
          <w:tcPr>
            <w:tcW w:w="673" w:type="pct"/>
            <w:vMerge w:val="restart"/>
          </w:tcPr>
          <w:p w:rsidR="00B776EB" w:rsidRDefault="00B776EB">
            <w:pPr>
              <w:pStyle w:val="ConsPlusNormal"/>
            </w:pPr>
            <w:r>
              <w:t>Капитальный ремонт котельной 74 квартала г. Благовещенска</w:t>
            </w:r>
          </w:p>
        </w:tc>
        <w:tc>
          <w:tcPr>
            <w:tcW w:w="493" w:type="pct"/>
          </w:tcPr>
          <w:p w:rsidR="00B776EB" w:rsidRDefault="00B776EB">
            <w:pPr>
              <w:pStyle w:val="ConsPlusNormal"/>
            </w:pPr>
            <w:r>
              <w:t>Всего</w:t>
            </w:r>
          </w:p>
        </w:tc>
        <w:tc>
          <w:tcPr>
            <w:tcW w:w="349" w:type="pct"/>
          </w:tcPr>
          <w:p w:rsidR="00B776EB" w:rsidRDefault="00B776EB">
            <w:pPr>
              <w:pStyle w:val="ConsPlusNormal"/>
            </w:pPr>
            <w:r>
              <w:t>9590,8</w:t>
            </w:r>
          </w:p>
        </w:tc>
        <w:tc>
          <w:tcPr>
            <w:tcW w:w="289" w:type="pct"/>
          </w:tcPr>
          <w:p w:rsidR="00B776EB" w:rsidRDefault="00B776EB">
            <w:pPr>
              <w:pStyle w:val="ConsPlusNormal"/>
            </w:pPr>
            <w:r>
              <w:t>9590,8</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погашение кредиторской задолженности</w:t>
            </w:r>
          </w:p>
        </w:tc>
        <w:tc>
          <w:tcPr>
            <w:tcW w:w="349" w:type="pct"/>
          </w:tcPr>
          <w:p w:rsidR="00B776EB" w:rsidRDefault="00B776EB">
            <w:pPr>
              <w:pStyle w:val="ConsPlusNormal"/>
            </w:pPr>
            <w:r>
              <w:t>9590,8</w:t>
            </w:r>
          </w:p>
        </w:tc>
        <w:tc>
          <w:tcPr>
            <w:tcW w:w="289" w:type="pct"/>
          </w:tcPr>
          <w:p w:rsidR="00B776EB" w:rsidRDefault="00B776EB">
            <w:pPr>
              <w:pStyle w:val="ConsPlusNormal"/>
            </w:pPr>
            <w:r>
              <w:t>9590,8</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proofErr w:type="gramStart"/>
            <w:r>
              <w:t>ф</w:t>
            </w:r>
            <w:proofErr w:type="gramEnd"/>
            <w:r>
              <w:t>едеральный бюджет</w:t>
            </w:r>
          </w:p>
        </w:tc>
        <w:tc>
          <w:tcPr>
            <w:tcW w:w="349"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 xml:space="preserve">областной бюджет, в том </w:t>
            </w:r>
            <w:r>
              <w:lastRenderedPageBreak/>
              <w:t>числе</w:t>
            </w:r>
          </w:p>
        </w:tc>
        <w:tc>
          <w:tcPr>
            <w:tcW w:w="349" w:type="pct"/>
          </w:tcPr>
          <w:p w:rsidR="00B776EB" w:rsidRDefault="00B776EB">
            <w:pPr>
              <w:pStyle w:val="ConsPlusNormal"/>
            </w:pPr>
            <w:r>
              <w:lastRenderedPageBreak/>
              <w:t>9111,3</w:t>
            </w:r>
          </w:p>
        </w:tc>
        <w:tc>
          <w:tcPr>
            <w:tcW w:w="289" w:type="pct"/>
          </w:tcPr>
          <w:p w:rsidR="00B776EB" w:rsidRDefault="00B776EB">
            <w:pPr>
              <w:pStyle w:val="ConsPlusNormal"/>
            </w:pPr>
            <w:r>
              <w:t>9111,3</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погашение кредиторской задолженности</w:t>
            </w:r>
          </w:p>
        </w:tc>
        <w:tc>
          <w:tcPr>
            <w:tcW w:w="349" w:type="pct"/>
          </w:tcPr>
          <w:p w:rsidR="00B776EB" w:rsidRDefault="00B776EB">
            <w:pPr>
              <w:pStyle w:val="ConsPlusNormal"/>
            </w:pPr>
            <w:r>
              <w:t>9111,3</w:t>
            </w:r>
          </w:p>
        </w:tc>
        <w:tc>
          <w:tcPr>
            <w:tcW w:w="289" w:type="pct"/>
          </w:tcPr>
          <w:p w:rsidR="00B776EB" w:rsidRDefault="00B776EB">
            <w:pPr>
              <w:pStyle w:val="ConsPlusNormal"/>
            </w:pPr>
            <w:r>
              <w:t>9111,3</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городской бюджет, в том числе</w:t>
            </w:r>
          </w:p>
        </w:tc>
        <w:tc>
          <w:tcPr>
            <w:tcW w:w="349" w:type="pct"/>
          </w:tcPr>
          <w:p w:rsidR="00B776EB" w:rsidRDefault="00B776EB">
            <w:pPr>
              <w:pStyle w:val="ConsPlusNormal"/>
            </w:pPr>
            <w:r>
              <w:t>479,5</w:t>
            </w:r>
          </w:p>
        </w:tc>
        <w:tc>
          <w:tcPr>
            <w:tcW w:w="289" w:type="pct"/>
          </w:tcPr>
          <w:p w:rsidR="00B776EB" w:rsidRDefault="00B776EB">
            <w:pPr>
              <w:pStyle w:val="ConsPlusNormal"/>
            </w:pPr>
            <w:r>
              <w:t>479,5</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погашение кредиторской задолженности</w:t>
            </w:r>
          </w:p>
        </w:tc>
        <w:tc>
          <w:tcPr>
            <w:tcW w:w="349" w:type="pct"/>
          </w:tcPr>
          <w:p w:rsidR="00B776EB" w:rsidRDefault="00B776EB">
            <w:pPr>
              <w:pStyle w:val="ConsPlusNormal"/>
            </w:pPr>
            <w:r>
              <w:t>479,5</w:t>
            </w:r>
          </w:p>
        </w:tc>
        <w:tc>
          <w:tcPr>
            <w:tcW w:w="289" w:type="pct"/>
          </w:tcPr>
          <w:p w:rsidR="00B776EB" w:rsidRDefault="00B776EB">
            <w:pPr>
              <w:pStyle w:val="ConsPlusNormal"/>
            </w:pPr>
            <w:r>
              <w:t>479,5</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внебюджетные источники</w:t>
            </w:r>
          </w:p>
        </w:tc>
        <w:tc>
          <w:tcPr>
            <w:tcW w:w="349"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val="restart"/>
          </w:tcPr>
          <w:p w:rsidR="00B776EB" w:rsidRDefault="00B776EB">
            <w:pPr>
              <w:pStyle w:val="ConsPlusNormal"/>
            </w:pPr>
            <w:r>
              <w:t>Мероприятие 1.1.18</w:t>
            </w:r>
          </w:p>
        </w:tc>
        <w:tc>
          <w:tcPr>
            <w:tcW w:w="673" w:type="pct"/>
            <w:vMerge w:val="restart"/>
          </w:tcPr>
          <w:p w:rsidR="00B776EB" w:rsidRDefault="00B776EB">
            <w:pPr>
              <w:pStyle w:val="ConsPlusNormal"/>
            </w:pPr>
            <w:r>
              <w:t>Строительство электрических сетей в Северном планировочном районе города Благовещенска</w:t>
            </w:r>
          </w:p>
        </w:tc>
        <w:tc>
          <w:tcPr>
            <w:tcW w:w="493" w:type="pct"/>
          </w:tcPr>
          <w:p w:rsidR="00B776EB" w:rsidRDefault="00B776EB">
            <w:pPr>
              <w:pStyle w:val="ConsPlusNormal"/>
            </w:pPr>
            <w:r>
              <w:t>Всего</w:t>
            </w:r>
          </w:p>
        </w:tc>
        <w:tc>
          <w:tcPr>
            <w:tcW w:w="349" w:type="pct"/>
          </w:tcPr>
          <w:p w:rsidR="00B776EB" w:rsidRDefault="00B776EB">
            <w:pPr>
              <w:pStyle w:val="ConsPlusNormal"/>
            </w:pPr>
            <w:r>
              <w:t>1600,3</w:t>
            </w:r>
          </w:p>
        </w:tc>
        <w:tc>
          <w:tcPr>
            <w:tcW w:w="289" w:type="pct"/>
          </w:tcPr>
          <w:p w:rsidR="00B776EB" w:rsidRDefault="00B776EB">
            <w:pPr>
              <w:pStyle w:val="ConsPlusNormal"/>
            </w:pPr>
            <w:r>
              <w:t>1600,3</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федеральный бюджет</w:t>
            </w:r>
          </w:p>
        </w:tc>
        <w:tc>
          <w:tcPr>
            <w:tcW w:w="349"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областной бюджет</w:t>
            </w:r>
          </w:p>
        </w:tc>
        <w:tc>
          <w:tcPr>
            <w:tcW w:w="349"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городской бюджет, в том числе</w:t>
            </w:r>
          </w:p>
        </w:tc>
        <w:tc>
          <w:tcPr>
            <w:tcW w:w="349" w:type="pct"/>
          </w:tcPr>
          <w:p w:rsidR="00B776EB" w:rsidRDefault="00B776EB">
            <w:pPr>
              <w:pStyle w:val="ConsPlusNormal"/>
            </w:pPr>
            <w:r>
              <w:t>1600,3</w:t>
            </w:r>
          </w:p>
        </w:tc>
        <w:tc>
          <w:tcPr>
            <w:tcW w:w="289" w:type="pct"/>
          </w:tcPr>
          <w:p w:rsidR="00B776EB" w:rsidRDefault="00B776EB">
            <w:pPr>
              <w:pStyle w:val="ConsPlusNormal"/>
            </w:pPr>
            <w:r>
              <w:t>1600,3</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proofErr w:type="gramStart"/>
            <w:r>
              <w:t>п</w:t>
            </w:r>
            <w:proofErr w:type="gramEnd"/>
            <w:r>
              <w:t>огашение кредиторской задолженности</w:t>
            </w:r>
          </w:p>
        </w:tc>
        <w:tc>
          <w:tcPr>
            <w:tcW w:w="349" w:type="pct"/>
          </w:tcPr>
          <w:p w:rsidR="00B776EB" w:rsidRDefault="00B776EB">
            <w:pPr>
              <w:pStyle w:val="ConsPlusNormal"/>
            </w:pPr>
            <w:r>
              <w:t>1600,3</w:t>
            </w:r>
          </w:p>
        </w:tc>
        <w:tc>
          <w:tcPr>
            <w:tcW w:w="289" w:type="pct"/>
          </w:tcPr>
          <w:p w:rsidR="00B776EB" w:rsidRDefault="00B776EB">
            <w:pPr>
              <w:pStyle w:val="ConsPlusNormal"/>
            </w:pPr>
            <w:r>
              <w:t>1600,3</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proofErr w:type="gramStart"/>
            <w:r>
              <w:t>в</w:t>
            </w:r>
            <w:proofErr w:type="gramEnd"/>
            <w:r>
              <w:t>небюджетные источники</w:t>
            </w:r>
          </w:p>
        </w:tc>
        <w:tc>
          <w:tcPr>
            <w:tcW w:w="349"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val="restart"/>
          </w:tcPr>
          <w:p w:rsidR="00B776EB" w:rsidRDefault="00B776EB">
            <w:pPr>
              <w:pStyle w:val="ConsPlusNormal"/>
            </w:pPr>
            <w:r>
              <w:t>Мероприятие 1.1.19</w:t>
            </w:r>
          </w:p>
        </w:tc>
        <w:tc>
          <w:tcPr>
            <w:tcW w:w="673" w:type="pct"/>
            <w:vMerge w:val="restart"/>
          </w:tcPr>
          <w:p w:rsidR="00B776EB" w:rsidRDefault="00B776EB">
            <w:pPr>
              <w:pStyle w:val="ConsPlusNormal"/>
            </w:pPr>
            <w:r>
              <w:t>Строительство электрических сетей в районе "5-я стройка"</w:t>
            </w:r>
          </w:p>
        </w:tc>
        <w:tc>
          <w:tcPr>
            <w:tcW w:w="493" w:type="pct"/>
          </w:tcPr>
          <w:p w:rsidR="00B776EB" w:rsidRDefault="00B776EB">
            <w:pPr>
              <w:pStyle w:val="ConsPlusNormal"/>
            </w:pPr>
            <w:r>
              <w:t>Всего</w:t>
            </w:r>
          </w:p>
        </w:tc>
        <w:tc>
          <w:tcPr>
            <w:tcW w:w="349" w:type="pct"/>
          </w:tcPr>
          <w:p w:rsidR="00B776EB" w:rsidRDefault="00B776EB">
            <w:pPr>
              <w:pStyle w:val="ConsPlusNormal"/>
            </w:pPr>
            <w:r>
              <w:t>3488,1</w:t>
            </w:r>
          </w:p>
        </w:tc>
        <w:tc>
          <w:tcPr>
            <w:tcW w:w="289" w:type="pct"/>
          </w:tcPr>
          <w:p w:rsidR="00B776EB" w:rsidRDefault="00B776EB">
            <w:pPr>
              <w:pStyle w:val="ConsPlusNormal"/>
            </w:pPr>
            <w:r>
              <w:t>3088,1</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400,0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федеральный бюджет</w:t>
            </w:r>
          </w:p>
        </w:tc>
        <w:tc>
          <w:tcPr>
            <w:tcW w:w="349"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областной бюджет, в том числе</w:t>
            </w:r>
          </w:p>
        </w:tc>
        <w:tc>
          <w:tcPr>
            <w:tcW w:w="349" w:type="pct"/>
          </w:tcPr>
          <w:p w:rsidR="00B776EB" w:rsidRDefault="00B776EB">
            <w:pPr>
              <w:pStyle w:val="ConsPlusNormal"/>
            </w:pPr>
            <w:r>
              <w:t>2692,0</w:t>
            </w:r>
          </w:p>
        </w:tc>
        <w:tc>
          <w:tcPr>
            <w:tcW w:w="289" w:type="pct"/>
          </w:tcPr>
          <w:p w:rsidR="00B776EB" w:rsidRDefault="00B776EB">
            <w:pPr>
              <w:pStyle w:val="ConsPlusNormal"/>
            </w:pPr>
            <w:r>
              <w:t>2692,0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неиспользованный остаток прошлых лет</w:t>
            </w:r>
          </w:p>
        </w:tc>
        <w:tc>
          <w:tcPr>
            <w:tcW w:w="349" w:type="pct"/>
          </w:tcPr>
          <w:p w:rsidR="00B776EB" w:rsidRDefault="00B776EB">
            <w:pPr>
              <w:pStyle w:val="ConsPlusNormal"/>
            </w:pPr>
            <w:r>
              <w:t>2692,0</w:t>
            </w:r>
          </w:p>
        </w:tc>
        <w:tc>
          <w:tcPr>
            <w:tcW w:w="289" w:type="pct"/>
          </w:tcPr>
          <w:p w:rsidR="00B776EB" w:rsidRDefault="00B776EB">
            <w:pPr>
              <w:pStyle w:val="ConsPlusNormal"/>
            </w:pPr>
            <w:r>
              <w:t>2692,0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городской бюджет</w:t>
            </w:r>
          </w:p>
        </w:tc>
        <w:tc>
          <w:tcPr>
            <w:tcW w:w="349" w:type="pct"/>
          </w:tcPr>
          <w:p w:rsidR="00B776EB" w:rsidRDefault="00B776EB">
            <w:pPr>
              <w:pStyle w:val="ConsPlusNormal"/>
            </w:pPr>
            <w:r>
              <w:t>796,1</w:t>
            </w:r>
          </w:p>
        </w:tc>
        <w:tc>
          <w:tcPr>
            <w:tcW w:w="289" w:type="pct"/>
          </w:tcPr>
          <w:p w:rsidR="00B776EB" w:rsidRDefault="00B776EB">
            <w:pPr>
              <w:pStyle w:val="ConsPlusNormal"/>
            </w:pPr>
            <w:r>
              <w:t>396,1</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400,0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внебюджетные источники</w:t>
            </w:r>
          </w:p>
        </w:tc>
        <w:tc>
          <w:tcPr>
            <w:tcW w:w="349"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val="restart"/>
          </w:tcPr>
          <w:p w:rsidR="00B776EB" w:rsidRDefault="00B776EB">
            <w:pPr>
              <w:pStyle w:val="ConsPlusNormal"/>
            </w:pPr>
            <w:r>
              <w:t>Мероприятие 1.1.20</w:t>
            </w:r>
          </w:p>
        </w:tc>
        <w:tc>
          <w:tcPr>
            <w:tcW w:w="673" w:type="pct"/>
            <w:vMerge w:val="restart"/>
          </w:tcPr>
          <w:p w:rsidR="00B776EB" w:rsidRDefault="00B776EB">
            <w:pPr>
              <w:pStyle w:val="ConsPlusNormal"/>
            </w:pPr>
            <w:r>
              <w:t>Выполнение работ по капитальному ремонту подстанции ТП-177 г. Благовещенска</w:t>
            </w:r>
          </w:p>
        </w:tc>
        <w:tc>
          <w:tcPr>
            <w:tcW w:w="493" w:type="pct"/>
          </w:tcPr>
          <w:p w:rsidR="00B776EB" w:rsidRDefault="00B776EB">
            <w:pPr>
              <w:pStyle w:val="ConsPlusNormal"/>
            </w:pPr>
            <w:r>
              <w:t>Всего</w:t>
            </w:r>
          </w:p>
        </w:tc>
        <w:tc>
          <w:tcPr>
            <w:tcW w:w="349" w:type="pct"/>
          </w:tcPr>
          <w:p w:rsidR="00B776EB" w:rsidRDefault="00B776EB">
            <w:pPr>
              <w:pStyle w:val="ConsPlusNormal"/>
            </w:pPr>
            <w:r>
              <w:t>123,9</w:t>
            </w:r>
          </w:p>
        </w:tc>
        <w:tc>
          <w:tcPr>
            <w:tcW w:w="289" w:type="pct"/>
          </w:tcPr>
          <w:p w:rsidR="00B776EB" w:rsidRDefault="00B776EB">
            <w:pPr>
              <w:pStyle w:val="ConsPlusNormal"/>
            </w:pPr>
            <w:r>
              <w:t>123,9</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погашение кредиторской задолженности</w:t>
            </w:r>
          </w:p>
        </w:tc>
        <w:tc>
          <w:tcPr>
            <w:tcW w:w="349" w:type="pct"/>
          </w:tcPr>
          <w:p w:rsidR="00B776EB" w:rsidRDefault="00B776EB">
            <w:pPr>
              <w:pStyle w:val="ConsPlusNormal"/>
            </w:pPr>
            <w:r>
              <w:t>123,9</w:t>
            </w:r>
          </w:p>
        </w:tc>
        <w:tc>
          <w:tcPr>
            <w:tcW w:w="289" w:type="pct"/>
          </w:tcPr>
          <w:p w:rsidR="00B776EB" w:rsidRDefault="00B776EB">
            <w:pPr>
              <w:pStyle w:val="ConsPlusNormal"/>
            </w:pPr>
            <w:r>
              <w:t>123,9</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федеральный бюджет</w:t>
            </w:r>
          </w:p>
        </w:tc>
        <w:tc>
          <w:tcPr>
            <w:tcW w:w="349"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областной бюджет</w:t>
            </w:r>
          </w:p>
        </w:tc>
        <w:tc>
          <w:tcPr>
            <w:tcW w:w="349"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 xml:space="preserve">городской </w:t>
            </w:r>
            <w:r>
              <w:lastRenderedPageBreak/>
              <w:t>бюджет, в том числе</w:t>
            </w:r>
          </w:p>
        </w:tc>
        <w:tc>
          <w:tcPr>
            <w:tcW w:w="349" w:type="pct"/>
          </w:tcPr>
          <w:p w:rsidR="00B776EB" w:rsidRDefault="00B776EB">
            <w:pPr>
              <w:pStyle w:val="ConsPlusNormal"/>
            </w:pPr>
            <w:r>
              <w:lastRenderedPageBreak/>
              <w:t>123,9</w:t>
            </w:r>
          </w:p>
        </w:tc>
        <w:tc>
          <w:tcPr>
            <w:tcW w:w="289" w:type="pct"/>
          </w:tcPr>
          <w:p w:rsidR="00B776EB" w:rsidRDefault="00B776EB">
            <w:pPr>
              <w:pStyle w:val="ConsPlusNormal"/>
            </w:pPr>
            <w:r>
              <w:t>123,9</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погашение кредиторской задолженности</w:t>
            </w:r>
          </w:p>
        </w:tc>
        <w:tc>
          <w:tcPr>
            <w:tcW w:w="349" w:type="pct"/>
          </w:tcPr>
          <w:p w:rsidR="00B776EB" w:rsidRDefault="00B776EB">
            <w:pPr>
              <w:pStyle w:val="ConsPlusNormal"/>
            </w:pPr>
            <w:r>
              <w:t>123,9</w:t>
            </w:r>
          </w:p>
        </w:tc>
        <w:tc>
          <w:tcPr>
            <w:tcW w:w="289" w:type="pct"/>
          </w:tcPr>
          <w:p w:rsidR="00B776EB" w:rsidRDefault="00B776EB">
            <w:pPr>
              <w:pStyle w:val="ConsPlusNormal"/>
            </w:pPr>
            <w:r>
              <w:t>123,9</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внебюджетные источники</w:t>
            </w:r>
          </w:p>
        </w:tc>
        <w:tc>
          <w:tcPr>
            <w:tcW w:w="349"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val="restart"/>
          </w:tcPr>
          <w:p w:rsidR="00B776EB" w:rsidRDefault="00B776EB">
            <w:pPr>
              <w:pStyle w:val="ConsPlusNormal"/>
            </w:pPr>
            <w:r>
              <w:t>Мероприятие 1.1.21</w:t>
            </w:r>
          </w:p>
        </w:tc>
        <w:tc>
          <w:tcPr>
            <w:tcW w:w="673" w:type="pct"/>
            <w:vMerge w:val="restart"/>
          </w:tcPr>
          <w:p w:rsidR="00B776EB" w:rsidRDefault="00B776EB">
            <w:pPr>
              <w:pStyle w:val="ConsPlusNormal"/>
            </w:pPr>
            <w:r>
              <w:t>Приобретение программного продукта ГИС "</w:t>
            </w:r>
            <w:proofErr w:type="spellStart"/>
            <w:r>
              <w:t>Zulu</w:t>
            </w:r>
            <w:proofErr w:type="spellEnd"/>
            <w:r>
              <w:t>"</w:t>
            </w:r>
          </w:p>
        </w:tc>
        <w:tc>
          <w:tcPr>
            <w:tcW w:w="493" w:type="pct"/>
          </w:tcPr>
          <w:p w:rsidR="00B776EB" w:rsidRDefault="00B776EB">
            <w:pPr>
              <w:pStyle w:val="ConsPlusNormal"/>
            </w:pPr>
            <w:r>
              <w:t>Всего</w:t>
            </w:r>
          </w:p>
        </w:tc>
        <w:tc>
          <w:tcPr>
            <w:tcW w:w="349" w:type="pct"/>
          </w:tcPr>
          <w:p w:rsidR="00B776EB" w:rsidRDefault="00B776EB">
            <w:pPr>
              <w:pStyle w:val="ConsPlusNormal"/>
            </w:pPr>
            <w:r>
              <w:t>1187,0</w:t>
            </w:r>
          </w:p>
        </w:tc>
        <w:tc>
          <w:tcPr>
            <w:tcW w:w="289" w:type="pct"/>
          </w:tcPr>
          <w:p w:rsidR="00B776EB" w:rsidRDefault="00B776EB">
            <w:pPr>
              <w:pStyle w:val="ConsPlusNormal"/>
            </w:pPr>
            <w:r>
              <w:t>1187,0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погашение кредиторской задолженности</w:t>
            </w:r>
          </w:p>
        </w:tc>
        <w:tc>
          <w:tcPr>
            <w:tcW w:w="349" w:type="pct"/>
          </w:tcPr>
          <w:p w:rsidR="00B776EB" w:rsidRDefault="00B776EB">
            <w:pPr>
              <w:pStyle w:val="ConsPlusNormal"/>
            </w:pPr>
            <w:r>
              <w:t>1187,0</w:t>
            </w:r>
          </w:p>
        </w:tc>
        <w:tc>
          <w:tcPr>
            <w:tcW w:w="289" w:type="pct"/>
          </w:tcPr>
          <w:p w:rsidR="00B776EB" w:rsidRDefault="00B776EB">
            <w:pPr>
              <w:pStyle w:val="ConsPlusNormal"/>
            </w:pPr>
            <w:r>
              <w:t>1187,0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федеральный бюджет</w:t>
            </w:r>
          </w:p>
        </w:tc>
        <w:tc>
          <w:tcPr>
            <w:tcW w:w="349"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областной бюджет</w:t>
            </w:r>
          </w:p>
        </w:tc>
        <w:tc>
          <w:tcPr>
            <w:tcW w:w="349"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городской бюджет, в том числе</w:t>
            </w:r>
          </w:p>
        </w:tc>
        <w:tc>
          <w:tcPr>
            <w:tcW w:w="349" w:type="pct"/>
          </w:tcPr>
          <w:p w:rsidR="00B776EB" w:rsidRDefault="00B776EB">
            <w:pPr>
              <w:pStyle w:val="ConsPlusNormal"/>
            </w:pPr>
            <w:r>
              <w:t>1187,0</w:t>
            </w:r>
          </w:p>
        </w:tc>
        <w:tc>
          <w:tcPr>
            <w:tcW w:w="289" w:type="pct"/>
          </w:tcPr>
          <w:p w:rsidR="00B776EB" w:rsidRDefault="00B776EB">
            <w:pPr>
              <w:pStyle w:val="ConsPlusNormal"/>
            </w:pPr>
            <w:r>
              <w:t>1187,0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погашение кредиторской задолженности</w:t>
            </w:r>
          </w:p>
        </w:tc>
        <w:tc>
          <w:tcPr>
            <w:tcW w:w="349" w:type="pct"/>
          </w:tcPr>
          <w:p w:rsidR="00B776EB" w:rsidRDefault="00B776EB">
            <w:pPr>
              <w:pStyle w:val="ConsPlusNormal"/>
            </w:pPr>
            <w:r>
              <w:t>1187,0</w:t>
            </w:r>
          </w:p>
        </w:tc>
        <w:tc>
          <w:tcPr>
            <w:tcW w:w="289" w:type="pct"/>
          </w:tcPr>
          <w:p w:rsidR="00B776EB" w:rsidRDefault="00B776EB">
            <w:pPr>
              <w:pStyle w:val="ConsPlusNormal"/>
            </w:pPr>
            <w:r>
              <w:t>1187,0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внебюджетные источники</w:t>
            </w:r>
          </w:p>
        </w:tc>
        <w:tc>
          <w:tcPr>
            <w:tcW w:w="349"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val="restart"/>
          </w:tcPr>
          <w:p w:rsidR="00B776EB" w:rsidRDefault="00B776EB">
            <w:pPr>
              <w:pStyle w:val="ConsPlusNormal"/>
            </w:pPr>
            <w:r>
              <w:lastRenderedPageBreak/>
              <w:t>Мероприятие 1.1.22</w:t>
            </w:r>
          </w:p>
        </w:tc>
        <w:tc>
          <w:tcPr>
            <w:tcW w:w="673" w:type="pct"/>
            <w:vMerge w:val="restart"/>
          </w:tcPr>
          <w:p w:rsidR="00B776EB" w:rsidRDefault="00B776EB">
            <w:pPr>
              <w:pStyle w:val="ConsPlusNormal"/>
            </w:pPr>
            <w:r>
              <w:t>Выполнение работ по разработке схемы теплоснабжения города Благовещенска</w:t>
            </w:r>
          </w:p>
        </w:tc>
        <w:tc>
          <w:tcPr>
            <w:tcW w:w="493" w:type="pct"/>
          </w:tcPr>
          <w:p w:rsidR="00B776EB" w:rsidRDefault="00B776EB">
            <w:pPr>
              <w:pStyle w:val="ConsPlusNormal"/>
            </w:pPr>
            <w:r>
              <w:t>Всего</w:t>
            </w:r>
          </w:p>
        </w:tc>
        <w:tc>
          <w:tcPr>
            <w:tcW w:w="349" w:type="pct"/>
          </w:tcPr>
          <w:p w:rsidR="00B776EB" w:rsidRDefault="00B776EB">
            <w:pPr>
              <w:pStyle w:val="ConsPlusNormal"/>
            </w:pPr>
            <w:r>
              <w:t>3590,6</w:t>
            </w:r>
          </w:p>
        </w:tc>
        <w:tc>
          <w:tcPr>
            <w:tcW w:w="289" w:type="pct"/>
          </w:tcPr>
          <w:p w:rsidR="00B776EB" w:rsidRDefault="00B776EB">
            <w:pPr>
              <w:pStyle w:val="ConsPlusNormal"/>
            </w:pPr>
            <w:r>
              <w:t>2639,6</w:t>
            </w:r>
          </w:p>
        </w:tc>
        <w:tc>
          <w:tcPr>
            <w:tcW w:w="289" w:type="pct"/>
          </w:tcPr>
          <w:p w:rsidR="00B776EB" w:rsidRDefault="00B776EB">
            <w:pPr>
              <w:pStyle w:val="ConsPlusNormal"/>
            </w:pPr>
            <w:r>
              <w:t>951,0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федеральный бюджет</w:t>
            </w:r>
          </w:p>
        </w:tc>
        <w:tc>
          <w:tcPr>
            <w:tcW w:w="349"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областной бюджет</w:t>
            </w:r>
          </w:p>
        </w:tc>
        <w:tc>
          <w:tcPr>
            <w:tcW w:w="349"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городской бюджет, в том числе</w:t>
            </w:r>
          </w:p>
        </w:tc>
        <w:tc>
          <w:tcPr>
            <w:tcW w:w="349" w:type="pct"/>
          </w:tcPr>
          <w:p w:rsidR="00B776EB" w:rsidRDefault="00B776EB">
            <w:pPr>
              <w:pStyle w:val="ConsPlusNormal"/>
            </w:pPr>
            <w:r>
              <w:t>3590,6</w:t>
            </w:r>
          </w:p>
        </w:tc>
        <w:tc>
          <w:tcPr>
            <w:tcW w:w="289" w:type="pct"/>
          </w:tcPr>
          <w:p w:rsidR="00B776EB" w:rsidRDefault="00B776EB">
            <w:pPr>
              <w:pStyle w:val="ConsPlusNormal"/>
            </w:pPr>
            <w:r>
              <w:t>2639,6</w:t>
            </w:r>
          </w:p>
        </w:tc>
        <w:tc>
          <w:tcPr>
            <w:tcW w:w="289" w:type="pct"/>
          </w:tcPr>
          <w:p w:rsidR="00B776EB" w:rsidRDefault="00B776EB">
            <w:pPr>
              <w:pStyle w:val="ConsPlusNormal"/>
            </w:pPr>
            <w:r>
              <w:t>951,0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погашение кредиторской задолженности</w:t>
            </w:r>
          </w:p>
        </w:tc>
        <w:tc>
          <w:tcPr>
            <w:tcW w:w="349" w:type="pct"/>
          </w:tcPr>
          <w:p w:rsidR="00B776EB" w:rsidRDefault="00B776EB">
            <w:pPr>
              <w:pStyle w:val="ConsPlusNormal"/>
            </w:pPr>
            <w:r>
              <w:t>3590,6</w:t>
            </w:r>
          </w:p>
        </w:tc>
        <w:tc>
          <w:tcPr>
            <w:tcW w:w="289" w:type="pct"/>
          </w:tcPr>
          <w:p w:rsidR="00B776EB" w:rsidRDefault="00B776EB">
            <w:pPr>
              <w:pStyle w:val="ConsPlusNormal"/>
            </w:pPr>
            <w:r>
              <w:t>2639,6</w:t>
            </w:r>
          </w:p>
        </w:tc>
        <w:tc>
          <w:tcPr>
            <w:tcW w:w="289" w:type="pct"/>
          </w:tcPr>
          <w:p w:rsidR="00B776EB" w:rsidRDefault="00B776EB">
            <w:pPr>
              <w:pStyle w:val="ConsPlusNormal"/>
            </w:pPr>
            <w:r>
              <w:t>951,0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внебюджетные источники</w:t>
            </w:r>
          </w:p>
        </w:tc>
        <w:tc>
          <w:tcPr>
            <w:tcW w:w="349"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val="restart"/>
          </w:tcPr>
          <w:p w:rsidR="00B776EB" w:rsidRDefault="00B776EB">
            <w:pPr>
              <w:pStyle w:val="ConsPlusNormal"/>
            </w:pPr>
            <w:r>
              <w:t>Мероприятие 1.1.23</w:t>
            </w:r>
          </w:p>
        </w:tc>
        <w:tc>
          <w:tcPr>
            <w:tcW w:w="673" w:type="pct"/>
            <w:vMerge w:val="restart"/>
          </w:tcPr>
          <w:p w:rsidR="00B776EB" w:rsidRDefault="00B776EB">
            <w:pPr>
              <w:pStyle w:val="ConsPlusNormal"/>
            </w:pPr>
            <w:r>
              <w:t>Выполнение работ по актуализации схемы теплоснабжения города Благовещенска</w:t>
            </w:r>
          </w:p>
        </w:tc>
        <w:tc>
          <w:tcPr>
            <w:tcW w:w="493" w:type="pct"/>
          </w:tcPr>
          <w:p w:rsidR="00B776EB" w:rsidRDefault="00B776EB">
            <w:pPr>
              <w:pStyle w:val="ConsPlusNormal"/>
            </w:pPr>
            <w:r>
              <w:t>Всего</w:t>
            </w:r>
          </w:p>
        </w:tc>
        <w:tc>
          <w:tcPr>
            <w:tcW w:w="349" w:type="pct"/>
          </w:tcPr>
          <w:p w:rsidR="00B776EB" w:rsidRDefault="00B776EB">
            <w:pPr>
              <w:pStyle w:val="ConsPlusNormal"/>
            </w:pPr>
            <w:r>
              <w:t>2617,1</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332,6</w:t>
            </w:r>
          </w:p>
        </w:tc>
        <w:tc>
          <w:tcPr>
            <w:tcW w:w="289" w:type="pct"/>
          </w:tcPr>
          <w:p w:rsidR="00B776EB" w:rsidRDefault="00B776EB">
            <w:pPr>
              <w:pStyle w:val="ConsPlusNormal"/>
            </w:pPr>
            <w:r>
              <w:t>984,5</w:t>
            </w:r>
          </w:p>
        </w:tc>
        <w:tc>
          <w:tcPr>
            <w:tcW w:w="289" w:type="pct"/>
          </w:tcPr>
          <w:p w:rsidR="00B776EB" w:rsidRDefault="00B776EB">
            <w:pPr>
              <w:pStyle w:val="ConsPlusNormal"/>
            </w:pPr>
            <w:r>
              <w:t>690,0</w:t>
            </w:r>
          </w:p>
        </w:tc>
        <w:tc>
          <w:tcPr>
            <w:tcW w:w="300" w:type="pct"/>
          </w:tcPr>
          <w:p w:rsidR="00B776EB" w:rsidRDefault="00B776EB">
            <w:pPr>
              <w:pStyle w:val="ConsPlusNormal"/>
            </w:pPr>
            <w:r>
              <w:t>160,0</w:t>
            </w:r>
          </w:p>
        </w:tc>
        <w:tc>
          <w:tcPr>
            <w:tcW w:w="300" w:type="pct"/>
          </w:tcPr>
          <w:p w:rsidR="00B776EB" w:rsidRDefault="00B776EB">
            <w:pPr>
              <w:pStyle w:val="ConsPlusNormal"/>
            </w:pPr>
            <w:r>
              <w:t>450,0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федеральный бюджет</w:t>
            </w:r>
          </w:p>
        </w:tc>
        <w:tc>
          <w:tcPr>
            <w:tcW w:w="349"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областной бюджет</w:t>
            </w:r>
          </w:p>
        </w:tc>
        <w:tc>
          <w:tcPr>
            <w:tcW w:w="349"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городской бюджет</w:t>
            </w:r>
          </w:p>
        </w:tc>
        <w:tc>
          <w:tcPr>
            <w:tcW w:w="349" w:type="pct"/>
          </w:tcPr>
          <w:p w:rsidR="00B776EB" w:rsidRDefault="00B776EB">
            <w:pPr>
              <w:pStyle w:val="ConsPlusNormal"/>
            </w:pPr>
            <w:r>
              <w:t>2617,1</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332,6</w:t>
            </w:r>
          </w:p>
        </w:tc>
        <w:tc>
          <w:tcPr>
            <w:tcW w:w="289" w:type="pct"/>
          </w:tcPr>
          <w:p w:rsidR="00B776EB" w:rsidRDefault="00B776EB">
            <w:pPr>
              <w:pStyle w:val="ConsPlusNormal"/>
            </w:pPr>
            <w:r>
              <w:t>984,5</w:t>
            </w:r>
          </w:p>
        </w:tc>
        <w:tc>
          <w:tcPr>
            <w:tcW w:w="289" w:type="pct"/>
          </w:tcPr>
          <w:p w:rsidR="00B776EB" w:rsidRDefault="00B776EB">
            <w:pPr>
              <w:pStyle w:val="ConsPlusNormal"/>
            </w:pPr>
            <w:r>
              <w:t>690,0</w:t>
            </w:r>
          </w:p>
        </w:tc>
        <w:tc>
          <w:tcPr>
            <w:tcW w:w="300" w:type="pct"/>
          </w:tcPr>
          <w:p w:rsidR="00B776EB" w:rsidRDefault="00B776EB">
            <w:pPr>
              <w:pStyle w:val="ConsPlusNormal"/>
            </w:pPr>
            <w:r>
              <w:t>160,0</w:t>
            </w:r>
          </w:p>
        </w:tc>
        <w:tc>
          <w:tcPr>
            <w:tcW w:w="300" w:type="pct"/>
          </w:tcPr>
          <w:p w:rsidR="00B776EB" w:rsidRDefault="00B776EB">
            <w:pPr>
              <w:pStyle w:val="ConsPlusNormal"/>
            </w:pPr>
            <w:r>
              <w:t>450,0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внебюджетные источники</w:t>
            </w:r>
          </w:p>
        </w:tc>
        <w:tc>
          <w:tcPr>
            <w:tcW w:w="349"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val="restart"/>
          </w:tcPr>
          <w:p w:rsidR="00B776EB" w:rsidRDefault="00B776EB">
            <w:pPr>
              <w:pStyle w:val="ConsPlusNormal"/>
            </w:pPr>
            <w:r>
              <w:t>Мероприят</w:t>
            </w:r>
            <w:r>
              <w:lastRenderedPageBreak/>
              <w:t>ие 1.1.24</w:t>
            </w:r>
          </w:p>
        </w:tc>
        <w:tc>
          <w:tcPr>
            <w:tcW w:w="673" w:type="pct"/>
            <w:vMerge w:val="restart"/>
          </w:tcPr>
          <w:p w:rsidR="00B776EB" w:rsidRDefault="00B776EB">
            <w:pPr>
              <w:pStyle w:val="ConsPlusNormal"/>
            </w:pPr>
            <w:r>
              <w:lastRenderedPageBreak/>
              <w:t xml:space="preserve">Выполнение работ </w:t>
            </w:r>
            <w:r>
              <w:lastRenderedPageBreak/>
              <w:t>по разработке схемы водоснабжения и водоотведения города Благовещенска</w:t>
            </w:r>
          </w:p>
        </w:tc>
        <w:tc>
          <w:tcPr>
            <w:tcW w:w="493" w:type="pct"/>
          </w:tcPr>
          <w:p w:rsidR="00B776EB" w:rsidRDefault="00B776EB">
            <w:pPr>
              <w:pStyle w:val="ConsPlusNormal"/>
            </w:pPr>
            <w:r>
              <w:lastRenderedPageBreak/>
              <w:t>Всего</w:t>
            </w:r>
          </w:p>
        </w:tc>
        <w:tc>
          <w:tcPr>
            <w:tcW w:w="349" w:type="pct"/>
          </w:tcPr>
          <w:p w:rsidR="00B776EB" w:rsidRDefault="00B776EB">
            <w:pPr>
              <w:pStyle w:val="ConsPlusNormal"/>
            </w:pPr>
            <w:r>
              <w:t>3968,3</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3968,3</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федеральный бюджет</w:t>
            </w:r>
          </w:p>
        </w:tc>
        <w:tc>
          <w:tcPr>
            <w:tcW w:w="349"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областной бюджет</w:t>
            </w:r>
          </w:p>
        </w:tc>
        <w:tc>
          <w:tcPr>
            <w:tcW w:w="349"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городской бюджет</w:t>
            </w:r>
          </w:p>
        </w:tc>
        <w:tc>
          <w:tcPr>
            <w:tcW w:w="349" w:type="pct"/>
          </w:tcPr>
          <w:p w:rsidR="00B776EB" w:rsidRDefault="00B776EB">
            <w:pPr>
              <w:pStyle w:val="ConsPlusNormal"/>
            </w:pPr>
            <w:r>
              <w:t>3968,3</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3968,3</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внебюджетные источники</w:t>
            </w:r>
          </w:p>
        </w:tc>
        <w:tc>
          <w:tcPr>
            <w:tcW w:w="349"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val="restart"/>
          </w:tcPr>
          <w:p w:rsidR="00B776EB" w:rsidRDefault="00B776EB">
            <w:pPr>
              <w:pStyle w:val="ConsPlusNormal"/>
            </w:pPr>
            <w:r>
              <w:t>Мероприятие 1.1.25</w:t>
            </w:r>
          </w:p>
        </w:tc>
        <w:tc>
          <w:tcPr>
            <w:tcW w:w="673" w:type="pct"/>
            <w:vMerge w:val="restart"/>
          </w:tcPr>
          <w:p w:rsidR="00B776EB" w:rsidRDefault="00B776EB">
            <w:pPr>
              <w:pStyle w:val="ConsPlusNormal"/>
            </w:pPr>
            <w:r>
              <w:t>Капитальный ремонт ливневой канализации по ул. Артиллерийской, от ул. Краснофлотской до перекрестка ул. Ленина - ул. Артиллерийской</w:t>
            </w:r>
          </w:p>
        </w:tc>
        <w:tc>
          <w:tcPr>
            <w:tcW w:w="493" w:type="pct"/>
          </w:tcPr>
          <w:p w:rsidR="00B776EB" w:rsidRDefault="00B776EB">
            <w:pPr>
              <w:pStyle w:val="ConsPlusNormal"/>
            </w:pPr>
            <w:r>
              <w:t>Всего</w:t>
            </w:r>
          </w:p>
        </w:tc>
        <w:tc>
          <w:tcPr>
            <w:tcW w:w="349" w:type="pct"/>
          </w:tcPr>
          <w:p w:rsidR="00B776EB" w:rsidRDefault="00B776EB">
            <w:pPr>
              <w:pStyle w:val="ConsPlusNormal"/>
            </w:pPr>
            <w:r>
              <w:t>15790,0</w:t>
            </w:r>
          </w:p>
        </w:tc>
        <w:tc>
          <w:tcPr>
            <w:tcW w:w="289" w:type="pct"/>
          </w:tcPr>
          <w:p w:rsidR="00B776EB" w:rsidRDefault="00B776EB">
            <w:pPr>
              <w:pStyle w:val="ConsPlusNormal"/>
            </w:pPr>
            <w:r>
              <w:t>0,0</w:t>
            </w:r>
          </w:p>
        </w:tc>
        <w:tc>
          <w:tcPr>
            <w:tcW w:w="289" w:type="pct"/>
          </w:tcPr>
          <w:p w:rsidR="00B776EB" w:rsidRDefault="00B776EB">
            <w:pPr>
              <w:pStyle w:val="ConsPlusNormal"/>
            </w:pPr>
            <w:r>
              <w:t>15790,0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федеральный бюджет</w:t>
            </w:r>
          </w:p>
        </w:tc>
        <w:tc>
          <w:tcPr>
            <w:tcW w:w="349"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областной бюджет</w:t>
            </w:r>
          </w:p>
        </w:tc>
        <w:tc>
          <w:tcPr>
            <w:tcW w:w="349" w:type="pct"/>
          </w:tcPr>
          <w:p w:rsidR="00B776EB" w:rsidRDefault="00B776EB">
            <w:pPr>
              <w:pStyle w:val="ConsPlusNormal"/>
            </w:pPr>
            <w:r>
              <w:t>15000,0</w:t>
            </w:r>
          </w:p>
        </w:tc>
        <w:tc>
          <w:tcPr>
            <w:tcW w:w="289" w:type="pct"/>
          </w:tcPr>
          <w:p w:rsidR="00B776EB" w:rsidRDefault="00B776EB">
            <w:pPr>
              <w:pStyle w:val="ConsPlusNormal"/>
            </w:pPr>
            <w:r>
              <w:t>0,0</w:t>
            </w:r>
          </w:p>
        </w:tc>
        <w:tc>
          <w:tcPr>
            <w:tcW w:w="289" w:type="pct"/>
          </w:tcPr>
          <w:p w:rsidR="00B776EB" w:rsidRDefault="00B776EB">
            <w:pPr>
              <w:pStyle w:val="ConsPlusNormal"/>
            </w:pPr>
            <w:r>
              <w:t>15000,0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городской бюджет</w:t>
            </w:r>
          </w:p>
        </w:tc>
        <w:tc>
          <w:tcPr>
            <w:tcW w:w="349" w:type="pct"/>
          </w:tcPr>
          <w:p w:rsidR="00B776EB" w:rsidRDefault="00B776EB">
            <w:pPr>
              <w:pStyle w:val="ConsPlusNormal"/>
            </w:pPr>
            <w:r>
              <w:t>790,0</w:t>
            </w:r>
          </w:p>
        </w:tc>
        <w:tc>
          <w:tcPr>
            <w:tcW w:w="289" w:type="pct"/>
          </w:tcPr>
          <w:p w:rsidR="00B776EB" w:rsidRDefault="00B776EB">
            <w:pPr>
              <w:pStyle w:val="ConsPlusNormal"/>
            </w:pPr>
            <w:r>
              <w:t>0,0</w:t>
            </w:r>
          </w:p>
        </w:tc>
        <w:tc>
          <w:tcPr>
            <w:tcW w:w="289" w:type="pct"/>
          </w:tcPr>
          <w:p w:rsidR="00B776EB" w:rsidRDefault="00B776EB">
            <w:pPr>
              <w:pStyle w:val="ConsPlusNormal"/>
            </w:pPr>
            <w:r>
              <w:t>790,0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внебюджетные источники</w:t>
            </w:r>
          </w:p>
        </w:tc>
        <w:tc>
          <w:tcPr>
            <w:tcW w:w="349"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val="restart"/>
          </w:tcPr>
          <w:p w:rsidR="00B776EB" w:rsidRDefault="00B776EB">
            <w:pPr>
              <w:pStyle w:val="ConsPlusNormal"/>
            </w:pPr>
            <w:r>
              <w:t>Мероприятие 1.1.26</w:t>
            </w:r>
          </w:p>
        </w:tc>
        <w:tc>
          <w:tcPr>
            <w:tcW w:w="673" w:type="pct"/>
            <w:vMerge w:val="restart"/>
          </w:tcPr>
          <w:p w:rsidR="00B776EB" w:rsidRDefault="00B776EB">
            <w:pPr>
              <w:pStyle w:val="ConsPlusNormal"/>
            </w:pPr>
            <w:r>
              <w:t>Расходы, направленные на модернизацию коммунальной инфраструктуры</w:t>
            </w:r>
          </w:p>
        </w:tc>
        <w:tc>
          <w:tcPr>
            <w:tcW w:w="493" w:type="pct"/>
          </w:tcPr>
          <w:p w:rsidR="00B776EB" w:rsidRDefault="00B776EB">
            <w:pPr>
              <w:pStyle w:val="ConsPlusNormal"/>
            </w:pPr>
            <w:r>
              <w:t>Всего</w:t>
            </w:r>
          </w:p>
        </w:tc>
        <w:tc>
          <w:tcPr>
            <w:tcW w:w="349" w:type="pct"/>
          </w:tcPr>
          <w:p w:rsidR="00B776EB" w:rsidRDefault="00B776EB">
            <w:pPr>
              <w:pStyle w:val="ConsPlusNormal"/>
            </w:pPr>
            <w:r>
              <w:t>3101377,4</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27664,0</w:t>
            </w:r>
          </w:p>
        </w:tc>
        <w:tc>
          <w:tcPr>
            <w:tcW w:w="289" w:type="pct"/>
          </w:tcPr>
          <w:p w:rsidR="00B776EB" w:rsidRDefault="00B776EB">
            <w:pPr>
              <w:pStyle w:val="ConsPlusNormal"/>
            </w:pPr>
            <w:r>
              <w:t>50456,4</w:t>
            </w:r>
          </w:p>
        </w:tc>
        <w:tc>
          <w:tcPr>
            <w:tcW w:w="289" w:type="pct"/>
          </w:tcPr>
          <w:p w:rsidR="00B776EB" w:rsidRDefault="00B776EB">
            <w:pPr>
              <w:pStyle w:val="ConsPlusNormal"/>
            </w:pPr>
            <w:r>
              <w:t>17092,1</w:t>
            </w:r>
          </w:p>
        </w:tc>
        <w:tc>
          <w:tcPr>
            <w:tcW w:w="300" w:type="pct"/>
          </w:tcPr>
          <w:p w:rsidR="00B776EB" w:rsidRDefault="00B776EB">
            <w:pPr>
              <w:pStyle w:val="ConsPlusNormal"/>
            </w:pPr>
            <w:r>
              <w:t>373247,1</w:t>
            </w:r>
          </w:p>
        </w:tc>
        <w:tc>
          <w:tcPr>
            <w:tcW w:w="300" w:type="pct"/>
          </w:tcPr>
          <w:p w:rsidR="00B776EB" w:rsidRDefault="00B776EB">
            <w:pPr>
              <w:pStyle w:val="ConsPlusNormal"/>
            </w:pPr>
            <w:r>
              <w:t>886803,5</w:t>
            </w:r>
          </w:p>
        </w:tc>
        <w:tc>
          <w:tcPr>
            <w:tcW w:w="300" w:type="pct"/>
          </w:tcPr>
          <w:p w:rsidR="00B776EB" w:rsidRDefault="00B776EB">
            <w:pPr>
              <w:pStyle w:val="ConsPlusNormal"/>
            </w:pPr>
            <w:r>
              <w:t>611320,0</w:t>
            </w:r>
          </w:p>
        </w:tc>
        <w:tc>
          <w:tcPr>
            <w:tcW w:w="300" w:type="pct"/>
          </w:tcPr>
          <w:p w:rsidR="00B776EB" w:rsidRDefault="00B776EB">
            <w:pPr>
              <w:pStyle w:val="ConsPlusNormal"/>
            </w:pPr>
            <w:r>
              <w:t>238339,7</w:t>
            </w:r>
          </w:p>
        </w:tc>
        <w:tc>
          <w:tcPr>
            <w:tcW w:w="300" w:type="pct"/>
          </w:tcPr>
          <w:p w:rsidR="00B776EB" w:rsidRDefault="00B776EB">
            <w:pPr>
              <w:pStyle w:val="ConsPlusNormal"/>
            </w:pPr>
            <w:r>
              <w:t>150867,1</w:t>
            </w:r>
          </w:p>
        </w:tc>
        <w:tc>
          <w:tcPr>
            <w:tcW w:w="276" w:type="pct"/>
          </w:tcPr>
          <w:p w:rsidR="00B776EB" w:rsidRDefault="00B776EB">
            <w:pPr>
              <w:pStyle w:val="ConsPlusNormal"/>
            </w:pPr>
            <w:r>
              <w:t>372340,4</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федеральный бюджет</w:t>
            </w:r>
          </w:p>
        </w:tc>
        <w:tc>
          <w:tcPr>
            <w:tcW w:w="349"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областной бюджет</w:t>
            </w:r>
          </w:p>
        </w:tc>
        <w:tc>
          <w:tcPr>
            <w:tcW w:w="349" w:type="pct"/>
          </w:tcPr>
          <w:p w:rsidR="00B776EB" w:rsidRDefault="00B776EB">
            <w:pPr>
              <w:pStyle w:val="ConsPlusNormal"/>
            </w:pPr>
            <w:r>
              <w:t>2556759,8</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26276,8</w:t>
            </w:r>
          </w:p>
        </w:tc>
        <w:tc>
          <w:tcPr>
            <w:tcW w:w="289" w:type="pct"/>
          </w:tcPr>
          <w:p w:rsidR="00B776EB" w:rsidRDefault="00B776EB">
            <w:pPr>
              <w:pStyle w:val="ConsPlusNormal"/>
            </w:pPr>
            <w:r>
              <w:t>47416,2</w:t>
            </w:r>
          </w:p>
        </w:tc>
        <w:tc>
          <w:tcPr>
            <w:tcW w:w="289" w:type="pct"/>
          </w:tcPr>
          <w:p w:rsidR="00B776EB" w:rsidRDefault="00B776EB">
            <w:pPr>
              <w:pStyle w:val="ConsPlusNormal"/>
            </w:pPr>
            <w:r>
              <w:t>16128,9</w:t>
            </w:r>
          </w:p>
        </w:tc>
        <w:tc>
          <w:tcPr>
            <w:tcW w:w="300" w:type="pct"/>
          </w:tcPr>
          <w:p w:rsidR="00B776EB" w:rsidRDefault="00B776EB">
            <w:pPr>
              <w:pStyle w:val="ConsPlusNormal"/>
            </w:pPr>
            <w:r>
              <w:t>350852,3</w:t>
            </w:r>
          </w:p>
        </w:tc>
        <w:tc>
          <w:tcPr>
            <w:tcW w:w="300" w:type="pct"/>
          </w:tcPr>
          <w:p w:rsidR="00B776EB" w:rsidRDefault="00B776EB">
            <w:pPr>
              <w:pStyle w:val="ConsPlusNormal"/>
            </w:pPr>
            <w:r>
              <w:t>827090,5</w:t>
            </w:r>
          </w:p>
        </w:tc>
        <w:tc>
          <w:tcPr>
            <w:tcW w:w="300" w:type="pct"/>
          </w:tcPr>
          <w:p w:rsidR="00B776EB" w:rsidRDefault="00B776EB">
            <w:pPr>
              <w:pStyle w:val="ConsPlusNormal"/>
            </w:pPr>
            <w:r>
              <w:t>574640,8</w:t>
            </w:r>
          </w:p>
        </w:tc>
        <w:tc>
          <w:tcPr>
            <w:tcW w:w="300" w:type="pct"/>
          </w:tcPr>
          <w:p w:rsidR="00B776EB" w:rsidRDefault="00B776EB">
            <w:pPr>
              <w:pStyle w:val="ConsPlusNormal"/>
            </w:pPr>
            <w:r>
              <w:t>224039,3</w:t>
            </w:r>
          </w:p>
        </w:tc>
        <w:tc>
          <w:tcPr>
            <w:tcW w:w="300" w:type="pct"/>
          </w:tcPr>
          <w:p w:rsidR="00B776EB" w:rsidRDefault="00B776EB">
            <w:pPr>
              <w:pStyle w:val="ConsPlusNormal"/>
            </w:pPr>
            <w:r>
              <w:t>140315,0</w:t>
            </w:r>
          </w:p>
        </w:tc>
        <w:tc>
          <w:tcPr>
            <w:tcW w:w="276" w:type="pct"/>
          </w:tcPr>
          <w:p w:rsidR="00B776EB" w:rsidRDefault="00B776EB">
            <w:pPr>
              <w:pStyle w:val="ConsPlusNormal"/>
            </w:pPr>
            <w:r>
              <w:t>350000,0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городской бюджет</w:t>
            </w:r>
          </w:p>
        </w:tc>
        <w:tc>
          <w:tcPr>
            <w:tcW w:w="349" w:type="pct"/>
          </w:tcPr>
          <w:p w:rsidR="00B776EB" w:rsidRDefault="00B776EB">
            <w:pPr>
              <w:pStyle w:val="ConsPlusNormal"/>
            </w:pPr>
            <w:r>
              <w:t>171370,5</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1387,2</w:t>
            </w:r>
          </w:p>
        </w:tc>
        <w:tc>
          <w:tcPr>
            <w:tcW w:w="289" w:type="pct"/>
          </w:tcPr>
          <w:p w:rsidR="00B776EB" w:rsidRDefault="00B776EB">
            <w:pPr>
              <w:pStyle w:val="ConsPlusNormal"/>
            </w:pPr>
            <w:r>
              <w:t>3040,2</w:t>
            </w:r>
          </w:p>
        </w:tc>
        <w:tc>
          <w:tcPr>
            <w:tcW w:w="289" w:type="pct"/>
          </w:tcPr>
          <w:p w:rsidR="00B776EB" w:rsidRDefault="00B776EB">
            <w:pPr>
              <w:pStyle w:val="ConsPlusNormal"/>
            </w:pPr>
            <w:r>
              <w:t>963,2</w:t>
            </w:r>
          </w:p>
        </w:tc>
        <w:tc>
          <w:tcPr>
            <w:tcW w:w="300" w:type="pct"/>
          </w:tcPr>
          <w:p w:rsidR="00B776EB" w:rsidRDefault="00B776EB">
            <w:pPr>
              <w:pStyle w:val="ConsPlusNormal"/>
            </w:pPr>
            <w:r>
              <w:t>22394,8</w:t>
            </w:r>
          </w:p>
        </w:tc>
        <w:tc>
          <w:tcPr>
            <w:tcW w:w="300" w:type="pct"/>
          </w:tcPr>
          <w:p w:rsidR="00B776EB" w:rsidRDefault="00B776EB">
            <w:pPr>
              <w:pStyle w:val="ConsPlusNormal"/>
            </w:pPr>
            <w:r>
              <w:t>59713,0</w:t>
            </w:r>
          </w:p>
        </w:tc>
        <w:tc>
          <w:tcPr>
            <w:tcW w:w="300" w:type="pct"/>
          </w:tcPr>
          <w:p w:rsidR="00B776EB" w:rsidRDefault="00B776EB">
            <w:pPr>
              <w:pStyle w:val="ConsPlusNormal"/>
            </w:pPr>
            <w:r>
              <w:t>36679,2</w:t>
            </w:r>
          </w:p>
        </w:tc>
        <w:tc>
          <w:tcPr>
            <w:tcW w:w="300" w:type="pct"/>
          </w:tcPr>
          <w:p w:rsidR="00B776EB" w:rsidRDefault="00B776EB">
            <w:pPr>
              <w:pStyle w:val="ConsPlusNormal"/>
            </w:pPr>
            <w:r>
              <w:t>14300,4</w:t>
            </w:r>
          </w:p>
        </w:tc>
        <w:tc>
          <w:tcPr>
            <w:tcW w:w="300" w:type="pct"/>
          </w:tcPr>
          <w:p w:rsidR="00B776EB" w:rsidRDefault="00B776EB">
            <w:pPr>
              <w:pStyle w:val="ConsPlusNormal"/>
            </w:pPr>
            <w:r>
              <w:t>10552,1</w:t>
            </w:r>
          </w:p>
        </w:tc>
        <w:tc>
          <w:tcPr>
            <w:tcW w:w="276" w:type="pct"/>
          </w:tcPr>
          <w:p w:rsidR="00B776EB" w:rsidRDefault="00B776EB">
            <w:pPr>
              <w:pStyle w:val="ConsPlusNormal"/>
            </w:pPr>
            <w:r>
              <w:t>22340,4</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внебюджетные источники</w:t>
            </w:r>
          </w:p>
        </w:tc>
        <w:tc>
          <w:tcPr>
            <w:tcW w:w="349"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val="restart"/>
          </w:tcPr>
          <w:p w:rsidR="00B776EB" w:rsidRDefault="00B776EB">
            <w:pPr>
              <w:pStyle w:val="ConsPlusNormal"/>
            </w:pPr>
            <w:r>
              <w:t>Мероприятие 1.1.27</w:t>
            </w:r>
          </w:p>
        </w:tc>
        <w:tc>
          <w:tcPr>
            <w:tcW w:w="673" w:type="pct"/>
            <w:vMerge w:val="restart"/>
          </w:tcPr>
          <w:p w:rsidR="00B776EB" w:rsidRDefault="00B776EB">
            <w:pPr>
              <w:pStyle w:val="ConsPlusNormal"/>
            </w:pPr>
            <w:r>
              <w:t xml:space="preserve">Сливная станция с. </w:t>
            </w:r>
            <w:proofErr w:type="gramStart"/>
            <w:r>
              <w:t>Садовое</w:t>
            </w:r>
            <w:proofErr w:type="gramEnd"/>
            <w:r>
              <w:t xml:space="preserve">, Амурская область (в </w:t>
            </w:r>
            <w:proofErr w:type="spellStart"/>
            <w:r>
              <w:t>т.ч</w:t>
            </w:r>
            <w:proofErr w:type="spellEnd"/>
            <w:r>
              <w:t>. проектные работы)</w:t>
            </w:r>
          </w:p>
        </w:tc>
        <w:tc>
          <w:tcPr>
            <w:tcW w:w="493" w:type="pct"/>
          </w:tcPr>
          <w:p w:rsidR="00B776EB" w:rsidRDefault="00B776EB">
            <w:pPr>
              <w:pStyle w:val="ConsPlusNormal"/>
            </w:pPr>
            <w:r>
              <w:t>Всего</w:t>
            </w:r>
          </w:p>
        </w:tc>
        <w:tc>
          <w:tcPr>
            <w:tcW w:w="349" w:type="pct"/>
          </w:tcPr>
          <w:p w:rsidR="00B776EB" w:rsidRDefault="00B776EB">
            <w:pPr>
              <w:pStyle w:val="ConsPlusNormal"/>
            </w:pPr>
            <w:r>
              <w:t>18555,6</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1845,8</w:t>
            </w:r>
          </w:p>
        </w:tc>
        <w:tc>
          <w:tcPr>
            <w:tcW w:w="300" w:type="pct"/>
          </w:tcPr>
          <w:p w:rsidR="00B776EB" w:rsidRDefault="00B776EB">
            <w:pPr>
              <w:pStyle w:val="ConsPlusNormal"/>
            </w:pPr>
            <w:r>
              <w:t>4535,2</w:t>
            </w:r>
          </w:p>
        </w:tc>
        <w:tc>
          <w:tcPr>
            <w:tcW w:w="300" w:type="pct"/>
          </w:tcPr>
          <w:p w:rsidR="00B776EB" w:rsidRDefault="00B776EB">
            <w:pPr>
              <w:pStyle w:val="ConsPlusNormal"/>
            </w:pPr>
            <w:r>
              <w:t>599,9</w:t>
            </w:r>
          </w:p>
        </w:tc>
        <w:tc>
          <w:tcPr>
            <w:tcW w:w="300" w:type="pct"/>
          </w:tcPr>
          <w:p w:rsidR="00B776EB" w:rsidRDefault="00B776EB">
            <w:pPr>
              <w:pStyle w:val="ConsPlusNormal"/>
            </w:pPr>
            <w:r>
              <w:t>4131,6</w:t>
            </w:r>
          </w:p>
        </w:tc>
        <w:tc>
          <w:tcPr>
            <w:tcW w:w="300" w:type="pct"/>
          </w:tcPr>
          <w:p w:rsidR="00B776EB" w:rsidRDefault="00B776EB">
            <w:pPr>
              <w:pStyle w:val="ConsPlusNormal"/>
            </w:pPr>
            <w:r>
              <w:t>7443,1</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федеральный бюджет</w:t>
            </w:r>
          </w:p>
        </w:tc>
        <w:tc>
          <w:tcPr>
            <w:tcW w:w="349"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областной бюджет</w:t>
            </w:r>
          </w:p>
        </w:tc>
        <w:tc>
          <w:tcPr>
            <w:tcW w:w="349"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городской бюджет</w:t>
            </w:r>
          </w:p>
        </w:tc>
        <w:tc>
          <w:tcPr>
            <w:tcW w:w="349" w:type="pct"/>
          </w:tcPr>
          <w:p w:rsidR="00B776EB" w:rsidRDefault="00B776EB">
            <w:pPr>
              <w:pStyle w:val="ConsPlusNormal"/>
            </w:pPr>
            <w:r>
              <w:t>18555,6</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1845,8</w:t>
            </w:r>
          </w:p>
        </w:tc>
        <w:tc>
          <w:tcPr>
            <w:tcW w:w="300" w:type="pct"/>
          </w:tcPr>
          <w:p w:rsidR="00B776EB" w:rsidRDefault="00B776EB">
            <w:pPr>
              <w:pStyle w:val="ConsPlusNormal"/>
            </w:pPr>
            <w:r>
              <w:t>4535,2</w:t>
            </w:r>
          </w:p>
        </w:tc>
        <w:tc>
          <w:tcPr>
            <w:tcW w:w="300" w:type="pct"/>
          </w:tcPr>
          <w:p w:rsidR="00B776EB" w:rsidRDefault="00B776EB">
            <w:pPr>
              <w:pStyle w:val="ConsPlusNormal"/>
            </w:pPr>
            <w:r>
              <w:t>599,9</w:t>
            </w:r>
          </w:p>
        </w:tc>
        <w:tc>
          <w:tcPr>
            <w:tcW w:w="300" w:type="pct"/>
          </w:tcPr>
          <w:p w:rsidR="00B776EB" w:rsidRDefault="00B776EB">
            <w:pPr>
              <w:pStyle w:val="ConsPlusNormal"/>
            </w:pPr>
            <w:r>
              <w:t>4131,6</w:t>
            </w:r>
          </w:p>
        </w:tc>
        <w:tc>
          <w:tcPr>
            <w:tcW w:w="300" w:type="pct"/>
          </w:tcPr>
          <w:p w:rsidR="00B776EB" w:rsidRDefault="00B776EB">
            <w:pPr>
              <w:pStyle w:val="ConsPlusNormal"/>
            </w:pPr>
            <w:r>
              <w:t>7443,1</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внебюджетные источники</w:t>
            </w:r>
          </w:p>
        </w:tc>
        <w:tc>
          <w:tcPr>
            <w:tcW w:w="349"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val="restart"/>
          </w:tcPr>
          <w:p w:rsidR="00B776EB" w:rsidRDefault="00B776EB">
            <w:pPr>
              <w:pStyle w:val="ConsPlusNormal"/>
            </w:pPr>
            <w:r>
              <w:t>Мероприятие 1.1.28</w:t>
            </w:r>
          </w:p>
        </w:tc>
        <w:tc>
          <w:tcPr>
            <w:tcW w:w="673" w:type="pct"/>
            <w:vMerge w:val="restart"/>
          </w:tcPr>
          <w:p w:rsidR="00B776EB" w:rsidRDefault="00B776EB">
            <w:pPr>
              <w:pStyle w:val="ConsPlusNormal"/>
            </w:pPr>
            <w:r>
              <w:t>Тепло- и водоснабжение жилых домов в районе "Астрахановка" г. Благовещенск</w:t>
            </w:r>
          </w:p>
        </w:tc>
        <w:tc>
          <w:tcPr>
            <w:tcW w:w="493" w:type="pct"/>
          </w:tcPr>
          <w:p w:rsidR="00B776EB" w:rsidRDefault="00B776EB">
            <w:pPr>
              <w:pStyle w:val="ConsPlusNormal"/>
            </w:pPr>
            <w:r>
              <w:t>Всего</w:t>
            </w:r>
          </w:p>
        </w:tc>
        <w:tc>
          <w:tcPr>
            <w:tcW w:w="349" w:type="pct"/>
          </w:tcPr>
          <w:p w:rsidR="00B776EB" w:rsidRDefault="00B776EB">
            <w:pPr>
              <w:pStyle w:val="ConsPlusNormal"/>
            </w:pPr>
            <w:r>
              <w:t>379,3</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10,3</w:t>
            </w:r>
          </w:p>
        </w:tc>
        <w:tc>
          <w:tcPr>
            <w:tcW w:w="300" w:type="pct"/>
          </w:tcPr>
          <w:p w:rsidR="00B776EB" w:rsidRDefault="00B776EB">
            <w:pPr>
              <w:pStyle w:val="ConsPlusNormal"/>
            </w:pPr>
            <w:r>
              <w:t>0,0</w:t>
            </w:r>
          </w:p>
        </w:tc>
        <w:tc>
          <w:tcPr>
            <w:tcW w:w="300" w:type="pct"/>
          </w:tcPr>
          <w:p w:rsidR="00B776EB" w:rsidRDefault="00B776EB">
            <w:pPr>
              <w:pStyle w:val="ConsPlusNormal"/>
            </w:pPr>
            <w:r>
              <w:t>369,0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федеральный бюджет</w:t>
            </w:r>
          </w:p>
        </w:tc>
        <w:tc>
          <w:tcPr>
            <w:tcW w:w="349"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областной бюджет</w:t>
            </w:r>
          </w:p>
        </w:tc>
        <w:tc>
          <w:tcPr>
            <w:tcW w:w="349"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городской бюджет</w:t>
            </w:r>
          </w:p>
        </w:tc>
        <w:tc>
          <w:tcPr>
            <w:tcW w:w="349" w:type="pct"/>
          </w:tcPr>
          <w:p w:rsidR="00B776EB" w:rsidRDefault="00B776EB">
            <w:pPr>
              <w:pStyle w:val="ConsPlusNormal"/>
            </w:pPr>
            <w:r>
              <w:t>379,3</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10,3</w:t>
            </w:r>
          </w:p>
        </w:tc>
        <w:tc>
          <w:tcPr>
            <w:tcW w:w="300" w:type="pct"/>
          </w:tcPr>
          <w:p w:rsidR="00B776EB" w:rsidRDefault="00B776EB">
            <w:pPr>
              <w:pStyle w:val="ConsPlusNormal"/>
            </w:pPr>
            <w:r>
              <w:t>0,0</w:t>
            </w:r>
          </w:p>
        </w:tc>
        <w:tc>
          <w:tcPr>
            <w:tcW w:w="300" w:type="pct"/>
          </w:tcPr>
          <w:p w:rsidR="00B776EB" w:rsidRDefault="00B776EB">
            <w:pPr>
              <w:pStyle w:val="ConsPlusNormal"/>
            </w:pPr>
            <w:r>
              <w:t>369,0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внебюджетные источники</w:t>
            </w:r>
          </w:p>
        </w:tc>
        <w:tc>
          <w:tcPr>
            <w:tcW w:w="349"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val="restart"/>
          </w:tcPr>
          <w:p w:rsidR="00B776EB" w:rsidRDefault="00B776EB">
            <w:pPr>
              <w:pStyle w:val="ConsPlusNormal"/>
            </w:pPr>
            <w:r>
              <w:t>Мероприят</w:t>
            </w:r>
            <w:r>
              <w:lastRenderedPageBreak/>
              <w:t>ие 1.1.29</w:t>
            </w:r>
          </w:p>
        </w:tc>
        <w:tc>
          <w:tcPr>
            <w:tcW w:w="673" w:type="pct"/>
            <w:vMerge w:val="restart"/>
          </w:tcPr>
          <w:p w:rsidR="00B776EB" w:rsidRDefault="00B776EB">
            <w:pPr>
              <w:pStyle w:val="ConsPlusNormal"/>
            </w:pPr>
            <w:r>
              <w:lastRenderedPageBreak/>
              <w:t xml:space="preserve">Строительство сетей </w:t>
            </w:r>
            <w:r>
              <w:lastRenderedPageBreak/>
              <w:t xml:space="preserve">водоснабжения в кварталах 197, 203, 204 г. Благовещенск, Амурская область (в </w:t>
            </w:r>
            <w:proofErr w:type="spellStart"/>
            <w:r>
              <w:t>т.ч</w:t>
            </w:r>
            <w:proofErr w:type="spellEnd"/>
            <w:r>
              <w:t>. проектные работы)</w:t>
            </w:r>
          </w:p>
        </w:tc>
        <w:tc>
          <w:tcPr>
            <w:tcW w:w="493" w:type="pct"/>
          </w:tcPr>
          <w:p w:rsidR="00B776EB" w:rsidRDefault="00B776EB">
            <w:pPr>
              <w:pStyle w:val="ConsPlusNormal"/>
            </w:pPr>
            <w:r>
              <w:lastRenderedPageBreak/>
              <w:t>Всего</w:t>
            </w:r>
          </w:p>
        </w:tc>
        <w:tc>
          <w:tcPr>
            <w:tcW w:w="349" w:type="pct"/>
          </w:tcPr>
          <w:p w:rsidR="00B776EB" w:rsidRDefault="00B776EB">
            <w:pPr>
              <w:pStyle w:val="ConsPlusNormal"/>
            </w:pPr>
            <w:r>
              <w:t>5482,5</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2736,5</w:t>
            </w:r>
          </w:p>
        </w:tc>
        <w:tc>
          <w:tcPr>
            <w:tcW w:w="300" w:type="pct"/>
          </w:tcPr>
          <w:p w:rsidR="00B776EB" w:rsidRDefault="00B776EB">
            <w:pPr>
              <w:pStyle w:val="ConsPlusNormal"/>
            </w:pPr>
            <w:r>
              <w:t>2746,0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федеральный бюджет</w:t>
            </w:r>
          </w:p>
        </w:tc>
        <w:tc>
          <w:tcPr>
            <w:tcW w:w="349"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областной бюджет</w:t>
            </w:r>
          </w:p>
        </w:tc>
        <w:tc>
          <w:tcPr>
            <w:tcW w:w="349"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городской бюджет</w:t>
            </w:r>
          </w:p>
        </w:tc>
        <w:tc>
          <w:tcPr>
            <w:tcW w:w="349" w:type="pct"/>
          </w:tcPr>
          <w:p w:rsidR="00B776EB" w:rsidRDefault="00B776EB">
            <w:pPr>
              <w:pStyle w:val="ConsPlusNormal"/>
            </w:pPr>
            <w:r>
              <w:t>5482,5</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2736,5</w:t>
            </w:r>
          </w:p>
        </w:tc>
        <w:tc>
          <w:tcPr>
            <w:tcW w:w="300" w:type="pct"/>
          </w:tcPr>
          <w:p w:rsidR="00B776EB" w:rsidRDefault="00B776EB">
            <w:pPr>
              <w:pStyle w:val="ConsPlusNormal"/>
            </w:pPr>
            <w:r>
              <w:t>2746,0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внебюджетные источники</w:t>
            </w:r>
          </w:p>
        </w:tc>
        <w:tc>
          <w:tcPr>
            <w:tcW w:w="349"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val="restart"/>
          </w:tcPr>
          <w:p w:rsidR="00B776EB" w:rsidRDefault="00B776EB">
            <w:pPr>
              <w:pStyle w:val="ConsPlusNormal"/>
            </w:pPr>
            <w:r>
              <w:t>Мероприятие 1.1.30</w:t>
            </w:r>
          </w:p>
        </w:tc>
        <w:tc>
          <w:tcPr>
            <w:tcW w:w="673" w:type="pct"/>
            <w:vMerge w:val="restart"/>
          </w:tcPr>
          <w:p w:rsidR="00B776EB" w:rsidRDefault="00B776EB">
            <w:pPr>
              <w:pStyle w:val="ConsPlusNormal"/>
            </w:pPr>
            <w:r>
              <w:t>Прочие затраты на разработку проектно-сметной документации по объекту "Строительство станции обезжелезивания с. Белогорье"</w:t>
            </w:r>
          </w:p>
        </w:tc>
        <w:tc>
          <w:tcPr>
            <w:tcW w:w="493" w:type="pct"/>
          </w:tcPr>
          <w:p w:rsidR="00B776EB" w:rsidRDefault="00B776EB">
            <w:pPr>
              <w:pStyle w:val="ConsPlusNormal"/>
            </w:pPr>
            <w:r>
              <w:t>Всего</w:t>
            </w:r>
          </w:p>
        </w:tc>
        <w:tc>
          <w:tcPr>
            <w:tcW w:w="349" w:type="pct"/>
          </w:tcPr>
          <w:p w:rsidR="00B776EB" w:rsidRDefault="00B776EB">
            <w:pPr>
              <w:pStyle w:val="ConsPlusNormal"/>
            </w:pPr>
            <w:r>
              <w:t>241,0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230,0</w:t>
            </w:r>
          </w:p>
        </w:tc>
        <w:tc>
          <w:tcPr>
            <w:tcW w:w="300" w:type="pct"/>
          </w:tcPr>
          <w:p w:rsidR="00B776EB" w:rsidRDefault="00B776EB">
            <w:pPr>
              <w:pStyle w:val="ConsPlusNormal"/>
            </w:pPr>
            <w:r>
              <w:t>0,0</w:t>
            </w:r>
          </w:p>
        </w:tc>
        <w:tc>
          <w:tcPr>
            <w:tcW w:w="300" w:type="pct"/>
          </w:tcPr>
          <w:p w:rsidR="00B776EB" w:rsidRDefault="00B776EB">
            <w:pPr>
              <w:pStyle w:val="ConsPlusNormal"/>
            </w:pPr>
            <w:r>
              <w:t>11,0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федеральный бюджет</w:t>
            </w:r>
          </w:p>
        </w:tc>
        <w:tc>
          <w:tcPr>
            <w:tcW w:w="349"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областной бюджет</w:t>
            </w:r>
          </w:p>
        </w:tc>
        <w:tc>
          <w:tcPr>
            <w:tcW w:w="349"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городской бюджет</w:t>
            </w:r>
          </w:p>
        </w:tc>
        <w:tc>
          <w:tcPr>
            <w:tcW w:w="349" w:type="pct"/>
          </w:tcPr>
          <w:p w:rsidR="00B776EB" w:rsidRDefault="00B776EB">
            <w:pPr>
              <w:pStyle w:val="ConsPlusNormal"/>
            </w:pPr>
            <w:r>
              <w:t>241,0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230,0</w:t>
            </w:r>
          </w:p>
        </w:tc>
        <w:tc>
          <w:tcPr>
            <w:tcW w:w="300" w:type="pct"/>
          </w:tcPr>
          <w:p w:rsidR="00B776EB" w:rsidRDefault="00B776EB">
            <w:pPr>
              <w:pStyle w:val="ConsPlusNormal"/>
            </w:pPr>
            <w:r>
              <w:t>0,0</w:t>
            </w:r>
          </w:p>
        </w:tc>
        <w:tc>
          <w:tcPr>
            <w:tcW w:w="300" w:type="pct"/>
          </w:tcPr>
          <w:p w:rsidR="00B776EB" w:rsidRDefault="00B776EB">
            <w:pPr>
              <w:pStyle w:val="ConsPlusNormal"/>
            </w:pPr>
            <w:r>
              <w:t>11,0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внебюджетные источники</w:t>
            </w:r>
          </w:p>
        </w:tc>
        <w:tc>
          <w:tcPr>
            <w:tcW w:w="349"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val="restart"/>
          </w:tcPr>
          <w:p w:rsidR="00B776EB" w:rsidRDefault="00B776EB">
            <w:pPr>
              <w:pStyle w:val="ConsPlusNormal"/>
            </w:pPr>
            <w:r>
              <w:t>Мероприятие 1.1.31</w:t>
            </w:r>
          </w:p>
        </w:tc>
        <w:tc>
          <w:tcPr>
            <w:tcW w:w="673" w:type="pct"/>
            <w:vMerge w:val="restart"/>
          </w:tcPr>
          <w:p w:rsidR="00B776EB" w:rsidRDefault="00B776EB">
            <w:pPr>
              <w:pStyle w:val="ConsPlusNormal"/>
            </w:pPr>
            <w:r>
              <w:t>Ликвидационный тампонаж скважины в с. Белогорье</w:t>
            </w:r>
          </w:p>
        </w:tc>
        <w:tc>
          <w:tcPr>
            <w:tcW w:w="493" w:type="pct"/>
          </w:tcPr>
          <w:p w:rsidR="00B776EB" w:rsidRDefault="00B776EB">
            <w:pPr>
              <w:pStyle w:val="ConsPlusNormal"/>
            </w:pPr>
            <w:r>
              <w:t>Всего</w:t>
            </w:r>
          </w:p>
        </w:tc>
        <w:tc>
          <w:tcPr>
            <w:tcW w:w="349" w:type="pct"/>
          </w:tcPr>
          <w:p w:rsidR="00B776EB" w:rsidRDefault="00B776EB">
            <w:pPr>
              <w:pStyle w:val="ConsPlusNormal"/>
            </w:pPr>
            <w:r>
              <w:t>160,0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160,0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федеральный бюджет</w:t>
            </w:r>
          </w:p>
        </w:tc>
        <w:tc>
          <w:tcPr>
            <w:tcW w:w="349"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областной бюджет</w:t>
            </w:r>
          </w:p>
        </w:tc>
        <w:tc>
          <w:tcPr>
            <w:tcW w:w="349"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городской бюджет</w:t>
            </w:r>
          </w:p>
        </w:tc>
        <w:tc>
          <w:tcPr>
            <w:tcW w:w="349" w:type="pct"/>
          </w:tcPr>
          <w:p w:rsidR="00B776EB" w:rsidRDefault="00B776EB">
            <w:pPr>
              <w:pStyle w:val="ConsPlusNormal"/>
            </w:pPr>
            <w:r>
              <w:t>160,0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160,0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внебюджетные источники</w:t>
            </w:r>
          </w:p>
        </w:tc>
        <w:tc>
          <w:tcPr>
            <w:tcW w:w="349"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val="restart"/>
          </w:tcPr>
          <w:p w:rsidR="00B776EB" w:rsidRDefault="00B776EB">
            <w:pPr>
              <w:pStyle w:val="ConsPlusNormal"/>
            </w:pPr>
            <w:r>
              <w:t>Мероприятие 1.1.32</w:t>
            </w:r>
          </w:p>
        </w:tc>
        <w:tc>
          <w:tcPr>
            <w:tcW w:w="673" w:type="pct"/>
            <w:vMerge w:val="restart"/>
          </w:tcPr>
          <w:p w:rsidR="00B776EB" w:rsidRDefault="00B776EB">
            <w:pPr>
              <w:pStyle w:val="ConsPlusNormal"/>
            </w:pPr>
            <w:r>
              <w:t>Строительство сетей водоснабжения для подключения жилых объектов в районе железнодорожного вокзала к сетям центрального водоснабжения</w:t>
            </w:r>
          </w:p>
        </w:tc>
        <w:tc>
          <w:tcPr>
            <w:tcW w:w="493" w:type="pct"/>
          </w:tcPr>
          <w:p w:rsidR="00B776EB" w:rsidRDefault="00B776EB">
            <w:pPr>
              <w:pStyle w:val="ConsPlusNormal"/>
            </w:pPr>
            <w:r>
              <w:t>Всего</w:t>
            </w:r>
          </w:p>
        </w:tc>
        <w:tc>
          <w:tcPr>
            <w:tcW w:w="349" w:type="pct"/>
          </w:tcPr>
          <w:p w:rsidR="00B776EB" w:rsidRDefault="00B776EB">
            <w:pPr>
              <w:pStyle w:val="ConsPlusNormal"/>
            </w:pPr>
            <w:r>
              <w:t>1402,5</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1402,5</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федеральный бюджет</w:t>
            </w:r>
          </w:p>
        </w:tc>
        <w:tc>
          <w:tcPr>
            <w:tcW w:w="349"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областной бюджет</w:t>
            </w:r>
          </w:p>
        </w:tc>
        <w:tc>
          <w:tcPr>
            <w:tcW w:w="349"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городской бюджет</w:t>
            </w:r>
          </w:p>
        </w:tc>
        <w:tc>
          <w:tcPr>
            <w:tcW w:w="349" w:type="pct"/>
          </w:tcPr>
          <w:p w:rsidR="00B776EB" w:rsidRDefault="00B776EB">
            <w:pPr>
              <w:pStyle w:val="ConsPlusNormal"/>
            </w:pPr>
            <w:r>
              <w:t>1402,5</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1402,5</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внебюджетные источники</w:t>
            </w:r>
          </w:p>
        </w:tc>
        <w:tc>
          <w:tcPr>
            <w:tcW w:w="349"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val="restart"/>
          </w:tcPr>
          <w:p w:rsidR="00B776EB" w:rsidRDefault="00B776EB">
            <w:pPr>
              <w:pStyle w:val="ConsPlusNormal"/>
            </w:pPr>
            <w:r>
              <w:t>Мероприятие 1.1.33</w:t>
            </w:r>
          </w:p>
        </w:tc>
        <w:tc>
          <w:tcPr>
            <w:tcW w:w="673" w:type="pct"/>
            <w:vMerge w:val="restart"/>
          </w:tcPr>
          <w:p w:rsidR="00B776EB" w:rsidRDefault="00B776EB">
            <w:pPr>
              <w:pStyle w:val="ConsPlusNormal"/>
            </w:pPr>
            <w:r>
              <w:t>Ремонт тепловой сети по ул. Шимановского от ул. Краснофлотской до ул. Ленина</w:t>
            </w:r>
          </w:p>
        </w:tc>
        <w:tc>
          <w:tcPr>
            <w:tcW w:w="493" w:type="pct"/>
          </w:tcPr>
          <w:p w:rsidR="00B776EB" w:rsidRDefault="00B776EB">
            <w:pPr>
              <w:pStyle w:val="ConsPlusNormal"/>
            </w:pPr>
            <w:r>
              <w:t>Всего</w:t>
            </w:r>
          </w:p>
        </w:tc>
        <w:tc>
          <w:tcPr>
            <w:tcW w:w="349" w:type="pct"/>
          </w:tcPr>
          <w:p w:rsidR="00B776EB" w:rsidRDefault="00B776EB">
            <w:pPr>
              <w:pStyle w:val="ConsPlusNormal"/>
            </w:pPr>
            <w:r>
              <w:t>4280,7</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4280,7</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федеральный бюджет</w:t>
            </w:r>
          </w:p>
        </w:tc>
        <w:tc>
          <w:tcPr>
            <w:tcW w:w="349"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областной бюджет</w:t>
            </w:r>
          </w:p>
        </w:tc>
        <w:tc>
          <w:tcPr>
            <w:tcW w:w="349"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городской бюджет</w:t>
            </w:r>
          </w:p>
        </w:tc>
        <w:tc>
          <w:tcPr>
            <w:tcW w:w="349" w:type="pct"/>
          </w:tcPr>
          <w:p w:rsidR="00B776EB" w:rsidRDefault="00B776EB">
            <w:pPr>
              <w:pStyle w:val="ConsPlusNormal"/>
            </w:pPr>
            <w:r>
              <w:t>4280,7</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4280,7</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внебюджетные источники</w:t>
            </w:r>
          </w:p>
        </w:tc>
        <w:tc>
          <w:tcPr>
            <w:tcW w:w="349"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val="restart"/>
          </w:tcPr>
          <w:p w:rsidR="00B776EB" w:rsidRDefault="00B776EB">
            <w:pPr>
              <w:pStyle w:val="ConsPlusNormal"/>
            </w:pPr>
            <w:r>
              <w:t>Мероприятие 1.1.34</w:t>
            </w:r>
          </w:p>
        </w:tc>
        <w:tc>
          <w:tcPr>
            <w:tcW w:w="673" w:type="pct"/>
            <w:vMerge w:val="restart"/>
          </w:tcPr>
          <w:p w:rsidR="00B776EB" w:rsidRDefault="00B776EB">
            <w:pPr>
              <w:pStyle w:val="ConsPlusNormal"/>
            </w:pPr>
            <w:r>
              <w:t xml:space="preserve">Финансовое обеспечение государственных полномочий по </w:t>
            </w:r>
            <w:r>
              <w:lastRenderedPageBreak/>
              <w:t>компенсации выпадающих доходов теплоснабжающих организаций</w:t>
            </w:r>
          </w:p>
        </w:tc>
        <w:tc>
          <w:tcPr>
            <w:tcW w:w="493" w:type="pct"/>
          </w:tcPr>
          <w:p w:rsidR="00B776EB" w:rsidRDefault="00B776EB">
            <w:pPr>
              <w:pStyle w:val="ConsPlusNormal"/>
            </w:pPr>
            <w:r>
              <w:lastRenderedPageBreak/>
              <w:t>Всего</w:t>
            </w:r>
          </w:p>
        </w:tc>
        <w:tc>
          <w:tcPr>
            <w:tcW w:w="349" w:type="pct"/>
          </w:tcPr>
          <w:p w:rsidR="00B776EB" w:rsidRDefault="00B776EB">
            <w:pPr>
              <w:pStyle w:val="ConsPlusNormal"/>
            </w:pPr>
            <w:r>
              <w:t>307198,1</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159665,6</w:t>
            </w:r>
          </w:p>
        </w:tc>
        <w:tc>
          <w:tcPr>
            <w:tcW w:w="300" w:type="pct"/>
          </w:tcPr>
          <w:p w:rsidR="00B776EB" w:rsidRDefault="00B776EB">
            <w:pPr>
              <w:pStyle w:val="ConsPlusNormal"/>
            </w:pPr>
            <w:r>
              <w:t>120030,5</w:t>
            </w:r>
          </w:p>
        </w:tc>
        <w:tc>
          <w:tcPr>
            <w:tcW w:w="300" w:type="pct"/>
          </w:tcPr>
          <w:p w:rsidR="00B776EB" w:rsidRDefault="00B776EB">
            <w:pPr>
              <w:pStyle w:val="ConsPlusNormal"/>
            </w:pPr>
            <w:r>
              <w:t>27502,0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федеральный бюджет</w:t>
            </w:r>
          </w:p>
        </w:tc>
        <w:tc>
          <w:tcPr>
            <w:tcW w:w="349"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областной бюджет</w:t>
            </w:r>
          </w:p>
        </w:tc>
        <w:tc>
          <w:tcPr>
            <w:tcW w:w="349" w:type="pct"/>
          </w:tcPr>
          <w:p w:rsidR="00B776EB" w:rsidRDefault="00B776EB">
            <w:pPr>
              <w:pStyle w:val="ConsPlusNormal"/>
            </w:pPr>
            <w:r>
              <w:t>307198,1</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159665,6</w:t>
            </w:r>
          </w:p>
        </w:tc>
        <w:tc>
          <w:tcPr>
            <w:tcW w:w="300" w:type="pct"/>
          </w:tcPr>
          <w:p w:rsidR="00B776EB" w:rsidRDefault="00B776EB">
            <w:pPr>
              <w:pStyle w:val="ConsPlusNormal"/>
            </w:pPr>
            <w:r>
              <w:t>120030,5</w:t>
            </w:r>
          </w:p>
        </w:tc>
        <w:tc>
          <w:tcPr>
            <w:tcW w:w="300" w:type="pct"/>
          </w:tcPr>
          <w:p w:rsidR="00B776EB" w:rsidRDefault="00B776EB">
            <w:pPr>
              <w:pStyle w:val="ConsPlusNormal"/>
            </w:pPr>
            <w:r>
              <w:t>27502,0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городской бюджет</w:t>
            </w:r>
          </w:p>
        </w:tc>
        <w:tc>
          <w:tcPr>
            <w:tcW w:w="349"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внебюджетные источники</w:t>
            </w:r>
          </w:p>
        </w:tc>
        <w:tc>
          <w:tcPr>
            <w:tcW w:w="349"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val="restart"/>
          </w:tcPr>
          <w:p w:rsidR="00B776EB" w:rsidRDefault="00B776EB">
            <w:pPr>
              <w:pStyle w:val="ConsPlusNormal"/>
            </w:pPr>
            <w:r>
              <w:t>Мероприятие 1.1.35</w:t>
            </w:r>
          </w:p>
        </w:tc>
        <w:tc>
          <w:tcPr>
            <w:tcW w:w="673" w:type="pct"/>
            <w:vMerge w:val="restart"/>
          </w:tcPr>
          <w:p w:rsidR="00B776EB" w:rsidRDefault="00B776EB">
            <w:pPr>
              <w:pStyle w:val="ConsPlusNormal"/>
            </w:pPr>
            <w:r>
              <w:t>Ремонт инженерных сетей теплоснабжения по ул. Чайковского, д. 193</w:t>
            </w:r>
          </w:p>
        </w:tc>
        <w:tc>
          <w:tcPr>
            <w:tcW w:w="493" w:type="pct"/>
          </w:tcPr>
          <w:p w:rsidR="00B776EB" w:rsidRDefault="00B776EB">
            <w:pPr>
              <w:pStyle w:val="ConsPlusNormal"/>
            </w:pPr>
            <w:r>
              <w:t>Всего</w:t>
            </w:r>
          </w:p>
        </w:tc>
        <w:tc>
          <w:tcPr>
            <w:tcW w:w="349" w:type="pct"/>
          </w:tcPr>
          <w:p w:rsidR="00B776EB" w:rsidRDefault="00B776EB">
            <w:pPr>
              <w:pStyle w:val="ConsPlusNormal"/>
            </w:pPr>
            <w:r>
              <w:t>1528,0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1528,0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федеральный бюджет</w:t>
            </w:r>
          </w:p>
        </w:tc>
        <w:tc>
          <w:tcPr>
            <w:tcW w:w="349"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областной бюджет</w:t>
            </w:r>
          </w:p>
        </w:tc>
        <w:tc>
          <w:tcPr>
            <w:tcW w:w="349"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городской бюджет</w:t>
            </w:r>
          </w:p>
        </w:tc>
        <w:tc>
          <w:tcPr>
            <w:tcW w:w="349" w:type="pct"/>
          </w:tcPr>
          <w:p w:rsidR="00B776EB" w:rsidRDefault="00B776EB">
            <w:pPr>
              <w:pStyle w:val="ConsPlusNormal"/>
            </w:pPr>
            <w:r>
              <w:t>1528,0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1528,0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внебюджетные источники</w:t>
            </w:r>
          </w:p>
        </w:tc>
        <w:tc>
          <w:tcPr>
            <w:tcW w:w="349"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val="restart"/>
          </w:tcPr>
          <w:p w:rsidR="00B776EB" w:rsidRDefault="00B776EB">
            <w:pPr>
              <w:pStyle w:val="ConsPlusNormal"/>
            </w:pPr>
            <w:r>
              <w:t>Мероприятие 1.1.36</w:t>
            </w:r>
          </w:p>
        </w:tc>
        <w:tc>
          <w:tcPr>
            <w:tcW w:w="673" w:type="pct"/>
            <w:vMerge w:val="restart"/>
          </w:tcPr>
          <w:p w:rsidR="00B776EB" w:rsidRDefault="00B776EB">
            <w:pPr>
              <w:pStyle w:val="ConsPlusNormal"/>
            </w:pPr>
            <w:r>
              <w:t>Ремонт сетей коммунальной инфраструктуры города Благовещенска в целях реализации национального проекта "Безопасные и качественные автомобильные дороги"</w:t>
            </w:r>
          </w:p>
        </w:tc>
        <w:tc>
          <w:tcPr>
            <w:tcW w:w="493" w:type="pct"/>
          </w:tcPr>
          <w:p w:rsidR="00B776EB" w:rsidRDefault="00B776EB">
            <w:pPr>
              <w:pStyle w:val="ConsPlusNormal"/>
            </w:pPr>
            <w:r>
              <w:t>Всего</w:t>
            </w:r>
          </w:p>
        </w:tc>
        <w:tc>
          <w:tcPr>
            <w:tcW w:w="349" w:type="pct"/>
          </w:tcPr>
          <w:p w:rsidR="00B776EB" w:rsidRDefault="00B776EB">
            <w:pPr>
              <w:pStyle w:val="ConsPlusNormal"/>
            </w:pPr>
            <w:r>
              <w:t>50891,8</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50891,8</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федеральный бюджет</w:t>
            </w:r>
          </w:p>
        </w:tc>
        <w:tc>
          <w:tcPr>
            <w:tcW w:w="349"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областной бюджет</w:t>
            </w:r>
          </w:p>
        </w:tc>
        <w:tc>
          <w:tcPr>
            <w:tcW w:w="349"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городской бюджет</w:t>
            </w:r>
          </w:p>
        </w:tc>
        <w:tc>
          <w:tcPr>
            <w:tcW w:w="349" w:type="pct"/>
          </w:tcPr>
          <w:p w:rsidR="00B776EB" w:rsidRDefault="00B776EB">
            <w:pPr>
              <w:pStyle w:val="ConsPlusNormal"/>
            </w:pPr>
            <w:r>
              <w:t>50891,8</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50891,8</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внебюджетные источники</w:t>
            </w:r>
          </w:p>
        </w:tc>
        <w:tc>
          <w:tcPr>
            <w:tcW w:w="349"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val="restart"/>
          </w:tcPr>
          <w:p w:rsidR="00B776EB" w:rsidRDefault="00B776EB">
            <w:pPr>
              <w:pStyle w:val="ConsPlusNormal"/>
            </w:pPr>
            <w:r>
              <w:lastRenderedPageBreak/>
              <w:t>Мероприятие 1.1.37</w:t>
            </w:r>
          </w:p>
        </w:tc>
        <w:tc>
          <w:tcPr>
            <w:tcW w:w="673" w:type="pct"/>
            <w:vMerge w:val="restart"/>
          </w:tcPr>
          <w:p w:rsidR="00B776EB" w:rsidRDefault="00B776EB">
            <w:pPr>
              <w:pStyle w:val="ConsPlusNormal"/>
            </w:pPr>
            <w:r>
              <w:t xml:space="preserve">Строительство инженерной инфраструктуры к физкультурно-оздоровительному комплексу в квартале 408 г. Благовещенск, Амурская область (в </w:t>
            </w:r>
            <w:proofErr w:type="spellStart"/>
            <w:r>
              <w:t>т.ч</w:t>
            </w:r>
            <w:proofErr w:type="spellEnd"/>
            <w:r>
              <w:t>. проектные работы)</w:t>
            </w:r>
          </w:p>
        </w:tc>
        <w:tc>
          <w:tcPr>
            <w:tcW w:w="493" w:type="pct"/>
          </w:tcPr>
          <w:p w:rsidR="00B776EB" w:rsidRDefault="00B776EB">
            <w:pPr>
              <w:pStyle w:val="ConsPlusNormal"/>
            </w:pPr>
            <w:r>
              <w:t>Всего</w:t>
            </w:r>
          </w:p>
        </w:tc>
        <w:tc>
          <w:tcPr>
            <w:tcW w:w="349" w:type="pct"/>
          </w:tcPr>
          <w:p w:rsidR="00B776EB" w:rsidRDefault="00B776EB">
            <w:pPr>
              <w:pStyle w:val="ConsPlusNormal"/>
            </w:pPr>
            <w:r>
              <w:t>1919,0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1919,0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федеральный бюджет</w:t>
            </w:r>
          </w:p>
        </w:tc>
        <w:tc>
          <w:tcPr>
            <w:tcW w:w="349"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областной бюджет</w:t>
            </w:r>
          </w:p>
        </w:tc>
        <w:tc>
          <w:tcPr>
            <w:tcW w:w="349"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городской бюджет</w:t>
            </w:r>
          </w:p>
        </w:tc>
        <w:tc>
          <w:tcPr>
            <w:tcW w:w="349" w:type="pct"/>
          </w:tcPr>
          <w:p w:rsidR="00B776EB" w:rsidRDefault="00B776EB">
            <w:pPr>
              <w:pStyle w:val="ConsPlusNormal"/>
            </w:pPr>
            <w:r>
              <w:t>1919,0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1919,0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внебюджетные источники</w:t>
            </w:r>
          </w:p>
        </w:tc>
        <w:tc>
          <w:tcPr>
            <w:tcW w:w="349"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val="restart"/>
          </w:tcPr>
          <w:p w:rsidR="00B776EB" w:rsidRDefault="00B776EB">
            <w:pPr>
              <w:pStyle w:val="ConsPlusNormal"/>
            </w:pPr>
            <w:r>
              <w:t>Мероприятие 1.1.38</w:t>
            </w:r>
          </w:p>
        </w:tc>
        <w:tc>
          <w:tcPr>
            <w:tcW w:w="673" w:type="pct"/>
            <w:vMerge w:val="restart"/>
          </w:tcPr>
          <w:p w:rsidR="00B776EB" w:rsidRDefault="00B776EB">
            <w:pPr>
              <w:pStyle w:val="ConsPlusNormal"/>
            </w:pPr>
            <w:r>
              <w:t xml:space="preserve">Строительство инженерной инфраструктуры к физкультурно-оздоровительному комплексу в квартале 266 г. Благовещенск, Амурская область (в </w:t>
            </w:r>
            <w:proofErr w:type="spellStart"/>
            <w:r>
              <w:t>т.ч</w:t>
            </w:r>
            <w:proofErr w:type="spellEnd"/>
            <w:r>
              <w:t>. проектные работы)</w:t>
            </w:r>
          </w:p>
        </w:tc>
        <w:tc>
          <w:tcPr>
            <w:tcW w:w="493" w:type="pct"/>
          </w:tcPr>
          <w:p w:rsidR="00B776EB" w:rsidRDefault="00B776EB">
            <w:pPr>
              <w:pStyle w:val="ConsPlusNormal"/>
            </w:pPr>
            <w:r>
              <w:t>Всего</w:t>
            </w:r>
          </w:p>
        </w:tc>
        <w:tc>
          <w:tcPr>
            <w:tcW w:w="349" w:type="pct"/>
          </w:tcPr>
          <w:p w:rsidR="00B776EB" w:rsidRDefault="00B776EB">
            <w:pPr>
              <w:pStyle w:val="ConsPlusNormal"/>
            </w:pPr>
            <w:r>
              <w:t>15546,3</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7794,3</w:t>
            </w:r>
          </w:p>
        </w:tc>
        <w:tc>
          <w:tcPr>
            <w:tcW w:w="300" w:type="pct"/>
          </w:tcPr>
          <w:p w:rsidR="00B776EB" w:rsidRDefault="00B776EB">
            <w:pPr>
              <w:pStyle w:val="ConsPlusNormal"/>
            </w:pPr>
            <w:r>
              <w:t>7752,0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федеральный бюджет</w:t>
            </w:r>
          </w:p>
        </w:tc>
        <w:tc>
          <w:tcPr>
            <w:tcW w:w="349"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областной бюджет</w:t>
            </w:r>
          </w:p>
        </w:tc>
        <w:tc>
          <w:tcPr>
            <w:tcW w:w="349"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городской бюджет</w:t>
            </w:r>
          </w:p>
        </w:tc>
        <w:tc>
          <w:tcPr>
            <w:tcW w:w="349" w:type="pct"/>
          </w:tcPr>
          <w:p w:rsidR="00B776EB" w:rsidRDefault="00B776EB">
            <w:pPr>
              <w:pStyle w:val="ConsPlusNormal"/>
            </w:pPr>
            <w:r>
              <w:t>15546,3</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7794,3</w:t>
            </w:r>
          </w:p>
        </w:tc>
        <w:tc>
          <w:tcPr>
            <w:tcW w:w="300" w:type="pct"/>
          </w:tcPr>
          <w:p w:rsidR="00B776EB" w:rsidRDefault="00B776EB">
            <w:pPr>
              <w:pStyle w:val="ConsPlusNormal"/>
            </w:pPr>
            <w:r>
              <w:t>7752,0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внебюджетные источники</w:t>
            </w:r>
          </w:p>
        </w:tc>
        <w:tc>
          <w:tcPr>
            <w:tcW w:w="349"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val="restart"/>
          </w:tcPr>
          <w:p w:rsidR="00B776EB" w:rsidRDefault="00B776EB">
            <w:pPr>
              <w:pStyle w:val="ConsPlusNormal"/>
            </w:pPr>
            <w:r>
              <w:t>Мероприятие 1.1.39</w:t>
            </w:r>
          </w:p>
        </w:tc>
        <w:tc>
          <w:tcPr>
            <w:tcW w:w="673" w:type="pct"/>
            <w:vMerge w:val="restart"/>
          </w:tcPr>
          <w:p w:rsidR="00B776EB" w:rsidRDefault="00B776EB">
            <w:pPr>
              <w:pStyle w:val="ConsPlusNormal"/>
            </w:pPr>
            <w:r>
              <w:t xml:space="preserve">Разработка документации по развитию системы сбора и отведения поверхностных сточных вод на </w:t>
            </w:r>
            <w:r>
              <w:lastRenderedPageBreak/>
              <w:t>территории города Благовещенска</w:t>
            </w:r>
          </w:p>
        </w:tc>
        <w:tc>
          <w:tcPr>
            <w:tcW w:w="493" w:type="pct"/>
          </w:tcPr>
          <w:p w:rsidR="00B776EB" w:rsidRDefault="00B776EB">
            <w:pPr>
              <w:pStyle w:val="ConsPlusNormal"/>
            </w:pPr>
            <w:r>
              <w:lastRenderedPageBreak/>
              <w:t>Всего</w:t>
            </w:r>
          </w:p>
        </w:tc>
        <w:tc>
          <w:tcPr>
            <w:tcW w:w="349" w:type="pct"/>
          </w:tcPr>
          <w:p w:rsidR="00B776EB" w:rsidRDefault="00B776EB">
            <w:pPr>
              <w:pStyle w:val="ConsPlusNormal"/>
            </w:pPr>
            <w:r>
              <w:t>9202,0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9202,0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федеральный бюджет</w:t>
            </w:r>
          </w:p>
        </w:tc>
        <w:tc>
          <w:tcPr>
            <w:tcW w:w="349"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областной бюджет</w:t>
            </w:r>
          </w:p>
        </w:tc>
        <w:tc>
          <w:tcPr>
            <w:tcW w:w="349"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городской бюджет</w:t>
            </w:r>
          </w:p>
        </w:tc>
        <w:tc>
          <w:tcPr>
            <w:tcW w:w="349" w:type="pct"/>
          </w:tcPr>
          <w:p w:rsidR="00B776EB" w:rsidRDefault="00B776EB">
            <w:pPr>
              <w:pStyle w:val="ConsPlusNormal"/>
            </w:pPr>
            <w:r>
              <w:t>9202,0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9202,0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внебюджетные источники</w:t>
            </w:r>
          </w:p>
        </w:tc>
        <w:tc>
          <w:tcPr>
            <w:tcW w:w="349"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val="restart"/>
          </w:tcPr>
          <w:p w:rsidR="00B776EB" w:rsidRDefault="00B776EB">
            <w:pPr>
              <w:pStyle w:val="ConsPlusNormal"/>
            </w:pPr>
            <w:r>
              <w:t>Мероприятие 1.1.40</w:t>
            </w:r>
          </w:p>
        </w:tc>
        <w:tc>
          <w:tcPr>
            <w:tcW w:w="673" w:type="pct"/>
            <w:vMerge w:val="restart"/>
          </w:tcPr>
          <w:p w:rsidR="00B776EB" w:rsidRDefault="00B776EB">
            <w:pPr>
              <w:pStyle w:val="ConsPlusNormal"/>
            </w:pPr>
            <w:r>
              <w:t>Расходы по охране, содержанию и ремонту объектов незавершенного строительства и объектов в период передачи в муниципальную собственность</w:t>
            </w:r>
          </w:p>
        </w:tc>
        <w:tc>
          <w:tcPr>
            <w:tcW w:w="493" w:type="pct"/>
          </w:tcPr>
          <w:p w:rsidR="00B776EB" w:rsidRDefault="00B776EB">
            <w:pPr>
              <w:pStyle w:val="ConsPlusNormal"/>
            </w:pPr>
            <w:r>
              <w:t>Всего</w:t>
            </w:r>
          </w:p>
        </w:tc>
        <w:tc>
          <w:tcPr>
            <w:tcW w:w="349" w:type="pct"/>
          </w:tcPr>
          <w:p w:rsidR="00B776EB" w:rsidRDefault="00B776EB">
            <w:pPr>
              <w:pStyle w:val="ConsPlusNormal"/>
            </w:pPr>
            <w:r>
              <w:t>8744,6</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8679,5</w:t>
            </w:r>
          </w:p>
        </w:tc>
        <w:tc>
          <w:tcPr>
            <w:tcW w:w="300" w:type="pct"/>
          </w:tcPr>
          <w:p w:rsidR="00B776EB" w:rsidRDefault="00B776EB">
            <w:pPr>
              <w:pStyle w:val="ConsPlusNormal"/>
            </w:pPr>
            <w:r>
              <w:t>65,1</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федеральный бюджет</w:t>
            </w:r>
          </w:p>
        </w:tc>
        <w:tc>
          <w:tcPr>
            <w:tcW w:w="349"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областной бюджет</w:t>
            </w:r>
          </w:p>
        </w:tc>
        <w:tc>
          <w:tcPr>
            <w:tcW w:w="349"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городской бюджет</w:t>
            </w:r>
          </w:p>
        </w:tc>
        <w:tc>
          <w:tcPr>
            <w:tcW w:w="349" w:type="pct"/>
          </w:tcPr>
          <w:p w:rsidR="00B776EB" w:rsidRDefault="00B776EB">
            <w:pPr>
              <w:pStyle w:val="ConsPlusNormal"/>
            </w:pPr>
            <w:r>
              <w:t>8744,6</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8679,5</w:t>
            </w:r>
          </w:p>
        </w:tc>
        <w:tc>
          <w:tcPr>
            <w:tcW w:w="300" w:type="pct"/>
          </w:tcPr>
          <w:p w:rsidR="00B776EB" w:rsidRDefault="00B776EB">
            <w:pPr>
              <w:pStyle w:val="ConsPlusNormal"/>
            </w:pPr>
            <w:r>
              <w:t>65,1</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внебюджетные источники</w:t>
            </w:r>
          </w:p>
        </w:tc>
        <w:tc>
          <w:tcPr>
            <w:tcW w:w="349"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val="restart"/>
          </w:tcPr>
          <w:p w:rsidR="00B776EB" w:rsidRDefault="00B776EB">
            <w:pPr>
              <w:pStyle w:val="ConsPlusNormal"/>
            </w:pPr>
            <w:r>
              <w:t>Мероприятие 1.1.41</w:t>
            </w:r>
          </w:p>
        </w:tc>
        <w:tc>
          <w:tcPr>
            <w:tcW w:w="673" w:type="pct"/>
            <w:vMerge w:val="restart"/>
          </w:tcPr>
          <w:p w:rsidR="00B776EB" w:rsidRDefault="00B776EB">
            <w:pPr>
              <w:pStyle w:val="ConsPlusNormal"/>
            </w:pPr>
            <w:r>
              <w:t>Реконструкция водозабора Северного жилого района, г. Благовещенск, Амурская область</w:t>
            </w:r>
          </w:p>
        </w:tc>
        <w:tc>
          <w:tcPr>
            <w:tcW w:w="493" w:type="pct"/>
          </w:tcPr>
          <w:p w:rsidR="00B776EB" w:rsidRDefault="00B776EB">
            <w:pPr>
              <w:pStyle w:val="ConsPlusNormal"/>
            </w:pPr>
            <w:r>
              <w:t>Всего</w:t>
            </w:r>
          </w:p>
        </w:tc>
        <w:tc>
          <w:tcPr>
            <w:tcW w:w="349" w:type="pct"/>
          </w:tcPr>
          <w:p w:rsidR="00B776EB" w:rsidRDefault="00B776EB">
            <w:pPr>
              <w:pStyle w:val="ConsPlusNormal"/>
            </w:pPr>
            <w:r>
              <w:t>589,1</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589,1</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федеральный бюджет</w:t>
            </w:r>
          </w:p>
        </w:tc>
        <w:tc>
          <w:tcPr>
            <w:tcW w:w="349"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областной бюджет</w:t>
            </w:r>
          </w:p>
        </w:tc>
        <w:tc>
          <w:tcPr>
            <w:tcW w:w="349"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городской бюджет</w:t>
            </w:r>
          </w:p>
        </w:tc>
        <w:tc>
          <w:tcPr>
            <w:tcW w:w="349" w:type="pct"/>
          </w:tcPr>
          <w:p w:rsidR="00B776EB" w:rsidRDefault="00B776EB">
            <w:pPr>
              <w:pStyle w:val="ConsPlusNormal"/>
            </w:pPr>
            <w:r>
              <w:t>589,1</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589,1</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внебюджетные источники</w:t>
            </w:r>
          </w:p>
        </w:tc>
        <w:tc>
          <w:tcPr>
            <w:tcW w:w="349"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val="restart"/>
          </w:tcPr>
          <w:p w:rsidR="00B776EB" w:rsidRDefault="00B776EB">
            <w:pPr>
              <w:pStyle w:val="ConsPlusNormal"/>
            </w:pPr>
            <w:r>
              <w:t>Мероприят</w:t>
            </w:r>
            <w:r>
              <w:lastRenderedPageBreak/>
              <w:t>ие 1.1.42</w:t>
            </w:r>
          </w:p>
        </w:tc>
        <w:tc>
          <w:tcPr>
            <w:tcW w:w="673" w:type="pct"/>
            <w:vMerge w:val="restart"/>
          </w:tcPr>
          <w:p w:rsidR="00B776EB" w:rsidRDefault="00B776EB">
            <w:pPr>
              <w:pStyle w:val="ConsPlusNormal"/>
            </w:pPr>
            <w:proofErr w:type="gramStart"/>
            <w:r>
              <w:lastRenderedPageBreak/>
              <w:t xml:space="preserve">Финансовое </w:t>
            </w:r>
            <w:r>
              <w:lastRenderedPageBreak/>
              <w:t>обеспечение государственных полномочий по компенсации выпадающих доходов теплоснабжающим организациям, осуществляющим производство тепловой энергии в режиме комбинированной выработки электрической и тепловой энергии, возникающих в результате реализации тепловой энергии по льготным тарифам</w:t>
            </w:r>
            <w:proofErr w:type="gramEnd"/>
          </w:p>
        </w:tc>
        <w:tc>
          <w:tcPr>
            <w:tcW w:w="493" w:type="pct"/>
          </w:tcPr>
          <w:p w:rsidR="00B776EB" w:rsidRDefault="00B776EB">
            <w:pPr>
              <w:pStyle w:val="ConsPlusNormal"/>
            </w:pPr>
            <w:r>
              <w:lastRenderedPageBreak/>
              <w:t>Всего</w:t>
            </w:r>
          </w:p>
        </w:tc>
        <w:tc>
          <w:tcPr>
            <w:tcW w:w="349" w:type="pct"/>
          </w:tcPr>
          <w:p w:rsidR="00B776EB" w:rsidRDefault="00B776EB">
            <w:pPr>
              <w:pStyle w:val="ConsPlusNormal"/>
            </w:pPr>
            <w:r>
              <w:t>75259,7</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75259,7</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федеральный бюджет</w:t>
            </w:r>
          </w:p>
        </w:tc>
        <w:tc>
          <w:tcPr>
            <w:tcW w:w="349"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областной бюджет</w:t>
            </w:r>
          </w:p>
        </w:tc>
        <w:tc>
          <w:tcPr>
            <w:tcW w:w="349" w:type="pct"/>
          </w:tcPr>
          <w:p w:rsidR="00B776EB" w:rsidRDefault="00B776EB">
            <w:pPr>
              <w:pStyle w:val="ConsPlusNormal"/>
            </w:pPr>
            <w:r>
              <w:t>75259,7</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75259,7</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городской бюджет</w:t>
            </w:r>
          </w:p>
        </w:tc>
        <w:tc>
          <w:tcPr>
            <w:tcW w:w="349"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внебюджетные источники</w:t>
            </w:r>
          </w:p>
        </w:tc>
        <w:tc>
          <w:tcPr>
            <w:tcW w:w="349"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val="restart"/>
          </w:tcPr>
          <w:p w:rsidR="00B776EB" w:rsidRDefault="00B776EB">
            <w:pPr>
              <w:pStyle w:val="ConsPlusNormal"/>
            </w:pPr>
            <w:r>
              <w:t>Мероприятие 1.1.43</w:t>
            </w:r>
          </w:p>
        </w:tc>
        <w:tc>
          <w:tcPr>
            <w:tcW w:w="673" w:type="pct"/>
            <w:vMerge w:val="restart"/>
          </w:tcPr>
          <w:p w:rsidR="00B776EB" w:rsidRDefault="00B776EB">
            <w:pPr>
              <w:pStyle w:val="ConsPlusNormal"/>
            </w:pPr>
            <w:r>
              <w:t>Расходы, направленные на модернизацию коммунальной инфраструктуры (осуществление авторского надзора)</w:t>
            </w:r>
          </w:p>
        </w:tc>
        <w:tc>
          <w:tcPr>
            <w:tcW w:w="493" w:type="pct"/>
          </w:tcPr>
          <w:p w:rsidR="00B776EB" w:rsidRDefault="00B776EB">
            <w:pPr>
              <w:pStyle w:val="ConsPlusNormal"/>
            </w:pPr>
            <w:r>
              <w:t>Всего</w:t>
            </w:r>
          </w:p>
        </w:tc>
        <w:tc>
          <w:tcPr>
            <w:tcW w:w="349" w:type="pct"/>
          </w:tcPr>
          <w:p w:rsidR="00B776EB" w:rsidRDefault="00B776EB">
            <w:pPr>
              <w:pStyle w:val="ConsPlusNormal"/>
            </w:pPr>
            <w:r>
              <w:t>553,4</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553,4</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федеральный бюджет</w:t>
            </w:r>
          </w:p>
        </w:tc>
        <w:tc>
          <w:tcPr>
            <w:tcW w:w="349"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областной бюджет</w:t>
            </w:r>
          </w:p>
        </w:tc>
        <w:tc>
          <w:tcPr>
            <w:tcW w:w="349"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городской бюджет</w:t>
            </w:r>
          </w:p>
        </w:tc>
        <w:tc>
          <w:tcPr>
            <w:tcW w:w="349" w:type="pct"/>
          </w:tcPr>
          <w:p w:rsidR="00B776EB" w:rsidRDefault="00B776EB">
            <w:pPr>
              <w:pStyle w:val="ConsPlusNormal"/>
            </w:pPr>
            <w:r>
              <w:t>553,4</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553,4</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внебюджетные источники</w:t>
            </w:r>
          </w:p>
        </w:tc>
        <w:tc>
          <w:tcPr>
            <w:tcW w:w="349"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val="restart"/>
          </w:tcPr>
          <w:p w:rsidR="00B776EB" w:rsidRDefault="00B776EB">
            <w:pPr>
              <w:pStyle w:val="ConsPlusNormal"/>
            </w:pPr>
            <w:r>
              <w:lastRenderedPageBreak/>
              <w:t>Мероприятие 1.1.44</w:t>
            </w:r>
          </w:p>
        </w:tc>
        <w:tc>
          <w:tcPr>
            <w:tcW w:w="673" w:type="pct"/>
            <w:vMerge w:val="restart"/>
          </w:tcPr>
          <w:p w:rsidR="00B776EB" w:rsidRDefault="00B776EB">
            <w:pPr>
              <w:pStyle w:val="ConsPlusNormal"/>
            </w:pPr>
            <w:r>
              <w:t xml:space="preserve">Реконструкция тепловой сети в квартале 345 г. Благовещенск, Амурская область (в </w:t>
            </w:r>
            <w:proofErr w:type="spellStart"/>
            <w:r>
              <w:t>т.ч</w:t>
            </w:r>
            <w:proofErr w:type="spellEnd"/>
            <w:r>
              <w:t>. проектные работы)</w:t>
            </w:r>
          </w:p>
        </w:tc>
        <w:tc>
          <w:tcPr>
            <w:tcW w:w="493" w:type="pct"/>
          </w:tcPr>
          <w:p w:rsidR="00B776EB" w:rsidRDefault="00B776EB">
            <w:pPr>
              <w:pStyle w:val="ConsPlusNormal"/>
            </w:pPr>
            <w:r>
              <w:t>Всего</w:t>
            </w:r>
          </w:p>
        </w:tc>
        <w:tc>
          <w:tcPr>
            <w:tcW w:w="349" w:type="pct"/>
          </w:tcPr>
          <w:p w:rsidR="00B776EB" w:rsidRDefault="00B776EB">
            <w:pPr>
              <w:pStyle w:val="ConsPlusNormal"/>
            </w:pPr>
            <w:r>
              <w:t>4165,1</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2648,0</w:t>
            </w:r>
          </w:p>
        </w:tc>
        <w:tc>
          <w:tcPr>
            <w:tcW w:w="300" w:type="pct"/>
          </w:tcPr>
          <w:p w:rsidR="00B776EB" w:rsidRDefault="00B776EB">
            <w:pPr>
              <w:pStyle w:val="ConsPlusNormal"/>
            </w:pPr>
            <w:r>
              <w:t>1101,1</w:t>
            </w:r>
          </w:p>
        </w:tc>
        <w:tc>
          <w:tcPr>
            <w:tcW w:w="300" w:type="pct"/>
          </w:tcPr>
          <w:p w:rsidR="00B776EB" w:rsidRDefault="00B776EB">
            <w:pPr>
              <w:pStyle w:val="ConsPlusNormal"/>
            </w:pPr>
            <w:r>
              <w:t>416,0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федеральный бюджет</w:t>
            </w:r>
          </w:p>
        </w:tc>
        <w:tc>
          <w:tcPr>
            <w:tcW w:w="349"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областной бюджет</w:t>
            </w:r>
          </w:p>
        </w:tc>
        <w:tc>
          <w:tcPr>
            <w:tcW w:w="349"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городской бюджет</w:t>
            </w:r>
          </w:p>
        </w:tc>
        <w:tc>
          <w:tcPr>
            <w:tcW w:w="349" w:type="pct"/>
          </w:tcPr>
          <w:p w:rsidR="00B776EB" w:rsidRDefault="00B776EB">
            <w:pPr>
              <w:pStyle w:val="ConsPlusNormal"/>
            </w:pPr>
            <w:r>
              <w:t>4165,1</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2648,0</w:t>
            </w:r>
          </w:p>
        </w:tc>
        <w:tc>
          <w:tcPr>
            <w:tcW w:w="300" w:type="pct"/>
          </w:tcPr>
          <w:p w:rsidR="00B776EB" w:rsidRDefault="00B776EB">
            <w:pPr>
              <w:pStyle w:val="ConsPlusNormal"/>
            </w:pPr>
            <w:r>
              <w:t>1101,1</w:t>
            </w:r>
          </w:p>
        </w:tc>
        <w:tc>
          <w:tcPr>
            <w:tcW w:w="300" w:type="pct"/>
          </w:tcPr>
          <w:p w:rsidR="00B776EB" w:rsidRDefault="00B776EB">
            <w:pPr>
              <w:pStyle w:val="ConsPlusNormal"/>
            </w:pPr>
            <w:r>
              <w:t>416,0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внебюджетные источники</w:t>
            </w:r>
          </w:p>
        </w:tc>
        <w:tc>
          <w:tcPr>
            <w:tcW w:w="349"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val="restart"/>
          </w:tcPr>
          <w:p w:rsidR="00B776EB" w:rsidRDefault="00B776EB">
            <w:pPr>
              <w:pStyle w:val="ConsPlusNormal"/>
            </w:pPr>
            <w:r>
              <w:t>Мероприятие 1.1.45</w:t>
            </w:r>
          </w:p>
        </w:tc>
        <w:tc>
          <w:tcPr>
            <w:tcW w:w="673" w:type="pct"/>
            <w:vMerge w:val="restart"/>
          </w:tcPr>
          <w:p w:rsidR="00B776EB" w:rsidRDefault="00B776EB">
            <w:pPr>
              <w:pStyle w:val="ConsPlusNormal"/>
            </w:pPr>
            <w:r>
              <w:t>Расходы, направленные на модернизацию коммунальной инфраструктуры (прочие затраты на строительство объектов)</w:t>
            </w:r>
          </w:p>
        </w:tc>
        <w:tc>
          <w:tcPr>
            <w:tcW w:w="493" w:type="pct"/>
          </w:tcPr>
          <w:p w:rsidR="00B776EB" w:rsidRDefault="00B776EB">
            <w:pPr>
              <w:pStyle w:val="ConsPlusNormal"/>
            </w:pPr>
            <w:r>
              <w:t>Всего</w:t>
            </w:r>
          </w:p>
        </w:tc>
        <w:tc>
          <w:tcPr>
            <w:tcW w:w="349" w:type="pct"/>
          </w:tcPr>
          <w:p w:rsidR="00B776EB" w:rsidRDefault="00B776EB">
            <w:pPr>
              <w:pStyle w:val="ConsPlusNormal"/>
            </w:pPr>
            <w:r>
              <w:t>251,1</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251,1</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федеральный бюджет</w:t>
            </w:r>
          </w:p>
        </w:tc>
        <w:tc>
          <w:tcPr>
            <w:tcW w:w="349"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областной бюджет</w:t>
            </w:r>
          </w:p>
        </w:tc>
        <w:tc>
          <w:tcPr>
            <w:tcW w:w="349"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городской бюджет</w:t>
            </w:r>
          </w:p>
        </w:tc>
        <w:tc>
          <w:tcPr>
            <w:tcW w:w="349" w:type="pct"/>
          </w:tcPr>
          <w:p w:rsidR="00B776EB" w:rsidRDefault="00B776EB">
            <w:pPr>
              <w:pStyle w:val="ConsPlusNormal"/>
            </w:pPr>
            <w:r>
              <w:t>251,1</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251,1</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внебюджетные источники</w:t>
            </w:r>
          </w:p>
        </w:tc>
        <w:tc>
          <w:tcPr>
            <w:tcW w:w="349"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val="restart"/>
          </w:tcPr>
          <w:p w:rsidR="00B776EB" w:rsidRDefault="00B776EB">
            <w:pPr>
              <w:pStyle w:val="ConsPlusNormal"/>
            </w:pPr>
            <w:r>
              <w:t>Мероприятие 1.1.46</w:t>
            </w:r>
          </w:p>
        </w:tc>
        <w:tc>
          <w:tcPr>
            <w:tcW w:w="673" w:type="pct"/>
            <w:vMerge w:val="restart"/>
          </w:tcPr>
          <w:p w:rsidR="00B776EB" w:rsidRDefault="00B776EB">
            <w:pPr>
              <w:pStyle w:val="ConsPlusNormal"/>
            </w:pPr>
            <w:r>
              <w:t>Замена котла на котельной 74 квартала г. Благовещенска</w:t>
            </w:r>
          </w:p>
        </w:tc>
        <w:tc>
          <w:tcPr>
            <w:tcW w:w="493" w:type="pct"/>
          </w:tcPr>
          <w:p w:rsidR="00B776EB" w:rsidRDefault="00B776EB">
            <w:pPr>
              <w:pStyle w:val="ConsPlusNormal"/>
            </w:pPr>
            <w:r>
              <w:t>Всего</w:t>
            </w:r>
          </w:p>
        </w:tc>
        <w:tc>
          <w:tcPr>
            <w:tcW w:w="349" w:type="pct"/>
          </w:tcPr>
          <w:p w:rsidR="00B776EB" w:rsidRDefault="00B776EB">
            <w:pPr>
              <w:pStyle w:val="ConsPlusNormal"/>
            </w:pPr>
            <w:r>
              <w:t>994,1</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994,1</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федеральный бюджет</w:t>
            </w:r>
          </w:p>
        </w:tc>
        <w:tc>
          <w:tcPr>
            <w:tcW w:w="349"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областной бюджет</w:t>
            </w:r>
          </w:p>
        </w:tc>
        <w:tc>
          <w:tcPr>
            <w:tcW w:w="349"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городской бюджет</w:t>
            </w:r>
          </w:p>
        </w:tc>
        <w:tc>
          <w:tcPr>
            <w:tcW w:w="349" w:type="pct"/>
          </w:tcPr>
          <w:p w:rsidR="00B776EB" w:rsidRDefault="00B776EB">
            <w:pPr>
              <w:pStyle w:val="ConsPlusNormal"/>
            </w:pPr>
            <w:r>
              <w:t>994,1</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994,1</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внебюджетные источники</w:t>
            </w:r>
          </w:p>
        </w:tc>
        <w:tc>
          <w:tcPr>
            <w:tcW w:w="349"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val="restart"/>
          </w:tcPr>
          <w:p w:rsidR="00B776EB" w:rsidRDefault="00B776EB">
            <w:pPr>
              <w:pStyle w:val="ConsPlusNormal"/>
            </w:pPr>
            <w:r>
              <w:t>Мероприятие 1.1.47</w:t>
            </w:r>
          </w:p>
        </w:tc>
        <w:tc>
          <w:tcPr>
            <w:tcW w:w="673" w:type="pct"/>
            <w:vMerge w:val="restart"/>
          </w:tcPr>
          <w:p w:rsidR="00B776EB" w:rsidRDefault="00B776EB">
            <w:pPr>
              <w:pStyle w:val="ConsPlusNormal"/>
            </w:pPr>
            <w:r>
              <w:t>Создание объектов инфраструктуры, необходимых для реализации новых инвестиционных проектов в сферах транспорта общего пользования, жилищного строительства, строительства аэропортовой инфраструктуры, в соответствии с постановлением Российской Федерации от 19 октября 2020 г. N 1704</w:t>
            </w:r>
          </w:p>
        </w:tc>
        <w:tc>
          <w:tcPr>
            <w:tcW w:w="493" w:type="pct"/>
          </w:tcPr>
          <w:p w:rsidR="00B776EB" w:rsidRDefault="00B776EB">
            <w:pPr>
              <w:pStyle w:val="ConsPlusNormal"/>
            </w:pPr>
            <w:r>
              <w:t>Всего</w:t>
            </w:r>
          </w:p>
        </w:tc>
        <w:tc>
          <w:tcPr>
            <w:tcW w:w="349" w:type="pct"/>
          </w:tcPr>
          <w:p w:rsidR="00B776EB" w:rsidRDefault="00B776EB">
            <w:pPr>
              <w:pStyle w:val="ConsPlusNormal"/>
            </w:pPr>
            <w:r>
              <w:t>1269013,2</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429013,2</w:t>
            </w:r>
          </w:p>
        </w:tc>
        <w:tc>
          <w:tcPr>
            <w:tcW w:w="300" w:type="pct"/>
          </w:tcPr>
          <w:p w:rsidR="00B776EB" w:rsidRDefault="00B776EB">
            <w:pPr>
              <w:pStyle w:val="ConsPlusNormal"/>
            </w:pPr>
            <w:r>
              <w:t>840000,0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федеральный бюджет</w:t>
            </w:r>
          </w:p>
        </w:tc>
        <w:tc>
          <w:tcPr>
            <w:tcW w:w="349"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областной бюджет</w:t>
            </w:r>
          </w:p>
        </w:tc>
        <w:tc>
          <w:tcPr>
            <w:tcW w:w="349" w:type="pct"/>
          </w:tcPr>
          <w:p w:rsidR="00B776EB" w:rsidRDefault="00B776EB">
            <w:pPr>
              <w:pStyle w:val="ConsPlusNormal"/>
            </w:pPr>
            <w:r>
              <w:t>1256323,1</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424723,1</w:t>
            </w:r>
          </w:p>
        </w:tc>
        <w:tc>
          <w:tcPr>
            <w:tcW w:w="300" w:type="pct"/>
          </w:tcPr>
          <w:p w:rsidR="00B776EB" w:rsidRDefault="00B776EB">
            <w:pPr>
              <w:pStyle w:val="ConsPlusNormal"/>
            </w:pPr>
            <w:r>
              <w:t>831600,0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городской бюджет</w:t>
            </w:r>
          </w:p>
        </w:tc>
        <w:tc>
          <w:tcPr>
            <w:tcW w:w="349" w:type="pct"/>
          </w:tcPr>
          <w:p w:rsidR="00B776EB" w:rsidRDefault="00B776EB">
            <w:pPr>
              <w:pStyle w:val="ConsPlusNormal"/>
            </w:pPr>
            <w:r>
              <w:t>12690,1</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4290,1</w:t>
            </w:r>
          </w:p>
        </w:tc>
        <w:tc>
          <w:tcPr>
            <w:tcW w:w="300" w:type="pct"/>
          </w:tcPr>
          <w:p w:rsidR="00B776EB" w:rsidRDefault="00B776EB">
            <w:pPr>
              <w:pStyle w:val="ConsPlusNormal"/>
            </w:pPr>
            <w:r>
              <w:t>8400,0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внебюджетные источники</w:t>
            </w:r>
          </w:p>
        </w:tc>
        <w:tc>
          <w:tcPr>
            <w:tcW w:w="349"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val="restart"/>
          </w:tcPr>
          <w:p w:rsidR="00B776EB" w:rsidRDefault="00B776EB">
            <w:pPr>
              <w:pStyle w:val="ConsPlusNormal"/>
            </w:pPr>
            <w:r>
              <w:t>1.1.47.1.</w:t>
            </w:r>
          </w:p>
        </w:tc>
        <w:tc>
          <w:tcPr>
            <w:tcW w:w="673" w:type="pct"/>
            <w:vMerge w:val="restart"/>
          </w:tcPr>
          <w:p w:rsidR="00B776EB" w:rsidRDefault="00B776EB">
            <w:pPr>
              <w:pStyle w:val="ConsPlusNormal"/>
            </w:pPr>
            <w:r>
              <w:t>Строительство газовой котельной в Северном жилом районе г. Благовещенск, Амурская область</w:t>
            </w:r>
          </w:p>
        </w:tc>
        <w:tc>
          <w:tcPr>
            <w:tcW w:w="493" w:type="pct"/>
          </w:tcPr>
          <w:p w:rsidR="00B776EB" w:rsidRDefault="00B776EB">
            <w:pPr>
              <w:pStyle w:val="ConsPlusNormal"/>
            </w:pPr>
            <w:r>
              <w:t>Всего</w:t>
            </w:r>
          </w:p>
        </w:tc>
        <w:tc>
          <w:tcPr>
            <w:tcW w:w="349" w:type="pct"/>
          </w:tcPr>
          <w:p w:rsidR="00B776EB" w:rsidRDefault="00B776EB">
            <w:pPr>
              <w:pStyle w:val="ConsPlusNormal"/>
            </w:pPr>
            <w:r>
              <w:t>1200000,0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360000,0</w:t>
            </w:r>
          </w:p>
        </w:tc>
        <w:tc>
          <w:tcPr>
            <w:tcW w:w="300" w:type="pct"/>
          </w:tcPr>
          <w:p w:rsidR="00B776EB" w:rsidRDefault="00B776EB">
            <w:pPr>
              <w:pStyle w:val="ConsPlusNormal"/>
            </w:pPr>
            <w:r>
              <w:t>840000,0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федеральный бюджет</w:t>
            </w:r>
          </w:p>
        </w:tc>
        <w:tc>
          <w:tcPr>
            <w:tcW w:w="349"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proofErr w:type="gramStart"/>
            <w:r>
              <w:t>о</w:t>
            </w:r>
            <w:proofErr w:type="gramEnd"/>
            <w:r>
              <w:t>бластной бюджет</w:t>
            </w:r>
          </w:p>
        </w:tc>
        <w:tc>
          <w:tcPr>
            <w:tcW w:w="349" w:type="pct"/>
          </w:tcPr>
          <w:p w:rsidR="00B776EB" w:rsidRDefault="00B776EB">
            <w:pPr>
              <w:pStyle w:val="ConsPlusNormal"/>
            </w:pPr>
            <w:r>
              <w:t>1188000,0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356400,0</w:t>
            </w:r>
          </w:p>
        </w:tc>
        <w:tc>
          <w:tcPr>
            <w:tcW w:w="300" w:type="pct"/>
          </w:tcPr>
          <w:p w:rsidR="00B776EB" w:rsidRDefault="00B776EB">
            <w:pPr>
              <w:pStyle w:val="ConsPlusNormal"/>
            </w:pPr>
            <w:r>
              <w:t>831600,0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городской бюджет</w:t>
            </w:r>
          </w:p>
        </w:tc>
        <w:tc>
          <w:tcPr>
            <w:tcW w:w="349" w:type="pct"/>
          </w:tcPr>
          <w:p w:rsidR="00B776EB" w:rsidRDefault="00B776EB">
            <w:pPr>
              <w:pStyle w:val="ConsPlusNormal"/>
            </w:pPr>
            <w:r>
              <w:t>12000,0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3600,0</w:t>
            </w:r>
          </w:p>
        </w:tc>
        <w:tc>
          <w:tcPr>
            <w:tcW w:w="300" w:type="pct"/>
          </w:tcPr>
          <w:p w:rsidR="00B776EB" w:rsidRDefault="00B776EB">
            <w:pPr>
              <w:pStyle w:val="ConsPlusNormal"/>
            </w:pPr>
            <w:r>
              <w:t>8400,0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внебюджетные источники</w:t>
            </w:r>
          </w:p>
        </w:tc>
        <w:tc>
          <w:tcPr>
            <w:tcW w:w="349"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val="restart"/>
          </w:tcPr>
          <w:p w:rsidR="00B776EB" w:rsidRDefault="00B776EB">
            <w:pPr>
              <w:pStyle w:val="ConsPlusNormal"/>
            </w:pPr>
            <w:r>
              <w:t>1.1.47.2.</w:t>
            </w:r>
          </w:p>
        </w:tc>
        <w:tc>
          <w:tcPr>
            <w:tcW w:w="673" w:type="pct"/>
            <w:vMerge w:val="restart"/>
          </w:tcPr>
          <w:p w:rsidR="00B776EB" w:rsidRDefault="00B776EB">
            <w:pPr>
              <w:pStyle w:val="ConsPlusNormal"/>
            </w:pPr>
            <w:r>
              <w:t xml:space="preserve">Прокладка тепловой сети до границ земельного участка объекта "Трансграничная канатно-подвесная дорога через р. Амур между г. Благовещенск (РФ) и г. </w:t>
            </w:r>
            <w:proofErr w:type="spellStart"/>
            <w:r>
              <w:t>Хэйхэ</w:t>
            </w:r>
            <w:proofErr w:type="spellEnd"/>
            <w:r>
              <w:t xml:space="preserve"> (КНР), с пассажирским терминалом, в районе ул. Ленина, 100 в квартале "Золотая миля"</w:t>
            </w:r>
          </w:p>
        </w:tc>
        <w:tc>
          <w:tcPr>
            <w:tcW w:w="493" w:type="pct"/>
          </w:tcPr>
          <w:p w:rsidR="00B776EB" w:rsidRDefault="00B776EB">
            <w:pPr>
              <w:pStyle w:val="ConsPlusNormal"/>
            </w:pPr>
            <w:r>
              <w:t>Всего</w:t>
            </w:r>
          </w:p>
        </w:tc>
        <w:tc>
          <w:tcPr>
            <w:tcW w:w="349" w:type="pct"/>
          </w:tcPr>
          <w:p w:rsidR="00B776EB" w:rsidRDefault="00B776EB">
            <w:pPr>
              <w:pStyle w:val="ConsPlusNormal"/>
            </w:pPr>
            <w:r>
              <w:t>69013,2</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69013,2</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федеральный бюджет</w:t>
            </w:r>
          </w:p>
        </w:tc>
        <w:tc>
          <w:tcPr>
            <w:tcW w:w="349"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областной бюджет</w:t>
            </w:r>
          </w:p>
        </w:tc>
        <w:tc>
          <w:tcPr>
            <w:tcW w:w="349" w:type="pct"/>
          </w:tcPr>
          <w:p w:rsidR="00B776EB" w:rsidRDefault="00B776EB">
            <w:pPr>
              <w:pStyle w:val="ConsPlusNormal"/>
            </w:pPr>
            <w:r>
              <w:t>68323,1</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68323,1</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городской бюджет</w:t>
            </w:r>
          </w:p>
        </w:tc>
        <w:tc>
          <w:tcPr>
            <w:tcW w:w="349" w:type="pct"/>
          </w:tcPr>
          <w:p w:rsidR="00B776EB" w:rsidRDefault="00B776EB">
            <w:pPr>
              <w:pStyle w:val="ConsPlusNormal"/>
            </w:pPr>
            <w:r>
              <w:t>690,1</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690,1</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внебюджетные источники</w:t>
            </w:r>
          </w:p>
        </w:tc>
        <w:tc>
          <w:tcPr>
            <w:tcW w:w="349"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val="restart"/>
          </w:tcPr>
          <w:p w:rsidR="00B776EB" w:rsidRDefault="00B776EB">
            <w:pPr>
              <w:pStyle w:val="ConsPlusNormal"/>
            </w:pPr>
            <w:r>
              <w:t>Мероприятие 1.1.48</w:t>
            </w:r>
          </w:p>
        </w:tc>
        <w:tc>
          <w:tcPr>
            <w:tcW w:w="673" w:type="pct"/>
            <w:vMerge w:val="restart"/>
          </w:tcPr>
          <w:p w:rsidR="00B776EB" w:rsidRDefault="00B776EB">
            <w:pPr>
              <w:pStyle w:val="ConsPlusNormal"/>
            </w:pPr>
            <w:r>
              <w:t>Расходы, связанные с организацией единой теплоснабжающей организацией теплоснабжения в ценовых зонах теплоснабжения</w:t>
            </w:r>
          </w:p>
        </w:tc>
        <w:tc>
          <w:tcPr>
            <w:tcW w:w="493" w:type="pct"/>
          </w:tcPr>
          <w:p w:rsidR="00B776EB" w:rsidRDefault="00B776EB">
            <w:pPr>
              <w:pStyle w:val="ConsPlusNormal"/>
            </w:pPr>
            <w:r>
              <w:t>Всего</w:t>
            </w:r>
          </w:p>
        </w:tc>
        <w:tc>
          <w:tcPr>
            <w:tcW w:w="349" w:type="pct"/>
          </w:tcPr>
          <w:p w:rsidR="00B776EB" w:rsidRDefault="00B776EB">
            <w:pPr>
              <w:pStyle w:val="ConsPlusNormal"/>
            </w:pPr>
            <w:r>
              <w:t>520608,0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152212,4</w:t>
            </w:r>
          </w:p>
        </w:tc>
        <w:tc>
          <w:tcPr>
            <w:tcW w:w="300" w:type="pct"/>
          </w:tcPr>
          <w:p w:rsidR="00B776EB" w:rsidRDefault="00B776EB">
            <w:pPr>
              <w:pStyle w:val="ConsPlusNormal"/>
            </w:pPr>
            <w:r>
              <w:t>114473,5</w:t>
            </w:r>
          </w:p>
        </w:tc>
        <w:tc>
          <w:tcPr>
            <w:tcW w:w="300" w:type="pct"/>
          </w:tcPr>
          <w:p w:rsidR="00B776EB" w:rsidRDefault="00B776EB">
            <w:pPr>
              <w:pStyle w:val="ConsPlusNormal"/>
            </w:pPr>
            <w:r>
              <w:t>124117,2</w:t>
            </w:r>
          </w:p>
        </w:tc>
        <w:tc>
          <w:tcPr>
            <w:tcW w:w="276" w:type="pct"/>
          </w:tcPr>
          <w:p w:rsidR="00B776EB" w:rsidRDefault="00B776EB">
            <w:pPr>
              <w:pStyle w:val="ConsPlusNormal"/>
            </w:pPr>
            <w:r>
              <w:t>129804,9</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федеральный бюджет</w:t>
            </w:r>
          </w:p>
        </w:tc>
        <w:tc>
          <w:tcPr>
            <w:tcW w:w="349"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областной бюджет</w:t>
            </w:r>
          </w:p>
        </w:tc>
        <w:tc>
          <w:tcPr>
            <w:tcW w:w="349" w:type="pct"/>
          </w:tcPr>
          <w:p w:rsidR="00B776EB" w:rsidRDefault="00B776EB">
            <w:pPr>
              <w:pStyle w:val="ConsPlusNormal"/>
            </w:pPr>
            <w:r>
              <w:t>489371,6</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143079,7</w:t>
            </w:r>
          </w:p>
        </w:tc>
        <w:tc>
          <w:tcPr>
            <w:tcW w:w="300" w:type="pct"/>
          </w:tcPr>
          <w:p w:rsidR="00B776EB" w:rsidRDefault="00B776EB">
            <w:pPr>
              <w:pStyle w:val="ConsPlusNormal"/>
            </w:pPr>
            <w:r>
              <w:t>107605,1</w:t>
            </w:r>
          </w:p>
        </w:tc>
        <w:tc>
          <w:tcPr>
            <w:tcW w:w="300" w:type="pct"/>
          </w:tcPr>
          <w:p w:rsidR="00B776EB" w:rsidRDefault="00B776EB">
            <w:pPr>
              <w:pStyle w:val="ConsPlusNormal"/>
            </w:pPr>
            <w:r>
              <w:t>116670,2</w:t>
            </w:r>
          </w:p>
        </w:tc>
        <w:tc>
          <w:tcPr>
            <w:tcW w:w="276" w:type="pct"/>
          </w:tcPr>
          <w:p w:rsidR="00B776EB" w:rsidRDefault="00B776EB">
            <w:pPr>
              <w:pStyle w:val="ConsPlusNormal"/>
            </w:pPr>
            <w:r>
              <w:t>122016,6</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городской бюджет</w:t>
            </w:r>
          </w:p>
        </w:tc>
        <w:tc>
          <w:tcPr>
            <w:tcW w:w="349" w:type="pct"/>
          </w:tcPr>
          <w:p w:rsidR="00B776EB" w:rsidRDefault="00B776EB">
            <w:pPr>
              <w:pStyle w:val="ConsPlusNormal"/>
            </w:pPr>
            <w:r>
              <w:t>31236,4</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9132,7</w:t>
            </w:r>
          </w:p>
        </w:tc>
        <w:tc>
          <w:tcPr>
            <w:tcW w:w="300" w:type="pct"/>
          </w:tcPr>
          <w:p w:rsidR="00B776EB" w:rsidRDefault="00B776EB">
            <w:pPr>
              <w:pStyle w:val="ConsPlusNormal"/>
            </w:pPr>
            <w:r>
              <w:t>6868,4</w:t>
            </w:r>
          </w:p>
        </w:tc>
        <w:tc>
          <w:tcPr>
            <w:tcW w:w="300" w:type="pct"/>
          </w:tcPr>
          <w:p w:rsidR="00B776EB" w:rsidRDefault="00B776EB">
            <w:pPr>
              <w:pStyle w:val="ConsPlusNormal"/>
            </w:pPr>
            <w:r>
              <w:t>7447,0</w:t>
            </w:r>
          </w:p>
        </w:tc>
        <w:tc>
          <w:tcPr>
            <w:tcW w:w="276" w:type="pct"/>
          </w:tcPr>
          <w:p w:rsidR="00B776EB" w:rsidRDefault="00B776EB">
            <w:pPr>
              <w:pStyle w:val="ConsPlusNormal"/>
            </w:pPr>
            <w:r>
              <w:t>7788,3</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внебюджетны</w:t>
            </w:r>
            <w:r>
              <w:lastRenderedPageBreak/>
              <w:t>е источники</w:t>
            </w:r>
          </w:p>
        </w:tc>
        <w:tc>
          <w:tcPr>
            <w:tcW w:w="349" w:type="pct"/>
          </w:tcPr>
          <w:p w:rsidR="00B776EB" w:rsidRDefault="00B776EB">
            <w:pPr>
              <w:pStyle w:val="ConsPlusNormal"/>
            </w:pPr>
            <w:r>
              <w:lastRenderedPageBreak/>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val="restart"/>
          </w:tcPr>
          <w:p w:rsidR="00B776EB" w:rsidRDefault="00B776EB">
            <w:pPr>
              <w:pStyle w:val="ConsPlusNormal"/>
            </w:pPr>
            <w:r>
              <w:lastRenderedPageBreak/>
              <w:t>Мероприятие 1.1.49</w:t>
            </w:r>
          </w:p>
        </w:tc>
        <w:tc>
          <w:tcPr>
            <w:tcW w:w="673" w:type="pct"/>
            <w:vMerge w:val="restart"/>
          </w:tcPr>
          <w:p w:rsidR="00B776EB" w:rsidRDefault="00B776EB">
            <w:pPr>
              <w:pStyle w:val="ConsPlusNormal"/>
            </w:pPr>
            <w:r>
              <w:t>Реализация инфраструктурных проектов, источником финансового обеспечения которых являются бюджетные кредиты</w:t>
            </w:r>
          </w:p>
        </w:tc>
        <w:tc>
          <w:tcPr>
            <w:tcW w:w="493" w:type="pct"/>
          </w:tcPr>
          <w:p w:rsidR="00B776EB" w:rsidRDefault="00B776EB">
            <w:pPr>
              <w:pStyle w:val="ConsPlusNormal"/>
            </w:pPr>
            <w:r>
              <w:t>Всего</w:t>
            </w:r>
          </w:p>
        </w:tc>
        <w:tc>
          <w:tcPr>
            <w:tcW w:w="349" w:type="pct"/>
          </w:tcPr>
          <w:p w:rsidR="00B776EB" w:rsidRDefault="00B776EB">
            <w:pPr>
              <w:pStyle w:val="ConsPlusNormal"/>
            </w:pPr>
            <w:r>
              <w:t>2577072,7</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808080,8</w:t>
            </w:r>
          </w:p>
        </w:tc>
        <w:tc>
          <w:tcPr>
            <w:tcW w:w="300" w:type="pct"/>
          </w:tcPr>
          <w:p w:rsidR="00B776EB" w:rsidRDefault="00B776EB">
            <w:pPr>
              <w:pStyle w:val="ConsPlusNormal"/>
            </w:pPr>
            <w:r>
              <w:t>1768991,9</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федеральный бюджет</w:t>
            </w:r>
          </w:p>
        </w:tc>
        <w:tc>
          <w:tcPr>
            <w:tcW w:w="349"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областной бюджет</w:t>
            </w:r>
          </w:p>
        </w:tc>
        <w:tc>
          <w:tcPr>
            <w:tcW w:w="349" w:type="pct"/>
          </w:tcPr>
          <w:p w:rsidR="00B776EB" w:rsidRDefault="00B776EB">
            <w:pPr>
              <w:pStyle w:val="ConsPlusNormal"/>
            </w:pPr>
            <w:r>
              <w:t>2551302,0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800000,0</w:t>
            </w:r>
          </w:p>
        </w:tc>
        <w:tc>
          <w:tcPr>
            <w:tcW w:w="300" w:type="pct"/>
          </w:tcPr>
          <w:p w:rsidR="00B776EB" w:rsidRDefault="00B776EB">
            <w:pPr>
              <w:pStyle w:val="ConsPlusNormal"/>
            </w:pPr>
            <w:r>
              <w:t>1751302,0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городской бюджет</w:t>
            </w:r>
          </w:p>
        </w:tc>
        <w:tc>
          <w:tcPr>
            <w:tcW w:w="349" w:type="pct"/>
          </w:tcPr>
          <w:p w:rsidR="00B776EB" w:rsidRDefault="00B776EB">
            <w:pPr>
              <w:pStyle w:val="ConsPlusNormal"/>
            </w:pPr>
            <w:r>
              <w:t>25770,7</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8080,8</w:t>
            </w:r>
          </w:p>
        </w:tc>
        <w:tc>
          <w:tcPr>
            <w:tcW w:w="300" w:type="pct"/>
          </w:tcPr>
          <w:p w:rsidR="00B776EB" w:rsidRDefault="00B776EB">
            <w:pPr>
              <w:pStyle w:val="ConsPlusNormal"/>
            </w:pPr>
            <w:r>
              <w:t>17689,9</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внебюджетные источники</w:t>
            </w:r>
          </w:p>
        </w:tc>
        <w:tc>
          <w:tcPr>
            <w:tcW w:w="349"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val="restart"/>
          </w:tcPr>
          <w:p w:rsidR="00B776EB" w:rsidRDefault="00B776EB">
            <w:pPr>
              <w:pStyle w:val="ConsPlusNormal"/>
            </w:pPr>
            <w:r>
              <w:t>1.1.49.1.</w:t>
            </w:r>
          </w:p>
        </w:tc>
        <w:tc>
          <w:tcPr>
            <w:tcW w:w="673" w:type="pct"/>
            <w:vMerge w:val="restart"/>
          </w:tcPr>
          <w:p w:rsidR="00B776EB" w:rsidRDefault="00B776EB">
            <w:pPr>
              <w:pStyle w:val="ConsPlusNormal"/>
            </w:pPr>
            <w:r>
              <w:t>Реконструкция очистных сооружений канализации г. Благовещенска</w:t>
            </w:r>
          </w:p>
        </w:tc>
        <w:tc>
          <w:tcPr>
            <w:tcW w:w="493" w:type="pct"/>
          </w:tcPr>
          <w:p w:rsidR="00B776EB" w:rsidRDefault="00B776EB">
            <w:pPr>
              <w:pStyle w:val="ConsPlusNormal"/>
            </w:pPr>
            <w:r>
              <w:t>Всего</w:t>
            </w:r>
          </w:p>
        </w:tc>
        <w:tc>
          <w:tcPr>
            <w:tcW w:w="349" w:type="pct"/>
          </w:tcPr>
          <w:p w:rsidR="00B776EB" w:rsidRDefault="00B776EB">
            <w:pPr>
              <w:pStyle w:val="ConsPlusNormal"/>
            </w:pPr>
            <w:r>
              <w:t>2577072,7</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808080,8</w:t>
            </w:r>
          </w:p>
        </w:tc>
        <w:tc>
          <w:tcPr>
            <w:tcW w:w="300" w:type="pct"/>
          </w:tcPr>
          <w:p w:rsidR="00B776EB" w:rsidRDefault="00B776EB">
            <w:pPr>
              <w:pStyle w:val="ConsPlusNormal"/>
            </w:pPr>
            <w:r>
              <w:t>1768991,9</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федеральный бюджет</w:t>
            </w:r>
          </w:p>
        </w:tc>
        <w:tc>
          <w:tcPr>
            <w:tcW w:w="349"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областной бюджет</w:t>
            </w:r>
          </w:p>
        </w:tc>
        <w:tc>
          <w:tcPr>
            <w:tcW w:w="349" w:type="pct"/>
          </w:tcPr>
          <w:p w:rsidR="00B776EB" w:rsidRDefault="00B776EB">
            <w:pPr>
              <w:pStyle w:val="ConsPlusNormal"/>
            </w:pPr>
            <w:r>
              <w:t>2551302,0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800000,0</w:t>
            </w:r>
          </w:p>
        </w:tc>
        <w:tc>
          <w:tcPr>
            <w:tcW w:w="300" w:type="pct"/>
          </w:tcPr>
          <w:p w:rsidR="00B776EB" w:rsidRDefault="00B776EB">
            <w:pPr>
              <w:pStyle w:val="ConsPlusNormal"/>
            </w:pPr>
            <w:r>
              <w:t>1751302,0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городской бюджет</w:t>
            </w:r>
          </w:p>
        </w:tc>
        <w:tc>
          <w:tcPr>
            <w:tcW w:w="349" w:type="pct"/>
          </w:tcPr>
          <w:p w:rsidR="00B776EB" w:rsidRDefault="00B776EB">
            <w:pPr>
              <w:pStyle w:val="ConsPlusNormal"/>
            </w:pPr>
            <w:r>
              <w:t>25770,7</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8080,8</w:t>
            </w:r>
          </w:p>
        </w:tc>
        <w:tc>
          <w:tcPr>
            <w:tcW w:w="300" w:type="pct"/>
          </w:tcPr>
          <w:p w:rsidR="00B776EB" w:rsidRDefault="00B776EB">
            <w:pPr>
              <w:pStyle w:val="ConsPlusNormal"/>
            </w:pPr>
            <w:r>
              <w:t>17689,9</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внебюджетные источники</w:t>
            </w:r>
          </w:p>
        </w:tc>
        <w:tc>
          <w:tcPr>
            <w:tcW w:w="349"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val="restart"/>
          </w:tcPr>
          <w:p w:rsidR="00B776EB" w:rsidRDefault="00B776EB">
            <w:pPr>
              <w:pStyle w:val="ConsPlusNormal"/>
            </w:pPr>
            <w:r>
              <w:t>Мероприятие 1.1.50</w:t>
            </w:r>
          </w:p>
        </w:tc>
        <w:tc>
          <w:tcPr>
            <w:tcW w:w="673" w:type="pct"/>
            <w:vMerge w:val="restart"/>
          </w:tcPr>
          <w:p w:rsidR="00B776EB" w:rsidRDefault="00B776EB">
            <w:pPr>
              <w:pStyle w:val="ConsPlusNormal"/>
            </w:pPr>
            <w:r>
              <w:t xml:space="preserve">Прочие затраты по объектам незавершенного </w:t>
            </w:r>
            <w:r>
              <w:lastRenderedPageBreak/>
              <w:t>строительства и объектам в период передачи в муниципальную собственность</w:t>
            </w:r>
          </w:p>
        </w:tc>
        <w:tc>
          <w:tcPr>
            <w:tcW w:w="493" w:type="pct"/>
          </w:tcPr>
          <w:p w:rsidR="00B776EB" w:rsidRDefault="00B776EB">
            <w:pPr>
              <w:pStyle w:val="ConsPlusNormal"/>
            </w:pPr>
            <w:r>
              <w:lastRenderedPageBreak/>
              <w:t>Всего</w:t>
            </w:r>
          </w:p>
        </w:tc>
        <w:tc>
          <w:tcPr>
            <w:tcW w:w="349" w:type="pct"/>
          </w:tcPr>
          <w:p w:rsidR="00B776EB" w:rsidRDefault="00B776EB">
            <w:pPr>
              <w:pStyle w:val="ConsPlusNormal"/>
            </w:pPr>
            <w:r>
              <w:t>258,3</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258,3</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федеральный бюджет</w:t>
            </w:r>
          </w:p>
        </w:tc>
        <w:tc>
          <w:tcPr>
            <w:tcW w:w="349"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областной бюджет</w:t>
            </w:r>
          </w:p>
        </w:tc>
        <w:tc>
          <w:tcPr>
            <w:tcW w:w="349"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городской бюджет</w:t>
            </w:r>
          </w:p>
        </w:tc>
        <w:tc>
          <w:tcPr>
            <w:tcW w:w="349" w:type="pct"/>
          </w:tcPr>
          <w:p w:rsidR="00B776EB" w:rsidRDefault="00B776EB">
            <w:pPr>
              <w:pStyle w:val="ConsPlusNormal"/>
            </w:pPr>
            <w:r>
              <w:t>258,3</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258,3</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внебюджетные источники</w:t>
            </w:r>
          </w:p>
        </w:tc>
        <w:tc>
          <w:tcPr>
            <w:tcW w:w="349"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val="restart"/>
          </w:tcPr>
          <w:p w:rsidR="00B776EB" w:rsidRDefault="00B776EB">
            <w:pPr>
              <w:pStyle w:val="ConsPlusNormal"/>
            </w:pPr>
            <w:r>
              <w:t>Мероприятие 1.1.51</w:t>
            </w:r>
          </w:p>
        </w:tc>
        <w:tc>
          <w:tcPr>
            <w:tcW w:w="673" w:type="pct"/>
            <w:vMerge w:val="restart"/>
          </w:tcPr>
          <w:p w:rsidR="00B776EB" w:rsidRDefault="00B776EB">
            <w:pPr>
              <w:pStyle w:val="ConsPlusNormal"/>
            </w:pPr>
            <w:r>
              <w:t>Реконструкция и модернизация объектов инфраструктуры, необходимых для реализации новых инвестиционных проектов в сферах транспорта общего пользования, жилищного строительства, строительства аэропортовой инфраструктуры, в соответствии с постановлением Российской Федерации от 19 октября 2020 г. N 1704</w:t>
            </w:r>
          </w:p>
        </w:tc>
        <w:tc>
          <w:tcPr>
            <w:tcW w:w="493" w:type="pct"/>
          </w:tcPr>
          <w:p w:rsidR="00B776EB" w:rsidRDefault="00B776EB">
            <w:pPr>
              <w:pStyle w:val="ConsPlusNormal"/>
            </w:pPr>
            <w:r>
              <w:t>Всего</w:t>
            </w:r>
          </w:p>
        </w:tc>
        <w:tc>
          <w:tcPr>
            <w:tcW w:w="349" w:type="pct"/>
          </w:tcPr>
          <w:p w:rsidR="00B776EB" w:rsidRDefault="00B776EB">
            <w:pPr>
              <w:pStyle w:val="ConsPlusNormal"/>
            </w:pPr>
            <w:r>
              <w:t>4394382,7</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1044585,9</w:t>
            </w:r>
          </w:p>
        </w:tc>
        <w:tc>
          <w:tcPr>
            <w:tcW w:w="300" w:type="pct"/>
          </w:tcPr>
          <w:p w:rsidR="00B776EB" w:rsidRDefault="00B776EB">
            <w:pPr>
              <w:pStyle w:val="ConsPlusNormal"/>
            </w:pPr>
            <w:r>
              <w:t>804898,4</w:t>
            </w:r>
          </w:p>
        </w:tc>
        <w:tc>
          <w:tcPr>
            <w:tcW w:w="300" w:type="pct"/>
          </w:tcPr>
          <w:p w:rsidR="00B776EB" w:rsidRDefault="00B776EB">
            <w:pPr>
              <w:pStyle w:val="ConsPlusNormal"/>
            </w:pPr>
            <w:r>
              <w:t>2544898,4</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федеральный бюджет</w:t>
            </w:r>
          </w:p>
        </w:tc>
        <w:tc>
          <w:tcPr>
            <w:tcW w:w="349"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областной бюджет</w:t>
            </w:r>
          </w:p>
        </w:tc>
        <w:tc>
          <w:tcPr>
            <w:tcW w:w="349" w:type="pct"/>
          </w:tcPr>
          <w:p w:rsidR="00B776EB" w:rsidRDefault="00B776EB">
            <w:pPr>
              <w:pStyle w:val="ConsPlusNormal"/>
            </w:pPr>
            <w:r>
              <w:t>4350438,8</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1034140,0</w:t>
            </w:r>
          </w:p>
        </w:tc>
        <w:tc>
          <w:tcPr>
            <w:tcW w:w="300" w:type="pct"/>
          </w:tcPr>
          <w:p w:rsidR="00B776EB" w:rsidRDefault="00B776EB">
            <w:pPr>
              <w:pStyle w:val="ConsPlusNormal"/>
            </w:pPr>
            <w:r>
              <w:t>796849,4</w:t>
            </w:r>
          </w:p>
        </w:tc>
        <w:tc>
          <w:tcPr>
            <w:tcW w:w="300" w:type="pct"/>
          </w:tcPr>
          <w:p w:rsidR="00B776EB" w:rsidRDefault="00B776EB">
            <w:pPr>
              <w:pStyle w:val="ConsPlusNormal"/>
            </w:pPr>
            <w:r>
              <w:t>2519449,4</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городской бюджет</w:t>
            </w:r>
          </w:p>
        </w:tc>
        <w:tc>
          <w:tcPr>
            <w:tcW w:w="349" w:type="pct"/>
          </w:tcPr>
          <w:p w:rsidR="00B776EB" w:rsidRDefault="00B776EB">
            <w:pPr>
              <w:pStyle w:val="ConsPlusNormal"/>
            </w:pPr>
            <w:r>
              <w:t>43943,9</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10445,9</w:t>
            </w:r>
          </w:p>
        </w:tc>
        <w:tc>
          <w:tcPr>
            <w:tcW w:w="300" w:type="pct"/>
          </w:tcPr>
          <w:p w:rsidR="00B776EB" w:rsidRDefault="00B776EB">
            <w:pPr>
              <w:pStyle w:val="ConsPlusNormal"/>
            </w:pPr>
            <w:r>
              <w:t>8049,0</w:t>
            </w:r>
          </w:p>
        </w:tc>
        <w:tc>
          <w:tcPr>
            <w:tcW w:w="300" w:type="pct"/>
          </w:tcPr>
          <w:p w:rsidR="00B776EB" w:rsidRDefault="00B776EB">
            <w:pPr>
              <w:pStyle w:val="ConsPlusNormal"/>
            </w:pPr>
            <w:r>
              <w:t>25449,0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внебюджетные источники</w:t>
            </w:r>
          </w:p>
        </w:tc>
        <w:tc>
          <w:tcPr>
            <w:tcW w:w="349"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val="restart"/>
          </w:tcPr>
          <w:p w:rsidR="00B776EB" w:rsidRDefault="00B776EB">
            <w:pPr>
              <w:pStyle w:val="ConsPlusNormal"/>
            </w:pPr>
            <w:r>
              <w:t>1.1.51.1.</w:t>
            </w:r>
          </w:p>
        </w:tc>
        <w:tc>
          <w:tcPr>
            <w:tcW w:w="673" w:type="pct"/>
            <w:vMerge w:val="restart"/>
          </w:tcPr>
          <w:p w:rsidR="00B776EB" w:rsidRDefault="00B776EB">
            <w:pPr>
              <w:pStyle w:val="ConsPlusNormal"/>
            </w:pPr>
            <w:r>
              <w:t xml:space="preserve">Реконструкция канализационного коллектора г. </w:t>
            </w:r>
            <w:r>
              <w:lastRenderedPageBreak/>
              <w:t>Благовещенск</w:t>
            </w:r>
          </w:p>
        </w:tc>
        <w:tc>
          <w:tcPr>
            <w:tcW w:w="493" w:type="pct"/>
          </w:tcPr>
          <w:p w:rsidR="00B776EB" w:rsidRDefault="00B776EB">
            <w:pPr>
              <w:pStyle w:val="ConsPlusNormal"/>
            </w:pPr>
            <w:r>
              <w:lastRenderedPageBreak/>
              <w:t>Всего</w:t>
            </w:r>
          </w:p>
        </w:tc>
        <w:tc>
          <w:tcPr>
            <w:tcW w:w="349" w:type="pct"/>
          </w:tcPr>
          <w:p w:rsidR="00B776EB" w:rsidRDefault="00B776EB">
            <w:pPr>
              <w:pStyle w:val="ConsPlusNormal"/>
            </w:pPr>
            <w:r>
              <w:t>3140000,0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1000000,0</w:t>
            </w:r>
          </w:p>
        </w:tc>
        <w:tc>
          <w:tcPr>
            <w:tcW w:w="300" w:type="pct"/>
          </w:tcPr>
          <w:p w:rsidR="00B776EB" w:rsidRDefault="00B776EB">
            <w:pPr>
              <w:pStyle w:val="ConsPlusNormal"/>
            </w:pPr>
            <w:r>
              <w:t>200000,0</w:t>
            </w:r>
          </w:p>
        </w:tc>
        <w:tc>
          <w:tcPr>
            <w:tcW w:w="300" w:type="pct"/>
          </w:tcPr>
          <w:p w:rsidR="00B776EB" w:rsidRDefault="00B776EB">
            <w:pPr>
              <w:pStyle w:val="ConsPlusNormal"/>
            </w:pPr>
            <w:r>
              <w:t>1940000,0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 xml:space="preserve">федеральный </w:t>
            </w:r>
            <w:r>
              <w:lastRenderedPageBreak/>
              <w:t>бюджет</w:t>
            </w:r>
          </w:p>
        </w:tc>
        <w:tc>
          <w:tcPr>
            <w:tcW w:w="349" w:type="pct"/>
          </w:tcPr>
          <w:p w:rsidR="00B776EB" w:rsidRDefault="00B776EB">
            <w:pPr>
              <w:pStyle w:val="ConsPlusNormal"/>
            </w:pPr>
            <w:r>
              <w:lastRenderedPageBreak/>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областной бюджет</w:t>
            </w:r>
          </w:p>
        </w:tc>
        <w:tc>
          <w:tcPr>
            <w:tcW w:w="349" w:type="pct"/>
          </w:tcPr>
          <w:p w:rsidR="00B776EB" w:rsidRDefault="00B776EB">
            <w:pPr>
              <w:pStyle w:val="ConsPlusNormal"/>
            </w:pPr>
            <w:r>
              <w:t>3108600,0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990000,0</w:t>
            </w:r>
          </w:p>
        </w:tc>
        <w:tc>
          <w:tcPr>
            <w:tcW w:w="300" w:type="pct"/>
          </w:tcPr>
          <w:p w:rsidR="00B776EB" w:rsidRDefault="00B776EB">
            <w:pPr>
              <w:pStyle w:val="ConsPlusNormal"/>
            </w:pPr>
            <w:r>
              <w:t>198000,0</w:t>
            </w:r>
          </w:p>
        </w:tc>
        <w:tc>
          <w:tcPr>
            <w:tcW w:w="300" w:type="pct"/>
          </w:tcPr>
          <w:p w:rsidR="00B776EB" w:rsidRDefault="00B776EB">
            <w:pPr>
              <w:pStyle w:val="ConsPlusNormal"/>
            </w:pPr>
            <w:r>
              <w:t>1920600,0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городской бюджет</w:t>
            </w:r>
          </w:p>
        </w:tc>
        <w:tc>
          <w:tcPr>
            <w:tcW w:w="349" w:type="pct"/>
          </w:tcPr>
          <w:p w:rsidR="00B776EB" w:rsidRDefault="00B776EB">
            <w:pPr>
              <w:pStyle w:val="ConsPlusNormal"/>
            </w:pPr>
            <w:r>
              <w:t>31400,0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10000,0</w:t>
            </w:r>
          </w:p>
        </w:tc>
        <w:tc>
          <w:tcPr>
            <w:tcW w:w="300" w:type="pct"/>
          </w:tcPr>
          <w:p w:rsidR="00B776EB" w:rsidRDefault="00B776EB">
            <w:pPr>
              <w:pStyle w:val="ConsPlusNormal"/>
            </w:pPr>
            <w:r>
              <w:t>2000,0</w:t>
            </w:r>
          </w:p>
        </w:tc>
        <w:tc>
          <w:tcPr>
            <w:tcW w:w="300" w:type="pct"/>
          </w:tcPr>
          <w:p w:rsidR="00B776EB" w:rsidRDefault="00B776EB">
            <w:pPr>
              <w:pStyle w:val="ConsPlusNormal"/>
            </w:pPr>
            <w:r>
              <w:t>19400,0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внебюджетные источники</w:t>
            </w:r>
          </w:p>
        </w:tc>
        <w:tc>
          <w:tcPr>
            <w:tcW w:w="349"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val="restart"/>
          </w:tcPr>
          <w:p w:rsidR="00B776EB" w:rsidRDefault="00B776EB">
            <w:pPr>
              <w:pStyle w:val="ConsPlusNormal"/>
            </w:pPr>
            <w:r>
              <w:t>1.1.51.2.</w:t>
            </w:r>
          </w:p>
        </w:tc>
        <w:tc>
          <w:tcPr>
            <w:tcW w:w="673" w:type="pct"/>
            <w:vMerge w:val="restart"/>
          </w:tcPr>
          <w:p w:rsidR="00B776EB" w:rsidRDefault="00B776EB">
            <w:pPr>
              <w:pStyle w:val="ConsPlusNormal"/>
            </w:pPr>
            <w:r>
              <w:t>Реконструкция объектов инженерной инфраструктуры г. Благовещенск, Амурская область</w:t>
            </w:r>
          </w:p>
        </w:tc>
        <w:tc>
          <w:tcPr>
            <w:tcW w:w="493" w:type="pct"/>
          </w:tcPr>
          <w:p w:rsidR="00B776EB" w:rsidRDefault="00B776EB">
            <w:pPr>
              <w:pStyle w:val="ConsPlusNormal"/>
            </w:pPr>
            <w:r>
              <w:t>Всего</w:t>
            </w:r>
          </w:p>
        </w:tc>
        <w:tc>
          <w:tcPr>
            <w:tcW w:w="349" w:type="pct"/>
          </w:tcPr>
          <w:p w:rsidR="00B776EB" w:rsidRDefault="00B776EB">
            <w:pPr>
              <w:pStyle w:val="ConsPlusNormal"/>
            </w:pPr>
            <w:r>
              <w:t>1254382,7</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44585,9</w:t>
            </w:r>
          </w:p>
        </w:tc>
        <w:tc>
          <w:tcPr>
            <w:tcW w:w="300" w:type="pct"/>
          </w:tcPr>
          <w:p w:rsidR="00B776EB" w:rsidRDefault="00B776EB">
            <w:pPr>
              <w:pStyle w:val="ConsPlusNormal"/>
            </w:pPr>
            <w:r>
              <w:t>604898,4</w:t>
            </w:r>
          </w:p>
        </w:tc>
        <w:tc>
          <w:tcPr>
            <w:tcW w:w="300" w:type="pct"/>
          </w:tcPr>
          <w:p w:rsidR="00B776EB" w:rsidRDefault="00B776EB">
            <w:pPr>
              <w:pStyle w:val="ConsPlusNormal"/>
            </w:pPr>
            <w:r>
              <w:t>604898,4</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федеральный бюджет</w:t>
            </w:r>
          </w:p>
        </w:tc>
        <w:tc>
          <w:tcPr>
            <w:tcW w:w="349"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областной бюджет</w:t>
            </w:r>
          </w:p>
        </w:tc>
        <w:tc>
          <w:tcPr>
            <w:tcW w:w="349" w:type="pct"/>
          </w:tcPr>
          <w:p w:rsidR="00B776EB" w:rsidRDefault="00B776EB">
            <w:pPr>
              <w:pStyle w:val="ConsPlusNormal"/>
            </w:pPr>
            <w:r>
              <w:t>1241838,8</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44140,0</w:t>
            </w:r>
          </w:p>
        </w:tc>
        <w:tc>
          <w:tcPr>
            <w:tcW w:w="300" w:type="pct"/>
          </w:tcPr>
          <w:p w:rsidR="00B776EB" w:rsidRDefault="00B776EB">
            <w:pPr>
              <w:pStyle w:val="ConsPlusNormal"/>
            </w:pPr>
            <w:r>
              <w:t>598849,4</w:t>
            </w:r>
          </w:p>
        </w:tc>
        <w:tc>
          <w:tcPr>
            <w:tcW w:w="300" w:type="pct"/>
          </w:tcPr>
          <w:p w:rsidR="00B776EB" w:rsidRDefault="00B776EB">
            <w:pPr>
              <w:pStyle w:val="ConsPlusNormal"/>
            </w:pPr>
            <w:r>
              <w:t>598849,4</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городской бюджет</w:t>
            </w:r>
          </w:p>
        </w:tc>
        <w:tc>
          <w:tcPr>
            <w:tcW w:w="349" w:type="pct"/>
          </w:tcPr>
          <w:p w:rsidR="00B776EB" w:rsidRDefault="00B776EB">
            <w:pPr>
              <w:pStyle w:val="ConsPlusNormal"/>
            </w:pPr>
            <w:r>
              <w:t>12543,9</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445,9</w:t>
            </w:r>
          </w:p>
        </w:tc>
        <w:tc>
          <w:tcPr>
            <w:tcW w:w="300" w:type="pct"/>
          </w:tcPr>
          <w:p w:rsidR="00B776EB" w:rsidRDefault="00B776EB">
            <w:pPr>
              <w:pStyle w:val="ConsPlusNormal"/>
            </w:pPr>
            <w:r>
              <w:t>6049,0</w:t>
            </w:r>
          </w:p>
        </w:tc>
        <w:tc>
          <w:tcPr>
            <w:tcW w:w="300" w:type="pct"/>
          </w:tcPr>
          <w:p w:rsidR="00B776EB" w:rsidRDefault="00B776EB">
            <w:pPr>
              <w:pStyle w:val="ConsPlusNormal"/>
            </w:pPr>
            <w:r>
              <w:t>6049,0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внебюджетные источники</w:t>
            </w:r>
          </w:p>
        </w:tc>
        <w:tc>
          <w:tcPr>
            <w:tcW w:w="349"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val="restart"/>
          </w:tcPr>
          <w:p w:rsidR="00B776EB" w:rsidRDefault="00B776EB">
            <w:pPr>
              <w:pStyle w:val="ConsPlusNormal"/>
            </w:pPr>
            <w:r>
              <w:t>Мероприятие 1.1.52</w:t>
            </w:r>
          </w:p>
        </w:tc>
        <w:tc>
          <w:tcPr>
            <w:tcW w:w="673" w:type="pct"/>
            <w:vMerge w:val="restart"/>
          </w:tcPr>
          <w:p w:rsidR="00B776EB" w:rsidRDefault="00B776EB">
            <w:pPr>
              <w:pStyle w:val="ConsPlusNormal"/>
            </w:pPr>
            <w:r>
              <w:t xml:space="preserve">Расходы, связанные с установлением в ценовых зонах теплоснабжения дополнительной меры социальной поддержки отдельным категориям граждан </w:t>
            </w:r>
            <w:r>
              <w:lastRenderedPageBreak/>
              <w:t>в виде частичной оплаты за тепловую энергию единой теплоснабжающей организации</w:t>
            </w:r>
          </w:p>
        </w:tc>
        <w:tc>
          <w:tcPr>
            <w:tcW w:w="493" w:type="pct"/>
          </w:tcPr>
          <w:p w:rsidR="00B776EB" w:rsidRDefault="00B776EB">
            <w:pPr>
              <w:pStyle w:val="ConsPlusNormal"/>
            </w:pPr>
            <w:r>
              <w:lastRenderedPageBreak/>
              <w:t>Всего</w:t>
            </w:r>
          </w:p>
        </w:tc>
        <w:tc>
          <w:tcPr>
            <w:tcW w:w="349" w:type="pct"/>
          </w:tcPr>
          <w:p w:rsidR="00B776EB" w:rsidRDefault="00B776EB">
            <w:pPr>
              <w:pStyle w:val="ConsPlusNormal"/>
            </w:pPr>
            <w:r>
              <w:t>18726,1</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4347,8</w:t>
            </w:r>
          </w:p>
        </w:tc>
        <w:tc>
          <w:tcPr>
            <w:tcW w:w="300" w:type="pct"/>
          </w:tcPr>
          <w:p w:rsidR="00B776EB" w:rsidRDefault="00B776EB">
            <w:pPr>
              <w:pStyle w:val="ConsPlusNormal"/>
            </w:pPr>
            <w:r>
              <w:t>4561,4</w:t>
            </w:r>
          </w:p>
        </w:tc>
        <w:tc>
          <w:tcPr>
            <w:tcW w:w="300" w:type="pct"/>
          </w:tcPr>
          <w:p w:rsidR="00B776EB" w:rsidRDefault="00B776EB">
            <w:pPr>
              <w:pStyle w:val="ConsPlusNormal"/>
            </w:pPr>
            <w:r>
              <w:t>4812,2</w:t>
            </w:r>
          </w:p>
        </w:tc>
        <w:tc>
          <w:tcPr>
            <w:tcW w:w="276" w:type="pct"/>
          </w:tcPr>
          <w:p w:rsidR="00B776EB" w:rsidRDefault="00B776EB">
            <w:pPr>
              <w:pStyle w:val="ConsPlusNormal"/>
            </w:pPr>
            <w:r>
              <w:t>5004,7</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федеральный бюджет</w:t>
            </w:r>
          </w:p>
        </w:tc>
        <w:tc>
          <w:tcPr>
            <w:tcW w:w="349"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областной бюджет</w:t>
            </w:r>
          </w:p>
        </w:tc>
        <w:tc>
          <w:tcPr>
            <w:tcW w:w="349" w:type="pct"/>
          </w:tcPr>
          <w:p w:rsidR="00B776EB" w:rsidRDefault="00B776EB">
            <w:pPr>
              <w:pStyle w:val="ConsPlusNormal"/>
            </w:pPr>
            <w:r>
              <w:t>17602,5</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4086,9</w:t>
            </w:r>
          </w:p>
        </w:tc>
        <w:tc>
          <w:tcPr>
            <w:tcW w:w="300" w:type="pct"/>
          </w:tcPr>
          <w:p w:rsidR="00B776EB" w:rsidRDefault="00B776EB">
            <w:pPr>
              <w:pStyle w:val="ConsPlusNormal"/>
            </w:pPr>
            <w:r>
              <w:t>4287,7</w:t>
            </w:r>
          </w:p>
        </w:tc>
        <w:tc>
          <w:tcPr>
            <w:tcW w:w="300" w:type="pct"/>
          </w:tcPr>
          <w:p w:rsidR="00B776EB" w:rsidRDefault="00B776EB">
            <w:pPr>
              <w:pStyle w:val="ConsPlusNormal"/>
            </w:pPr>
            <w:r>
              <w:t>4523,5</w:t>
            </w:r>
          </w:p>
        </w:tc>
        <w:tc>
          <w:tcPr>
            <w:tcW w:w="276" w:type="pct"/>
          </w:tcPr>
          <w:p w:rsidR="00B776EB" w:rsidRDefault="00B776EB">
            <w:pPr>
              <w:pStyle w:val="ConsPlusNormal"/>
            </w:pPr>
            <w:r>
              <w:t>4704,4</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городской бюджет</w:t>
            </w:r>
          </w:p>
        </w:tc>
        <w:tc>
          <w:tcPr>
            <w:tcW w:w="349" w:type="pct"/>
          </w:tcPr>
          <w:p w:rsidR="00B776EB" w:rsidRDefault="00B776EB">
            <w:pPr>
              <w:pStyle w:val="ConsPlusNormal"/>
            </w:pPr>
            <w:r>
              <w:t>1123,6</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260,9</w:t>
            </w:r>
          </w:p>
        </w:tc>
        <w:tc>
          <w:tcPr>
            <w:tcW w:w="300" w:type="pct"/>
          </w:tcPr>
          <w:p w:rsidR="00B776EB" w:rsidRDefault="00B776EB">
            <w:pPr>
              <w:pStyle w:val="ConsPlusNormal"/>
            </w:pPr>
            <w:r>
              <w:t>273,7</w:t>
            </w:r>
          </w:p>
        </w:tc>
        <w:tc>
          <w:tcPr>
            <w:tcW w:w="300" w:type="pct"/>
          </w:tcPr>
          <w:p w:rsidR="00B776EB" w:rsidRDefault="00B776EB">
            <w:pPr>
              <w:pStyle w:val="ConsPlusNormal"/>
            </w:pPr>
            <w:r>
              <w:t>288,7</w:t>
            </w:r>
          </w:p>
        </w:tc>
        <w:tc>
          <w:tcPr>
            <w:tcW w:w="276" w:type="pct"/>
          </w:tcPr>
          <w:p w:rsidR="00B776EB" w:rsidRDefault="00B776EB">
            <w:pPr>
              <w:pStyle w:val="ConsPlusNormal"/>
            </w:pPr>
            <w:r>
              <w:t>300,3</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внебюджетные источники</w:t>
            </w:r>
          </w:p>
        </w:tc>
        <w:tc>
          <w:tcPr>
            <w:tcW w:w="349"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val="restart"/>
          </w:tcPr>
          <w:p w:rsidR="00B776EB" w:rsidRDefault="00B776EB">
            <w:pPr>
              <w:pStyle w:val="ConsPlusNormal"/>
            </w:pPr>
            <w:r>
              <w:lastRenderedPageBreak/>
              <w:t>Мероприятие 1.1.53</w:t>
            </w:r>
          </w:p>
        </w:tc>
        <w:tc>
          <w:tcPr>
            <w:tcW w:w="673" w:type="pct"/>
            <w:vMerge w:val="restart"/>
          </w:tcPr>
          <w:p w:rsidR="00B776EB" w:rsidRDefault="00B776EB">
            <w:pPr>
              <w:pStyle w:val="ConsPlusNormal"/>
            </w:pPr>
            <w:r>
              <w:t>Финансовое обеспечение государственных полномочий Амурской области по компенсации организациям, осуществляющим горячее водоснабжение, холодное водоснабжение и (или) водоотведение, выпадающих доходов возникающих при применении льготных тарифов</w:t>
            </w:r>
          </w:p>
        </w:tc>
        <w:tc>
          <w:tcPr>
            <w:tcW w:w="493" w:type="pct"/>
          </w:tcPr>
          <w:p w:rsidR="00B776EB" w:rsidRDefault="00B776EB">
            <w:pPr>
              <w:pStyle w:val="ConsPlusNormal"/>
            </w:pPr>
            <w:r>
              <w:t>Всего</w:t>
            </w:r>
          </w:p>
        </w:tc>
        <w:tc>
          <w:tcPr>
            <w:tcW w:w="349" w:type="pct"/>
          </w:tcPr>
          <w:p w:rsidR="00B776EB" w:rsidRDefault="00B776EB">
            <w:pPr>
              <w:pStyle w:val="ConsPlusNormal"/>
            </w:pPr>
            <w:r>
              <w:t>121019,6</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3885,8</w:t>
            </w:r>
          </w:p>
        </w:tc>
        <w:tc>
          <w:tcPr>
            <w:tcW w:w="300" w:type="pct"/>
          </w:tcPr>
          <w:p w:rsidR="00B776EB" w:rsidRDefault="00B776EB">
            <w:pPr>
              <w:pStyle w:val="ConsPlusNormal"/>
            </w:pPr>
            <w:r>
              <w:t>23833,1</w:t>
            </w:r>
          </w:p>
        </w:tc>
        <w:tc>
          <w:tcPr>
            <w:tcW w:w="300" w:type="pct"/>
          </w:tcPr>
          <w:p w:rsidR="00B776EB" w:rsidRDefault="00B776EB">
            <w:pPr>
              <w:pStyle w:val="ConsPlusNormal"/>
            </w:pPr>
            <w:r>
              <w:t>48714,9</w:t>
            </w:r>
          </w:p>
        </w:tc>
        <w:tc>
          <w:tcPr>
            <w:tcW w:w="276" w:type="pct"/>
          </w:tcPr>
          <w:p w:rsidR="00B776EB" w:rsidRDefault="00B776EB">
            <w:pPr>
              <w:pStyle w:val="ConsPlusNormal"/>
            </w:pPr>
            <w:r>
              <w:t>44585,8</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федеральный бюджет</w:t>
            </w:r>
          </w:p>
        </w:tc>
        <w:tc>
          <w:tcPr>
            <w:tcW w:w="349"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областной бюджет</w:t>
            </w:r>
          </w:p>
        </w:tc>
        <w:tc>
          <w:tcPr>
            <w:tcW w:w="349" w:type="pct"/>
          </w:tcPr>
          <w:p w:rsidR="00B776EB" w:rsidRDefault="00B776EB">
            <w:pPr>
              <w:pStyle w:val="ConsPlusNormal"/>
            </w:pPr>
            <w:r>
              <w:t>121019,6</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3885,8</w:t>
            </w:r>
          </w:p>
        </w:tc>
        <w:tc>
          <w:tcPr>
            <w:tcW w:w="300" w:type="pct"/>
          </w:tcPr>
          <w:p w:rsidR="00B776EB" w:rsidRDefault="00B776EB">
            <w:pPr>
              <w:pStyle w:val="ConsPlusNormal"/>
            </w:pPr>
            <w:r>
              <w:t>23833,1</w:t>
            </w:r>
          </w:p>
        </w:tc>
        <w:tc>
          <w:tcPr>
            <w:tcW w:w="300" w:type="pct"/>
          </w:tcPr>
          <w:p w:rsidR="00B776EB" w:rsidRDefault="00B776EB">
            <w:pPr>
              <w:pStyle w:val="ConsPlusNormal"/>
            </w:pPr>
            <w:r>
              <w:t>48714,9</w:t>
            </w:r>
          </w:p>
        </w:tc>
        <w:tc>
          <w:tcPr>
            <w:tcW w:w="276" w:type="pct"/>
          </w:tcPr>
          <w:p w:rsidR="00B776EB" w:rsidRDefault="00B776EB">
            <w:pPr>
              <w:pStyle w:val="ConsPlusNormal"/>
            </w:pPr>
            <w:r>
              <w:t>44585,8</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городской бюджет</w:t>
            </w:r>
          </w:p>
        </w:tc>
        <w:tc>
          <w:tcPr>
            <w:tcW w:w="349"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внебюджетные источники</w:t>
            </w:r>
          </w:p>
        </w:tc>
        <w:tc>
          <w:tcPr>
            <w:tcW w:w="349"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val="restart"/>
          </w:tcPr>
          <w:p w:rsidR="00B776EB" w:rsidRDefault="00B776EB">
            <w:pPr>
              <w:pStyle w:val="ConsPlusNormal"/>
            </w:pPr>
            <w:r>
              <w:t>Основное мероприятие 1.2</w:t>
            </w:r>
          </w:p>
        </w:tc>
        <w:tc>
          <w:tcPr>
            <w:tcW w:w="673" w:type="pct"/>
            <w:vMerge w:val="restart"/>
          </w:tcPr>
          <w:p w:rsidR="00B776EB" w:rsidRDefault="00B776EB">
            <w:pPr>
              <w:pStyle w:val="ConsPlusNormal"/>
            </w:pPr>
            <w:r>
              <w:t>Поддержка организаций, предоставляющих жилищно-коммунальные и бытовые услуги населению</w:t>
            </w:r>
          </w:p>
        </w:tc>
        <w:tc>
          <w:tcPr>
            <w:tcW w:w="493" w:type="pct"/>
          </w:tcPr>
          <w:p w:rsidR="00B776EB" w:rsidRDefault="00B776EB">
            <w:pPr>
              <w:pStyle w:val="ConsPlusNormal"/>
            </w:pPr>
            <w:r>
              <w:t>Всего</w:t>
            </w:r>
          </w:p>
        </w:tc>
        <w:tc>
          <w:tcPr>
            <w:tcW w:w="349" w:type="pct"/>
          </w:tcPr>
          <w:p w:rsidR="00B776EB" w:rsidRDefault="00B776EB">
            <w:pPr>
              <w:pStyle w:val="ConsPlusNormal"/>
            </w:pPr>
            <w:r>
              <w:t>222707,0</w:t>
            </w:r>
          </w:p>
        </w:tc>
        <w:tc>
          <w:tcPr>
            <w:tcW w:w="289" w:type="pct"/>
          </w:tcPr>
          <w:p w:rsidR="00B776EB" w:rsidRDefault="00B776EB">
            <w:pPr>
              <w:pStyle w:val="ConsPlusNormal"/>
            </w:pPr>
            <w:r>
              <w:t>24704,6</w:t>
            </w:r>
          </w:p>
        </w:tc>
        <w:tc>
          <w:tcPr>
            <w:tcW w:w="289" w:type="pct"/>
          </w:tcPr>
          <w:p w:rsidR="00B776EB" w:rsidRDefault="00B776EB">
            <w:pPr>
              <w:pStyle w:val="ConsPlusNormal"/>
            </w:pPr>
            <w:r>
              <w:t>23418,4</w:t>
            </w:r>
          </w:p>
        </w:tc>
        <w:tc>
          <w:tcPr>
            <w:tcW w:w="276" w:type="pct"/>
          </w:tcPr>
          <w:p w:rsidR="00B776EB" w:rsidRDefault="00B776EB">
            <w:pPr>
              <w:pStyle w:val="ConsPlusNormal"/>
            </w:pPr>
            <w:r>
              <w:t>28089,7</w:t>
            </w:r>
          </w:p>
        </w:tc>
        <w:tc>
          <w:tcPr>
            <w:tcW w:w="289" w:type="pct"/>
          </w:tcPr>
          <w:p w:rsidR="00B776EB" w:rsidRDefault="00B776EB">
            <w:pPr>
              <w:pStyle w:val="ConsPlusNormal"/>
            </w:pPr>
            <w:r>
              <w:t>23411,7</w:t>
            </w:r>
          </w:p>
        </w:tc>
        <w:tc>
          <w:tcPr>
            <w:tcW w:w="289" w:type="pct"/>
          </w:tcPr>
          <w:p w:rsidR="00B776EB" w:rsidRDefault="00B776EB">
            <w:pPr>
              <w:pStyle w:val="ConsPlusNormal"/>
            </w:pPr>
            <w:r>
              <w:t>24700,5</w:t>
            </w:r>
          </w:p>
        </w:tc>
        <w:tc>
          <w:tcPr>
            <w:tcW w:w="300" w:type="pct"/>
          </w:tcPr>
          <w:p w:rsidR="00B776EB" w:rsidRDefault="00B776EB">
            <w:pPr>
              <w:pStyle w:val="ConsPlusNormal"/>
            </w:pPr>
            <w:r>
              <w:t>23045,7</w:t>
            </w:r>
          </w:p>
        </w:tc>
        <w:tc>
          <w:tcPr>
            <w:tcW w:w="300" w:type="pct"/>
          </w:tcPr>
          <w:p w:rsidR="00B776EB" w:rsidRDefault="00B776EB">
            <w:pPr>
              <w:pStyle w:val="ConsPlusNormal"/>
            </w:pPr>
            <w:r>
              <w:t>23013,5</w:t>
            </w:r>
          </w:p>
        </w:tc>
        <w:tc>
          <w:tcPr>
            <w:tcW w:w="300" w:type="pct"/>
          </w:tcPr>
          <w:p w:rsidR="00B776EB" w:rsidRDefault="00B776EB">
            <w:pPr>
              <w:pStyle w:val="ConsPlusNormal"/>
            </w:pPr>
            <w:r>
              <w:t>17844,0</w:t>
            </w:r>
          </w:p>
        </w:tc>
        <w:tc>
          <w:tcPr>
            <w:tcW w:w="300" w:type="pct"/>
          </w:tcPr>
          <w:p w:rsidR="00B776EB" w:rsidRDefault="00B776EB">
            <w:pPr>
              <w:pStyle w:val="ConsPlusNormal"/>
            </w:pPr>
            <w:r>
              <w:t>10870,0</w:t>
            </w:r>
          </w:p>
        </w:tc>
        <w:tc>
          <w:tcPr>
            <w:tcW w:w="300" w:type="pct"/>
          </w:tcPr>
          <w:p w:rsidR="00B776EB" w:rsidRDefault="00B776EB">
            <w:pPr>
              <w:pStyle w:val="ConsPlusNormal"/>
            </w:pPr>
            <w:r>
              <w:t>12043,5</w:t>
            </w:r>
          </w:p>
        </w:tc>
        <w:tc>
          <w:tcPr>
            <w:tcW w:w="276" w:type="pct"/>
          </w:tcPr>
          <w:p w:rsidR="00B776EB" w:rsidRDefault="00B776EB">
            <w:pPr>
              <w:pStyle w:val="ConsPlusNormal"/>
            </w:pPr>
            <w:r>
              <w:t>11565,4</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федеральный бюджет</w:t>
            </w:r>
          </w:p>
        </w:tc>
        <w:tc>
          <w:tcPr>
            <w:tcW w:w="349"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областной бюджет</w:t>
            </w:r>
          </w:p>
        </w:tc>
        <w:tc>
          <w:tcPr>
            <w:tcW w:w="349" w:type="pct"/>
          </w:tcPr>
          <w:p w:rsidR="00B776EB" w:rsidRDefault="00B776EB">
            <w:pPr>
              <w:pStyle w:val="ConsPlusNormal"/>
            </w:pPr>
            <w:r>
              <w:t>23608,4</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16106,5</w:t>
            </w:r>
          </w:p>
        </w:tc>
        <w:tc>
          <w:tcPr>
            <w:tcW w:w="300" w:type="pct"/>
          </w:tcPr>
          <w:p w:rsidR="00B776EB" w:rsidRDefault="00B776EB">
            <w:pPr>
              <w:pStyle w:val="ConsPlusNormal"/>
            </w:pPr>
            <w:r>
              <w:t>7501,9</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городской бюджет</w:t>
            </w:r>
          </w:p>
        </w:tc>
        <w:tc>
          <w:tcPr>
            <w:tcW w:w="349" w:type="pct"/>
          </w:tcPr>
          <w:p w:rsidR="00B776EB" w:rsidRDefault="00B776EB">
            <w:pPr>
              <w:pStyle w:val="ConsPlusNormal"/>
            </w:pPr>
            <w:r>
              <w:t>199098,6</w:t>
            </w:r>
          </w:p>
        </w:tc>
        <w:tc>
          <w:tcPr>
            <w:tcW w:w="289" w:type="pct"/>
          </w:tcPr>
          <w:p w:rsidR="00B776EB" w:rsidRDefault="00B776EB">
            <w:pPr>
              <w:pStyle w:val="ConsPlusNormal"/>
            </w:pPr>
            <w:r>
              <w:t>24704,6</w:t>
            </w:r>
          </w:p>
        </w:tc>
        <w:tc>
          <w:tcPr>
            <w:tcW w:w="289" w:type="pct"/>
          </w:tcPr>
          <w:p w:rsidR="00B776EB" w:rsidRDefault="00B776EB">
            <w:pPr>
              <w:pStyle w:val="ConsPlusNormal"/>
            </w:pPr>
            <w:r>
              <w:t>23418,4</w:t>
            </w:r>
          </w:p>
        </w:tc>
        <w:tc>
          <w:tcPr>
            <w:tcW w:w="276" w:type="pct"/>
          </w:tcPr>
          <w:p w:rsidR="00B776EB" w:rsidRDefault="00B776EB">
            <w:pPr>
              <w:pStyle w:val="ConsPlusNormal"/>
            </w:pPr>
            <w:r>
              <w:t>28089,7</w:t>
            </w:r>
          </w:p>
        </w:tc>
        <w:tc>
          <w:tcPr>
            <w:tcW w:w="289" w:type="pct"/>
          </w:tcPr>
          <w:p w:rsidR="00B776EB" w:rsidRDefault="00B776EB">
            <w:pPr>
              <w:pStyle w:val="ConsPlusNormal"/>
            </w:pPr>
            <w:r>
              <w:t>23411,7</w:t>
            </w:r>
          </w:p>
        </w:tc>
        <w:tc>
          <w:tcPr>
            <w:tcW w:w="289" w:type="pct"/>
          </w:tcPr>
          <w:p w:rsidR="00B776EB" w:rsidRDefault="00B776EB">
            <w:pPr>
              <w:pStyle w:val="ConsPlusNormal"/>
            </w:pPr>
            <w:r>
              <w:t>8594,0</w:t>
            </w:r>
          </w:p>
        </w:tc>
        <w:tc>
          <w:tcPr>
            <w:tcW w:w="300" w:type="pct"/>
          </w:tcPr>
          <w:p w:rsidR="00B776EB" w:rsidRDefault="00B776EB">
            <w:pPr>
              <w:pStyle w:val="ConsPlusNormal"/>
            </w:pPr>
            <w:r>
              <w:t>15543,8</w:t>
            </w:r>
          </w:p>
        </w:tc>
        <w:tc>
          <w:tcPr>
            <w:tcW w:w="300" w:type="pct"/>
          </w:tcPr>
          <w:p w:rsidR="00B776EB" w:rsidRDefault="00B776EB">
            <w:pPr>
              <w:pStyle w:val="ConsPlusNormal"/>
            </w:pPr>
            <w:r>
              <w:t>23013,5</w:t>
            </w:r>
          </w:p>
        </w:tc>
        <w:tc>
          <w:tcPr>
            <w:tcW w:w="300" w:type="pct"/>
          </w:tcPr>
          <w:p w:rsidR="00B776EB" w:rsidRDefault="00B776EB">
            <w:pPr>
              <w:pStyle w:val="ConsPlusNormal"/>
            </w:pPr>
            <w:r>
              <w:t>17844,0</w:t>
            </w:r>
          </w:p>
        </w:tc>
        <w:tc>
          <w:tcPr>
            <w:tcW w:w="300" w:type="pct"/>
          </w:tcPr>
          <w:p w:rsidR="00B776EB" w:rsidRDefault="00B776EB">
            <w:pPr>
              <w:pStyle w:val="ConsPlusNormal"/>
            </w:pPr>
            <w:r>
              <w:t>10870,0</w:t>
            </w:r>
          </w:p>
        </w:tc>
        <w:tc>
          <w:tcPr>
            <w:tcW w:w="300" w:type="pct"/>
          </w:tcPr>
          <w:p w:rsidR="00B776EB" w:rsidRDefault="00B776EB">
            <w:pPr>
              <w:pStyle w:val="ConsPlusNormal"/>
            </w:pPr>
            <w:r>
              <w:t>12043,5</w:t>
            </w:r>
          </w:p>
        </w:tc>
        <w:tc>
          <w:tcPr>
            <w:tcW w:w="276" w:type="pct"/>
          </w:tcPr>
          <w:p w:rsidR="00B776EB" w:rsidRDefault="00B776EB">
            <w:pPr>
              <w:pStyle w:val="ConsPlusNormal"/>
            </w:pPr>
            <w:r>
              <w:t>11565,4</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внебюджетные источники</w:t>
            </w:r>
          </w:p>
        </w:tc>
        <w:tc>
          <w:tcPr>
            <w:tcW w:w="349"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val="restart"/>
          </w:tcPr>
          <w:p w:rsidR="00B776EB" w:rsidRDefault="00B776EB">
            <w:pPr>
              <w:pStyle w:val="ConsPlusNormal"/>
            </w:pPr>
            <w:r>
              <w:t>Мероприятие 1.2.1</w:t>
            </w:r>
          </w:p>
        </w:tc>
        <w:tc>
          <w:tcPr>
            <w:tcW w:w="673" w:type="pct"/>
            <w:vMerge w:val="restart"/>
          </w:tcPr>
          <w:p w:rsidR="00B776EB" w:rsidRDefault="00B776EB">
            <w:pPr>
              <w:pStyle w:val="ConsPlusNormal"/>
            </w:pPr>
            <w:r>
              <w:t>Субсидии юридическим лицам, предоставляющим населению услуги в отделениях бань</w:t>
            </w:r>
          </w:p>
        </w:tc>
        <w:tc>
          <w:tcPr>
            <w:tcW w:w="493" w:type="pct"/>
          </w:tcPr>
          <w:p w:rsidR="00B776EB" w:rsidRDefault="00B776EB">
            <w:pPr>
              <w:pStyle w:val="ConsPlusNormal"/>
            </w:pPr>
            <w:r>
              <w:t>Всего</w:t>
            </w:r>
          </w:p>
        </w:tc>
        <w:tc>
          <w:tcPr>
            <w:tcW w:w="349" w:type="pct"/>
          </w:tcPr>
          <w:p w:rsidR="00B776EB" w:rsidRDefault="00B776EB">
            <w:pPr>
              <w:pStyle w:val="ConsPlusNormal"/>
            </w:pPr>
            <w:r>
              <w:t>89076,5</w:t>
            </w:r>
          </w:p>
        </w:tc>
        <w:tc>
          <w:tcPr>
            <w:tcW w:w="289" w:type="pct"/>
          </w:tcPr>
          <w:p w:rsidR="00B776EB" w:rsidRDefault="00B776EB">
            <w:pPr>
              <w:pStyle w:val="ConsPlusNormal"/>
            </w:pPr>
            <w:r>
              <w:t>5089,5</w:t>
            </w:r>
          </w:p>
        </w:tc>
        <w:tc>
          <w:tcPr>
            <w:tcW w:w="289" w:type="pct"/>
          </w:tcPr>
          <w:p w:rsidR="00B776EB" w:rsidRDefault="00B776EB">
            <w:pPr>
              <w:pStyle w:val="ConsPlusNormal"/>
            </w:pPr>
            <w:r>
              <w:t>6465,0</w:t>
            </w:r>
          </w:p>
        </w:tc>
        <w:tc>
          <w:tcPr>
            <w:tcW w:w="276" w:type="pct"/>
          </w:tcPr>
          <w:p w:rsidR="00B776EB" w:rsidRDefault="00B776EB">
            <w:pPr>
              <w:pStyle w:val="ConsPlusNormal"/>
            </w:pPr>
            <w:r>
              <w:t>8661,8</w:t>
            </w:r>
          </w:p>
        </w:tc>
        <w:tc>
          <w:tcPr>
            <w:tcW w:w="289" w:type="pct"/>
          </w:tcPr>
          <w:p w:rsidR="00B776EB" w:rsidRDefault="00B776EB">
            <w:pPr>
              <w:pStyle w:val="ConsPlusNormal"/>
            </w:pPr>
            <w:r>
              <w:t>9358,2</w:t>
            </w:r>
          </w:p>
        </w:tc>
        <w:tc>
          <w:tcPr>
            <w:tcW w:w="289" w:type="pct"/>
          </w:tcPr>
          <w:p w:rsidR="00B776EB" w:rsidRDefault="00B776EB">
            <w:pPr>
              <w:pStyle w:val="ConsPlusNormal"/>
            </w:pPr>
            <w:r>
              <w:t>8594,0</w:t>
            </w:r>
          </w:p>
        </w:tc>
        <w:tc>
          <w:tcPr>
            <w:tcW w:w="300" w:type="pct"/>
          </w:tcPr>
          <w:p w:rsidR="00B776EB" w:rsidRDefault="00B776EB">
            <w:pPr>
              <w:pStyle w:val="ConsPlusNormal"/>
            </w:pPr>
            <w:r>
              <w:t>7198,9</w:t>
            </w:r>
          </w:p>
        </w:tc>
        <w:tc>
          <w:tcPr>
            <w:tcW w:w="300" w:type="pct"/>
          </w:tcPr>
          <w:p w:rsidR="00B776EB" w:rsidRDefault="00B776EB">
            <w:pPr>
              <w:pStyle w:val="ConsPlusNormal"/>
            </w:pPr>
            <w:r>
              <w:t>12364,6</w:t>
            </w:r>
          </w:p>
        </w:tc>
        <w:tc>
          <w:tcPr>
            <w:tcW w:w="300" w:type="pct"/>
          </w:tcPr>
          <w:p w:rsidR="00B776EB" w:rsidRDefault="00B776EB">
            <w:pPr>
              <w:pStyle w:val="ConsPlusNormal"/>
            </w:pPr>
            <w:r>
              <w:t>10751,5</w:t>
            </w:r>
          </w:p>
        </w:tc>
        <w:tc>
          <w:tcPr>
            <w:tcW w:w="300" w:type="pct"/>
          </w:tcPr>
          <w:p w:rsidR="00B776EB" w:rsidRDefault="00B776EB">
            <w:pPr>
              <w:pStyle w:val="ConsPlusNormal"/>
            </w:pPr>
            <w:r>
              <w:t>6256,5</w:t>
            </w:r>
          </w:p>
        </w:tc>
        <w:tc>
          <w:tcPr>
            <w:tcW w:w="300" w:type="pct"/>
          </w:tcPr>
          <w:p w:rsidR="00B776EB" w:rsidRDefault="00B776EB">
            <w:pPr>
              <w:pStyle w:val="ConsPlusNormal"/>
            </w:pPr>
            <w:r>
              <w:t>7372,8</w:t>
            </w:r>
          </w:p>
        </w:tc>
        <w:tc>
          <w:tcPr>
            <w:tcW w:w="276" w:type="pct"/>
          </w:tcPr>
          <w:p w:rsidR="00B776EB" w:rsidRDefault="00B776EB">
            <w:pPr>
              <w:pStyle w:val="ConsPlusNormal"/>
            </w:pPr>
            <w:r>
              <w:t>6963,7</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федеральный бюджет</w:t>
            </w:r>
          </w:p>
        </w:tc>
        <w:tc>
          <w:tcPr>
            <w:tcW w:w="349"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областной бюджет</w:t>
            </w:r>
          </w:p>
        </w:tc>
        <w:tc>
          <w:tcPr>
            <w:tcW w:w="349"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городской бюджет</w:t>
            </w:r>
          </w:p>
        </w:tc>
        <w:tc>
          <w:tcPr>
            <w:tcW w:w="349" w:type="pct"/>
          </w:tcPr>
          <w:p w:rsidR="00B776EB" w:rsidRDefault="00B776EB">
            <w:pPr>
              <w:pStyle w:val="ConsPlusNormal"/>
            </w:pPr>
            <w:r>
              <w:t>89076,5</w:t>
            </w:r>
          </w:p>
        </w:tc>
        <w:tc>
          <w:tcPr>
            <w:tcW w:w="289" w:type="pct"/>
          </w:tcPr>
          <w:p w:rsidR="00B776EB" w:rsidRDefault="00B776EB">
            <w:pPr>
              <w:pStyle w:val="ConsPlusNormal"/>
            </w:pPr>
            <w:r>
              <w:t>5089,5</w:t>
            </w:r>
          </w:p>
        </w:tc>
        <w:tc>
          <w:tcPr>
            <w:tcW w:w="289" w:type="pct"/>
          </w:tcPr>
          <w:p w:rsidR="00B776EB" w:rsidRDefault="00B776EB">
            <w:pPr>
              <w:pStyle w:val="ConsPlusNormal"/>
            </w:pPr>
            <w:r>
              <w:t>6465,0</w:t>
            </w:r>
          </w:p>
        </w:tc>
        <w:tc>
          <w:tcPr>
            <w:tcW w:w="276" w:type="pct"/>
          </w:tcPr>
          <w:p w:rsidR="00B776EB" w:rsidRDefault="00B776EB">
            <w:pPr>
              <w:pStyle w:val="ConsPlusNormal"/>
            </w:pPr>
            <w:r>
              <w:t>8661,8</w:t>
            </w:r>
          </w:p>
        </w:tc>
        <w:tc>
          <w:tcPr>
            <w:tcW w:w="289" w:type="pct"/>
          </w:tcPr>
          <w:p w:rsidR="00B776EB" w:rsidRDefault="00B776EB">
            <w:pPr>
              <w:pStyle w:val="ConsPlusNormal"/>
            </w:pPr>
            <w:r>
              <w:t>9358,2</w:t>
            </w:r>
          </w:p>
        </w:tc>
        <w:tc>
          <w:tcPr>
            <w:tcW w:w="289" w:type="pct"/>
          </w:tcPr>
          <w:p w:rsidR="00B776EB" w:rsidRDefault="00B776EB">
            <w:pPr>
              <w:pStyle w:val="ConsPlusNormal"/>
            </w:pPr>
            <w:r>
              <w:t>8594,0</w:t>
            </w:r>
          </w:p>
        </w:tc>
        <w:tc>
          <w:tcPr>
            <w:tcW w:w="300" w:type="pct"/>
          </w:tcPr>
          <w:p w:rsidR="00B776EB" w:rsidRDefault="00B776EB">
            <w:pPr>
              <w:pStyle w:val="ConsPlusNormal"/>
            </w:pPr>
            <w:r>
              <w:t>7198,9</w:t>
            </w:r>
          </w:p>
        </w:tc>
        <w:tc>
          <w:tcPr>
            <w:tcW w:w="300" w:type="pct"/>
          </w:tcPr>
          <w:p w:rsidR="00B776EB" w:rsidRDefault="00B776EB">
            <w:pPr>
              <w:pStyle w:val="ConsPlusNormal"/>
            </w:pPr>
            <w:r>
              <w:t>12364,6</w:t>
            </w:r>
          </w:p>
        </w:tc>
        <w:tc>
          <w:tcPr>
            <w:tcW w:w="300" w:type="pct"/>
          </w:tcPr>
          <w:p w:rsidR="00B776EB" w:rsidRDefault="00B776EB">
            <w:pPr>
              <w:pStyle w:val="ConsPlusNormal"/>
            </w:pPr>
            <w:r>
              <w:t>10751,5</w:t>
            </w:r>
          </w:p>
        </w:tc>
        <w:tc>
          <w:tcPr>
            <w:tcW w:w="300" w:type="pct"/>
          </w:tcPr>
          <w:p w:rsidR="00B776EB" w:rsidRDefault="00B776EB">
            <w:pPr>
              <w:pStyle w:val="ConsPlusNormal"/>
            </w:pPr>
            <w:r>
              <w:t>6256,5</w:t>
            </w:r>
          </w:p>
        </w:tc>
        <w:tc>
          <w:tcPr>
            <w:tcW w:w="300" w:type="pct"/>
          </w:tcPr>
          <w:p w:rsidR="00B776EB" w:rsidRDefault="00B776EB">
            <w:pPr>
              <w:pStyle w:val="ConsPlusNormal"/>
            </w:pPr>
            <w:r>
              <w:t>7372,8</w:t>
            </w:r>
          </w:p>
        </w:tc>
        <w:tc>
          <w:tcPr>
            <w:tcW w:w="276" w:type="pct"/>
          </w:tcPr>
          <w:p w:rsidR="00B776EB" w:rsidRDefault="00B776EB">
            <w:pPr>
              <w:pStyle w:val="ConsPlusNormal"/>
            </w:pPr>
            <w:r>
              <w:t>6963,7</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внебюджетные источники</w:t>
            </w:r>
          </w:p>
        </w:tc>
        <w:tc>
          <w:tcPr>
            <w:tcW w:w="349"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val="restart"/>
          </w:tcPr>
          <w:p w:rsidR="00B776EB" w:rsidRDefault="00B776EB">
            <w:pPr>
              <w:pStyle w:val="ConsPlusNormal"/>
            </w:pPr>
            <w:r>
              <w:t>Мероприятие 1.2.2</w:t>
            </w:r>
          </w:p>
        </w:tc>
        <w:tc>
          <w:tcPr>
            <w:tcW w:w="673" w:type="pct"/>
            <w:vMerge w:val="restart"/>
          </w:tcPr>
          <w:p w:rsidR="00B776EB" w:rsidRDefault="00B776EB">
            <w:pPr>
              <w:pStyle w:val="ConsPlusNormal"/>
            </w:pPr>
            <w:r>
              <w:t>Выравнивание обеспеченности муниципальных образований по реализации ими отдельных расходных обязательств (предоставление субсидии юридическим лицам, предоставляющим населению услуги в отделениях бань)</w:t>
            </w:r>
          </w:p>
        </w:tc>
        <w:tc>
          <w:tcPr>
            <w:tcW w:w="493" w:type="pct"/>
          </w:tcPr>
          <w:p w:rsidR="00B776EB" w:rsidRDefault="00B776EB">
            <w:pPr>
              <w:pStyle w:val="ConsPlusNormal"/>
            </w:pPr>
            <w:r>
              <w:t>Всего</w:t>
            </w:r>
          </w:p>
        </w:tc>
        <w:tc>
          <w:tcPr>
            <w:tcW w:w="349" w:type="pct"/>
          </w:tcPr>
          <w:p w:rsidR="00B776EB" w:rsidRDefault="00B776EB">
            <w:pPr>
              <w:pStyle w:val="ConsPlusNormal"/>
            </w:pPr>
            <w:r>
              <w:t>11065,3</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7430,4</w:t>
            </w:r>
          </w:p>
        </w:tc>
        <w:tc>
          <w:tcPr>
            <w:tcW w:w="300" w:type="pct"/>
          </w:tcPr>
          <w:p w:rsidR="00B776EB" w:rsidRDefault="00B776EB">
            <w:pPr>
              <w:pStyle w:val="ConsPlusNormal"/>
            </w:pPr>
            <w:r>
              <w:t>3634,9</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федеральный бюджет</w:t>
            </w:r>
          </w:p>
        </w:tc>
        <w:tc>
          <w:tcPr>
            <w:tcW w:w="349"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областной бюджет</w:t>
            </w:r>
          </w:p>
        </w:tc>
        <w:tc>
          <w:tcPr>
            <w:tcW w:w="349" w:type="pct"/>
          </w:tcPr>
          <w:p w:rsidR="00B776EB" w:rsidRDefault="00B776EB">
            <w:pPr>
              <w:pStyle w:val="ConsPlusNormal"/>
            </w:pPr>
            <w:r>
              <w:t>11065,3</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7430,4</w:t>
            </w:r>
          </w:p>
        </w:tc>
        <w:tc>
          <w:tcPr>
            <w:tcW w:w="300" w:type="pct"/>
          </w:tcPr>
          <w:p w:rsidR="00B776EB" w:rsidRDefault="00B776EB">
            <w:pPr>
              <w:pStyle w:val="ConsPlusNormal"/>
            </w:pPr>
            <w:r>
              <w:t>3634,9</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городской бюджет</w:t>
            </w:r>
          </w:p>
        </w:tc>
        <w:tc>
          <w:tcPr>
            <w:tcW w:w="349"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внебюджетные источники</w:t>
            </w:r>
          </w:p>
        </w:tc>
        <w:tc>
          <w:tcPr>
            <w:tcW w:w="349"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val="restart"/>
          </w:tcPr>
          <w:p w:rsidR="00B776EB" w:rsidRDefault="00B776EB">
            <w:pPr>
              <w:pStyle w:val="ConsPlusNormal"/>
            </w:pPr>
            <w:r>
              <w:lastRenderedPageBreak/>
              <w:t>Мероприятие 1.2.3</w:t>
            </w:r>
          </w:p>
        </w:tc>
        <w:tc>
          <w:tcPr>
            <w:tcW w:w="673" w:type="pct"/>
            <w:vMerge w:val="restart"/>
          </w:tcPr>
          <w:p w:rsidR="00B776EB" w:rsidRDefault="00B776EB">
            <w:pPr>
              <w:pStyle w:val="ConsPlusNormal"/>
            </w:pPr>
            <w:r>
              <w:t>Субсидии юридическим лицам, предоставляющим населению жилищные услуги по тарифам, не обеспечивающим возмещение затрат (неблагоустроенный жилищный фонд и общежития)</w:t>
            </w:r>
          </w:p>
        </w:tc>
        <w:tc>
          <w:tcPr>
            <w:tcW w:w="493" w:type="pct"/>
          </w:tcPr>
          <w:p w:rsidR="00B776EB" w:rsidRDefault="00B776EB">
            <w:pPr>
              <w:pStyle w:val="ConsPlusNormal"/>
            </w:pPr>
            <w:r>
              <w:t>Всего</w:t>
            </w:r>
          </w:p>
        </w:tc>
        <w:tc>
          <w:tcPr>
            <w:tcW w:w="349" w:type="pct"/>
          </w:tcPr>
          <w:p w:rsidR="00B776EB" w:rsidRDefault="00B776EB">
            <w:pPr>
              <w:pStyle w:val="ConsPlusNormal"/>
            </w:pPr>
            <w:r>
              <w:t>104328,4</w:t>
            </w:r>
          </w:p>
        </w:tc>
        <w:tc>
          <w:tcPr>
            <w:tcW w:w="289" w:type="pct"/>
          </w:tcPr>
          <w:p w:rsidR="00B776EB" w:rsidRDefault="00B776EB">
            <w:pPr>
              <w:pStyle w:val="ConsPlusNormal"/>
            </w:pPr>
            <w:r>
              <w:t>17919,1</w:t>
            </w:r>
          </w:p>
        </w:tc>
        <w:tc>
          <w:tcPr>
            <w:tcW w:w="289" w:type="pct"/>
          </w:tcPr>
          <w:p w:rsidR="00B776EB" w:rsidRDefault="00B776EB">
            <w:pPr>
              <w:pStyle w:val="ConsPlusNormal"/>
            </w:pPr>
            <w:r>
              <w:t>16953,4</w:t>
            </w:r>
          </w:p>
        </w:tc>
        <w:tc>
          <w:tcPr>
            <w:tcW w:w="276" w:type="pct"/>
          </w:tcPr>
          <w:p w:rsidR="00B776EB" w:rsidRDefault="00B776EB">
            <w:pPr>
              <w:pStyle w:val="ConsPlusNormal"/>
            </w:pPr>
            <w:r>
              <w:t>16137,9</w:t>
            </w:r>
          </w:p>
        </w:tc>
        <w:tc>
          <w:tcPr>
            <w:tcW w:w="289" w:type="pct"/>
          </w:tcPr>
          <w:p w:rsidR="00B776EB" w:rsidRDefault="00B776EB">
            <w:pPr>
              <w:pStyle w:val="ConsPlusNormal"/>
            </w:pPr>
            <w:r>
              <w:t>14053,5</w:t>
            </w:r>
          </w:p>
        </w:tc>
        <w:tc>
          <w:tcPr>
            <w:tcW w:w="289" w:type="pct"/>
          </w:tcPr>
          <w:p w:rsidR="00B776EB" w:rsidRDefault="00B776EB">
            <w:pPr>
              <w:pStyle w:val="ConsPlusNormal"/>
            </w:pPr>
            <w:r>
              <w:t>0,0</w:t>
            </w:r>
          </w:p>
        </w:tc>
        <w:tc>
          <w:tcPr>
            <w:tcW w:w="300" w:type="pct"/>
          </w:tcPr>
          <w:p w:rsidR="00B776EB" w:rsidRDefault="00B776EB">
            <w:pPr>
              <w:pStyle w:val="ConsPlusNormal"/>
            </w:pPr>
            <w:r>
              <w:t>8344,9</w:t>
            </w:r>
          </w:p>
        </w:tc>
        <w:tc>
          <w:tcPr>
            <w:tcW w:w="300" w:type="pct"/>
          </w:tcPr>
          <w:p w:rsidR="00B776EB" w:rsidRDefault="00B776EB">
            <w:pPr>
              <w:pStyle w:val="ConsPlusNormal"/>
            </w:pPr>
            <w:r>
              <w:t>10648,9</w:t>
            </w:r>
          </w:p>
        </w:tc>
        <w:tc>
          <w:tcPr>
            <w:tcW w:w="300" w:type="pct"/>
          </w:tcPr>
          <w:p w:rsidR="00B776EB" w:rsidRDefault="00B776EB">
            <w:pPr>
              <w:pStyle w:val="ConsPlusNormal"/>
            </w:pPr>
            <w:r>
              <w:t>7072,5</w:t>
            </w:r>
          </w:p>
        </w:tc>
        <w:tc>
          <w:tcPr>
            <w:tcW w:w="300" w:type="pct"/>
          </w:tcPr>
          <w:p w:rsidR="00B776EB" w:rsidRDefault="00B776EB">
            <w:pPr>
              <w:pStyle w:val="ConsPlusNormal"/>
            </w:pPr>
            <w:r>
              <w:t>3952,2</w:t>
            </w:r>
          </w:p>
        </w:tc>
        <w:tc>
          <w:tcPr>
            <w:tcW w:w="300" w:type="pct"/>
          </w:tcPr>
          <w:p w:rsidR="00B776EB" w:rsidRDefault="00B776EB">
            <w:pPr>
              <w:pStyle w:val="ConsPlusNormal"/>
            </w:pPr>
            <w:r>
              <w:t>4657,4</w:t>
            </w:r>
          </w:p>
        </w:tc>
        <w:tc>
          <w:tcPr>
            <w:tcW w:w="276" w:type="pct"/>
          </w:tcPr>
          <w:p w:rsidR="00B776EB" w:rsidRDefault="00B776EB">
            <w:pPr>
              <w:pStyle w:val="ConsPlusNormal"/>
            </w:pPr>
            <w:r>
              <w:t>4588,6</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федеральный бюджет</w:t>
            </w:r>
          </w:p>
        </w:tc>
        <w:tc>
          <w:tcPr>
            <w:tcW w:w="349"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областной бюджет</w:t>
            </w:r>
          </w:p>
        </w:tc>
        <w:tc>
          <w:tcPr>
            <w:tcW w:w="349"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городской бюджет</w:t>
            </w:r>
          </w:p>
        </w:tc>
        <w:tc>
          <w:tcPr>
            <w:tcW w:w="349" w:type="pct"/>
          </w:tcPr>
          <w:p w:rsidR="00B776EB" w:rsidRDefault="00B776EB">
            <w:pPr>
              <w:pStyle w:val="ConsPlusNormal"/>
            </w:pPr>
            <w:r>
              <w:t>104328,4</w:t>
            </w:r>
          </w:p>
        </w:tc>
        <w:tc>
          <w:tcPr>
            <w:tcW w:w="289" w:type="pct"/>
          </w:tcPr>
          <w:p w:rsidR="00B776EB" w:rsidRDefault="00B776EB">
            <w:pPr>
              <w:pStyle w:val="ConsPlusNormal"/>
            </w:pPr>
            <w:r>
              <w:t>17919,1</w:t>
            </w:r>
          </w:p>
        </w:tc>
        <w:tc>
          <w:tcPr>
            <w:tcW w:w="289" w:type="pct"/>
          </w:tcPr>
          <w:p w:rsidR="00B776EB" w:rsidRDefault="00B776EB">
            <w:pPr>
              <w:pStyle w:val="ConsPlusNormal"/>
            </w:pPr>
            <w:r>
              <w:t>16953,4</w:t>
            </w:r>
          </w:p>
        </w:tc>
        <w:tc>
          <w:tcPr>
            <w:tcW w:w="276" w:type="pct"/>
          </w:tcPr>
          <w:p w:rsidR="00B776EB" w:rsidRDefault="00B776EB">
            <w:pPr>
              <w:pStyle w:val="ConsPlusNormal"/>
            </w:pPr>
            <w:r>
              <w:t>16137,9</w:t>
            </w:r>
          </w:p>
        </w:tc>
        <w:tc>
          <w:tcPr>
            <w:tcW w:w="289" w:type="pct"/>
          </w:tcPr>
          <w:p w:rsidR="00B776EB" w:rsidRDefault="00B776EB">
            <w:pPr>
              <w:pStyle w:val="ConsPlusNormal"/>
            </w:pPr>
            <w:r>
              <w:t>14053,5</w:t>
            </w:r>
          </w:p>
        </w:tc>
        <w:tc>
          <w:tcPr>
            <w:tcW w:w="289" w:type="pct"/>
          </w:tcPr>
          <w:p w:rsidR="00B776EB" w:rsidRDefault="00B776EB">
            <w:pPr>
              <w:pStyle w:val="ConsPlusNormal"/>
            </w:pPr>
            <w:r>
              <w:t>0,0</w:t>
            </w:r>
          </w:p>
        </w:tc>
        <w:tc>
          <w:tcPr>
            <w:tcW w:w="300" w:type="pct"/>
          </w:tcPr>
          <w:p w:rsidR="00B776EB" w:rsidRDefault="00B776EB">
            <w:pPr>
              <w:pStyle w:val="ConsPlusNormal"/>
            </w:pPr>
            <w:r>
              <w:t>8344,9</w:t>
            </w:r>
          </w:p>
        </w:tc>
        <w:tc>
          <w:tcPr>
            <w:tcW w:w="300" w:type="pct"/>
          </w:tcPr>
          <w:p w:rsidR="00B776EB" w:rsidRDefault="00B776EB">
            <w:pPr>
              <w:pStyle w:val="ConsPlusNormal"/>
            </w:pPr>
            <w:r>
              <w:t>10648,9</w:t>
            </w:r>
          </w:p>
        </w:tc>
        <w:tc>
          <w:tcPr>
            <w:tcW w:w="300" w:type="pct"/>
          </w:tcPr>
          <w:p w:rsidR="00B776EB" w:rsidRDefault="00B776EB">
            <w:pPr>
              <w:pStyle w:val="ConsPlusNormal"/>
            </w:pPr>
            <w:r>
              <w:t>7072,5</w:t>
            </w:r>
          </w:p>
        </w:tc>
        <w:tc>
          <w:tcPr>
            <w:tcW w:w="300" w:type="pct"/>
          </w:tcPr>
          <w:p w:rsidR="00B776EB" w:rsidRDefault="00B776EB">
            <w:pPr>
              <w:pStyle w:val="ConsPlusNormal"/>
            </w:pPr>
            <w:r>
              <w:t>3952,2</w:t>
            </w:r>
          </w:p>
        </w:tc>
        <w:tc>
          <w:tcPr>
            <w:tcW w:w="300" w:type="pct"/>
          </w:tcPr>
          <w:p w:rsidR="00B776EB" w:rsidRDefault="00B776EB">
            <w:pPr>
              <w:pStyle w:val="ConsPlusNormal"/>
            </w:pPr>
            <w:r>
              <w:t>4657,4</w:t>
            </w:r>
          </w:p>
        </w:tc>
        <w:tc>
          <w:tcPr>
            <w:tcW w:w="276" w:type="pct"/>
          </w:tcPr>
          <w:p w:rsidR="00B776EB" w:rsidRDefault="00B776EB">
            <w:pPr>
              <w:pStyle w:val="ConsPlusNormal"/>
            </w:pPr>
            <w:r>
              <w:t>4588,6</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внебюджетные источники</w:t>
            </w:r>
          </w:p>
        </w:tc>
        <w:tc>
          <w:tcPr>
            <w:tcW w:w="349"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val="restart"/>
          </w:tcPr>
          <w:p w:rsidR="00B776EB" w:rsidRDefault="00B776EB">
            <w:pPr>
              <w:pStyle w:val="ConsPlusNormal"/>
            </w:pPr>
            <w:r>
              <w:t>Мероприятие 1.2.4</w:t>
            </w:r>
          </w:p>
        </w:tc>
        <w:tc>
          <w:tcPr>
            <w:tcW w:w="673" w:type="pct"/>
            <w:vMerge w:val="restart"/>
          </w:tcPr>
          <w:p w:rsidR="00B776EB" w:rsidRDefault="00B776EB">
            <w:pPr>
              <w:pStyle w:val="ConsPlusNormal"/>
            </w:pPr>
            <w:r>
              <w:t>Выравнивание обеспеченности муниципальных образований по реализации ими отдельных расходных обязательств (предоставление субсидии юридическим лицам, предоставляющим населению жилищные услуги по тарифам, не обеспечивающим возмещения затрат (неблагоустроенный жилищный фонд и общежития))</w:t>
            </w:r>
          </w:p>
        </w:tc>
        <w:tc>
          <w:tcPr>
            <w:tcW w:w="493" w:type="pct"/>
          </w:tcPr>
          <w:p w:rsidR="00B776EB" w:rsidRDefault="00B776EB">
            <w:pPr>
              <w:pStyle w:val="ConsPlusNormal"/>
            </w:pPr>
            <w:r>
              <w:t>Всего</w:t>
            </w:r>
          </w:p>
        </w:tc>
        <w:tc>
          <w:tcPr>
            <w:tcW w:w="349" w:type="pct"/>
          </w:tcPr>
          <w:p w:rsidR="00B776EB" w:rsidRDefault="00B776EB">
            <w:pPr>
              <w:pStyle w:val="ConsPlusNormal"/>
            </w:pPr>
            <w:r>
              <w:t>12543,1</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8676,1</w:t>
            </w:r>
          </w:p>
        </w:tc>
        <w:tc>
          <w:tcPr>
            <w:tcW w:w="300" w:type="pct"/>
          </w:tcPr>
          <w:p w:rsidR="00B776EB" w:rsidRDefault="00B776EB">
            <w:pPr>
              <w:pStyle w:val="ConsPlusNormal"/>
            </w:pPr>
            <w:r>
              <w:t>3867,0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федеральный бюджет</w:t>
            </w:r>
          </w:p>
        </w:tc>
        <w:tc>
          <w:tcPr>
            <w:tcW w:w="349"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областной бюджет</w:t>
            </w:r>
          </w:p>
        </w:tc>
        <w:tc>
          <w:tcPr>
            <w:tcW w:w="349" w:type="pct"/>
          </w:tcPr>
          <w:p w:rsidR="00B776EB" w:rsidRDefault="00B776EB">
            <w:pPr>
              <w:pStyle w:val="ConsPlusNormal"/>
            </w:pPr>
            <w:r>
              <w:t>12543,1</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8676,1</w:t>
            </w:r>
          </w:p>
        </w:tc>
        <w:tc>
          <w:tcPr>
            <w:tcW w:w="300" w:type="pct"/>
          </w:tcPr>
          <w:p w:rsidR="00B776EB" w:rsidRDefault="00B776EB">
            <w:pPr>
              <w:pStyle w:val="ConsPlusNormal"/>
            </w:pPr>
            <w:r>
              <w:t>3867,0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городской бюджет</w:t>
            </w:r>
          </w:p>
        </w:tc>
        <w:tc>
          <w:tcPr>
            <w:tcW w:w="349"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внебюджетные источники</w:t>
            </w:r>
          </w:p>
        </w:tc>
        <w:tc>
          <w:tcPr>
            <w:tcW w:w="349"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val="restart"/>
          </w:tcPr>
          <w:p w:rsidR="00B776EB" w:rsidRDefault="00B776EB">
            <w:pPr>
              <w:pStyle w:val="ConsPlusNormal"/>
            </w:pPr>
            <w:r>
              <w:lastRenderedPageBreak/>
              <w:t>Мероприятие 1.2.5</w:t>
            </w:r>
          </w:p>
        </w:tc>
        <w:tc>
          <w:tcPr>
            <w:tcW w:w="673" w:type="pct"/>
            <w:vMerge w:val="restart"/>
          </w:tcPr>
          <w:p w:rsidR="00B776EB" w:rsidRDefault="00B776EB">
            <w:pPr>
              <w:pStyle w:val="ConsPlusNormal"/>
            </w:pPr>
            <w:r>
              <w:t>Субсидия юридическим лицам на возмещение затрат, связанных с содержанием газового оборудования, закрепленного за ними на праве хозяйственного ведения</w:t>
            </w:r>
          </w:p>
        </w:tc>
        <w:tc>
          <w:tcPr>
            <w:tcW w:w="493" w:type="pct"/>
          </w:tcPr>
          <w:p w:rsidR="00B776EB" w:rsidRDefault="00B776EB">
            <w:pPr>
              <w:pStyle w:val="ConsPlusNormal"/>
            </w:pPr>
            <w:r>
              <w:t>Всего</w:t>
            </w:r>
          </w:p>
        </w:tc>
        <w:tc>
          <w:tcPr>
            <w:tcW w:w="349" w:type="pct"/>
          </w:tcPr>
          <w:p w:rsidR="00B776EB" w:rsidRDefault="00B776EB">
            <w:pPr>
              <w:pStyle w:val="ConsPlusNormal"/>
            </w:pPr>
            <w:r>
              <w:t>1696,0</w:t>
            </w:r>
          </w:p>
        </w:tc>
        <w:tc>
          <w:tcPr>
            <w:tcW w:w="289" w:type="pct"/>
          </w:tcPr>
          <w:p w:rsidR="00B776EB" w:rsidRDefault="00B776EB">
            <w:pPr>
              <w:pStyle w:val="ConsPlusNormal"/>
            </w:pPr>
            <w:r>
              <w:t>1696,0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федеральный бюджет</w:t>
            </w:r>
          </w:p>
        </w:tc>
        <w:tc>
          <w:tcPr>
            <w:tcW w:w="349"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областной бюджет</w:t>
            </w:r>
          </w:p>
        </w:tc>
        <w:tc>
          <w:tcPr>
            <w:tcW w:w="349"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городской бюджет</w:t>
            </w:r>
          </w:p>
        </w:tc>
        <w:tc>
          <w:tcPr>
            <w:tcW w:w="349" w:type="pct"/>
          </w:tcPr>
          <w:p w:rsidR="00B776EB" w:rsidRDefault="00B776EB">
            <w:pPr>
              <w:pStyle w:val="ConsPlusNormal"/>
            </w:pPr>
            <w:r>
              <w:t>1696,0</w:t>
            </w:r>
          </w:p>
        </w:tc>
        <w:tc>
          <w:tcPr>
            <w:tcW w:w="289" w:type="pct"/>
          </w:tcPr>
          <w:p w:rsidR="00B776EB" w:rsidRDefault="00B776EB">
            <w:pPr>
              <w:pStyle w:val="ConsPlusNormal"/>
            </w:pPr>
            <w:r>
              <w:t>1696,0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внебюджетные источники</w:t>
            </w:r>
          </w:p>
        </w:tc>
        <w:tc>
          <w:tcPr>
            <w:tcW w:w="349"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val="restart"/>
          </w:tcPr>
          <w:p w:rsidR="00B776EB" w:rsidRDefault="00B776EB">
            <w:pPr>
              <w:pStyle w:val="ConsPlusNormal"/>
            </w:pPr>
            <w:r>
              <w:t>Мероприятие 1.2.6</w:t>
            </w:r>
          </w:p>
        </w:tc>
        <w:tc>
          <w:tcPr>
            <w:tcW w:w="673" w:type="pct"/>
            <w:vMerge w:val="restart"/>
          </w:tcPr>
          <w:p w:rsidR="00B776EB" w:rsidRDefault="00B776EB">
            <w:pPr>
              <w:pStyle w:val="ConsPlusNormal"/>
            </w:pPr>
            <w:r>
              <w:t>Субсидии на осуществление капитальных вложений в объекты муниципальной собственности</w:t>
            </w:r>
          </w:p>
        </w:tc>
        <w:tc>
          <w:tcPr>
            <w:tcW w:w="493" w:type="pct"/>
          </w:tcPr>
          <w:p w:rsidR="00B776EB" w:rsidRDefault="00B776EB">
            <w:pPr>
              <w:pStyle w:val="ConsPlusNormal"/>
            </w:pPr>
            <w:r>
              <w:t>Всего</w:t>
            </w:r>
          </w:p>
        </w:tc>
        <w:tc>
          <w:tcPr>
            <w:tcW w:w="349" w:type="pct"/>
          </w:tcPr>
          <w:p w:rsidR="00B776EB" w:rsidRDefault="00B776EB">
            <w:pPr>
              <w:pStyle w:val="ConsPlusNormal"/>
            </w:pPr>
            <w:r>
              <w:t>3290,0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3290,0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федеральный бюджет</w:t>
            </w:r>
          </w:p>
        </w:tc>
        <w:tc>
          <w:tcPr>
            <w:tcW w:w="349"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областной бюджет</w:t>
            </w:r>
          </w:p>
        </w:tc>
        <w:tc>
          <w:tcPr>
            <w:tcW w:w="349"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городской бюджет</w:t>
            </w:r>
          </w:p>
        </w:tc>
        <w:tc>
          <w:tcPr>
            <w:tcW w:w="349" w:type="pct"/>
          </w:tcPr>
          <w:p w:rsidR="00B776EB" w:rsidRDefault="00B776EB">
            <w:pPr>
              <w:pStyle w:val="ConsPlusNormal"/>
            </w:pPr>
            <w:r>
              <w:t>3290,0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3290,0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внебюджетные источники</w:t>
            </w:r>
          </w:p>
        </w:tc>
        <w:tc>
          <w:tcPr>
            <w:tcW w:w="349"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val="restart"/>
          </w:tcPr>
          <w:p w:rsidR="00B776EB" w:rsidRDefault="00B776EB">
            <w:pPr>
              <w:pStyle w:val="ConsPlusNormal"/>
            </w:pPr>
            <w:r>
              <w:t>Мероприятие 1.2.7</w:t>
            </w:r>
          </w:p>
        </w:tc>
        <w:tc>
          <w:tcPr>
            <w:tcW w:w="673" w:type="pct"/>
            <w:vMerge w:val="restart"/>
          </w:tcPr>
          <w:p w:rsidR="00B776EB" w:rsidRDefault="00B776EB">
            <w:pPr>
              <w:pStyle w:val="ConsPlusNormal"/>
            </w:pPr>
            <w:r>
              <w:t xml:space="preserve">Субсидии муниципальному предприятию "Банно-прачечные услуги" на возмещение </w:t>
            </w:r>
            <w:r>
              <w:lastRenderedPageBreak/>
              <w:t>недополученных доходов в связи с предоставлением отдельным категориям граждан услуг по помывке в общих отделениях муниципальной бани N 6</w:t>
            </w:r>
          </w:p>
        </w:tc>
        <w:tc>
          <w:tcPr>
            <w:tcW w:w="493" w:type="pct"/>
          </w:tcPr>
          <w:p w:rsidR="00B776EB" w:rsidRDefault="00B776EB">
            <w:pPr>
              <w:pStyle w:val="ConsPlusNormal"/>
            </w:pPr>
            <w:r>
              <w:lastRenderedPageBreak/>
              <w:t>Всего</w:t>
            </w:r>
          </w:p>
        </w:tc>
        <w:tc>
          <w:tcPr>
            <w:tcW w:w="349" w:type="pct"/>
          </w:tcPr>
          <w:p w:rsidR="00B776EB" w:rsidRDefault="00B776EB">
            <w:pPr>
              <w:pStyle w:val="ConsPlusNormal"/>
            </w:pPr>
            <w:r>
              <w:t>57,7</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20,0</w:t>
            </w:r>
          </w:p>
        </w:tc>
        <w:tc>
          <w:tcPr>
            <w:tcW w:w="300" w:type="pct"/>
          </w:tcPr>
          <w:p w:rsidR="00B776EB" w:rsidRDefault="00B776EB">
            <w:pPr>
              <w:pStyle w:val="ConsPlusNormal"/>
            </w:pPr>
            <w:r>
              <w:t>11,3</w:t>
            </w:r>
          </w:p>
        </w:tc>
        <w:tc>
          <w:tcPr>
            <w:tcW w:w="300" w:type="pct"/>
          </w:tcPr>
          <w:p w:rsidR="00B776EB" w:rsidRDefault="00B776EB">
            <w:pPr>
              <w:pStyle w:val="ConsPlusNormal"/>
            </w:pPr>
            <w:r>
              <w:t>13,3</w:t>
            </w:r>
          </w:p>
        </w:tc>
        <w:tc>
          <w:tcPr>
            <w:tcW w:w="276" w:type="pct"/>
          </w:tcPr>
          <w:p w:rsidR="00B776EB" w:rsidRDefault="00B776EB">
            <w:pPr>
              <w:pStyle w:val="ConsPlusNormal"/>
            </w:pPr>
            <w:r>
              <w:t>13,1</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федеральный бюджет</w:t>
            </w:r>
          </w:p>
        </w:tc>
        <w:tc>
          <w:tcPr>
            <w:tcW w:w="349"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областной бюджет</w:t>
            </w:r>
          </w:p>
        </w:tc>
        <w:tc>
          <w:tcPr>
            <w:tcW w:w="349"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городской бюджет</w:t>
            </w:r>
          </w:p>
        </w:tc>
        <w:tc>
          <w:tcPr>
            <w:tcW w:w="349" w:type="pct"/>
          </w:tcPr>
          <w:p w:rsidR="00B776EB" w:rsidRDefault="00B776EB">
            <w:pPr>
              <w:pStyle w:val="ConsPlusNormal"/>
            </w:pPr>
            <w:r>
              <w:t>57,7</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20,0</w:t>
            </w:r>
          </w:p>
        </w:tc>
        <w:tc>
          <w:tcPr>
            <w:tcW w:w="300" w:type="pct"/>
          </w:tcPr>
          <w:p w:rsidR="00B776EB" w:rsidRDefault="00B776EB">
            <w:pPr>
              <w:pStyle w:val="ConsPlusNormal"/>
            </w:pPr>
            <w:r>
              <w:t>11,3</w:t>
            </w:r>
          </w:p>
        </w:tc>
        <w:tc>
          <w:tcPr>
            <w:tcW w:w="300" w:type="pct"/>
          </w:tcPr>
          <w:p w:rsidR="00B776EB" w:rsidRDefault="00B776EB">
            <w:pPr>
              <w:pStyle w:val="ConsPlusNormal"/>
            </w:pPr>
            <w:r>
              <w:t>13,3</w:t>
            </w:r>
          </w:p>
        </w:tc>
        <w:tc>
          <w:tcPr>
            <w:tcW w:w="276" w:type="pct"/>
          </w:tcPr>
          <w:p w:rsidR="00B776EB" w:rsidRDefault="00B776EB">
            <w:pPr>
              <w:pStyle w:val="ConsPlusNormal"/>
            </w:pPr>
            <w:r>
              <w:t>13,1</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внебюджетные источники</w:t>
            </w:r>
          </w:p>
        </w:tc>
        <w:tc>
          <w:tcPr>
            <w:tcW w:w="349"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val="restart"/>
          </w:tcPr>
          <w:p w:rsidR="00B776EB" w:rsidRDefault="00B776EB">
            <w:pPr>
              <w:pStyle w:val="ConsPlusNormal"/>
            </w:pPr>
            <w:r>
              <w:t>Мероприятие 1.2.8</w:t>
            </w:r>
          </w:p>
        </w:tc>
        <w:tc>
          <w:tcPr>
            <w:tcW w:w="673" w:type="pct"/>
            <w:vMerge w:val="restart"/>
          </w:tcPr>
          <w:p w:rsidR="00B776EB" w:rsidRDefault="00B776EB">
            <w:pPr>
              <w:pStyle w:val="ConsPlusNormal"/>
            </w:pPr>
            <w:r>
              <w:t>Капитальный ремонт общественной бани (проектные работы)</w:t>
            </w:r>
          </w:p>
        </w:tc>
        <w:tc>
          <w:tcPr>
            <w:tcW w:w="493" w:type="pct"/>
          </w:tcPr>
          <w:p w:rsidR="00B776EB" w:rsidRDefault="00B776EB">
            <w:pPr>
              <w:pStyle w:val="ConsPlusNormal"/>
            </w:pPr>
            <w:r>
              <w:t>Всего</w:t>
            </w:r>
          </w:p>
        </w:tc>
        <w:tc>
          <w:tcPr>
            <w:tcW w:w="349" w:type="pct"/>
          </w:tcPr>
          <w:p w:rsidR="00B776EB" w:rsidRDefault="00B776EB">
            <w:pPr>
              <w:pStyle w:val="ConsPlusNormal"/>
            </w:pPr>
            <w:r>
              <w:t>650,0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650,0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федеральный бюджет</w:t>
            </w:r>
          </w:p>
        </w:tc>
        <w:tc>
          <w:tcPr>
            <w:tcW w:w="349"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областной бюджет</w:t>
            </w:r>
          </w:p>
        </w:tc>
        <w:tc>
          <w:tcPr>
            <w:tcW w:w="349"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городской бюджет</w:t>
            </w:r>
          </w:p>
        </w:tc>
        <w:tc>
          <w:tcPr>
            <w:tcW w:w="349" w:type="pct"/>
          </w:tcPr>
          <w:p w:rsidR="00B776EB" w:rsidRDefault="00B776EB">
            <w:pPr>
              <w:pStyle w:val="ConsPlusNormal"/>
            </w:pPr>
            <w:r>
              <w:t>650,0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650,0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внебюджетные источники</w:t>
            </w:r>
          </w:p>
        </w:tc>
        <w:tc>
          <w:tcPr>
            <w:tcW w:w="349"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val="restart"/>
          </w:tcPr>
          <w:p w:rsidR="00B776EB" w:rsidRDefault="00B776EB">
            <w:pPr>
              <w:pStyle w:val="ConsPlusNormal"/>
            </w:pPr>
            <w:r>
              <w:t>Основное мероприятие 1.3</w:t>
            </w:r>
          </w:p>
        </w:tc>
        <w:tc>
          <w:tcPr>
            <w:tcW w:w="673" w:type="pct"/>
            <w:vMerge w:val="restart"/>
          </w:tcPr>
          <w:p w:rsidR="00B776EB" w:rsidRDefault="00B776EB">
            <w:pPr>
              <w:pStyle w:val="ConsPlusNormal"/>
            </w:pPr>
            <w:r>
              <w:t>Реализация мероприятий по обеспечению благоприятных и безопасных условий проживания граждан в многоквартирных домах</w:t>
            </w:r>
          </w:p>
        </w:tc>
        <w:tc>
          <w:tcPr>
            <w:tcW w:w="493" w:type="pct"/>
          </w:tcPr>
          <w:p w:rsidR="00B776EB" w:rsidRDefault="00B776EB">
            <w:pPr>
              <w:pStyle w:val="ConsPlusNormal"/>
            </w:pPr>
            <w:r>
              <w:t>Всего</w:t>
            </w:r>
          </w:p>
        </w:tc>
        <w:tc>
          <w:tcPr>
            <w:tcW w:w="349" w:type="pct"/>
          </w:tcPr>
          <w:p w:rsidR="00B776EB" w:rsidRDefault="00B776EB">
            <w:pPr>
              <w:pStyle w:val="ConsPlusNormal"/>
            </w:pPr>
            <w:r>
              <w:t>39400,4</w:t>
            </w:r>
          </w:p>
        </w:tc>
        <w:tc>
          <w:tcPr>
            <w:tcW w:w="289" w:type="pct"/>
          </w:tcPr>
          <w:p w:rsidR="00B776EB" w:rsidRDefault="00B776EB">
            <w:pPr>
              <w:pStyle w:val="ConsPlusNormal"/>
            </w:pPr>
            <w:r>
              <w:t>3741,9</w:t>
            </w:r>
          </w:p>
        </w:tc>
        <w:tc>
          <w:tcPr>
            <w:tcW w:w="289" w:type="pct"/>
          </w:tcPr>
          <w:p w:rsidR="00B776EB" w:rsidRDefault="00B776EB">
            <w:pPr>
              <w:pStyle w:val="ConsPlusNormal"/>
            </w:pPr>
            <w:r>
              <w:t>2450,0</w:t>
            </w:r>
          </w:p>
        </w:tc>
        <w:tc>
          <w:tcPr>
            <w:tcW w:w="276" w:type="pct"/>
          </w:tcPr>
          <w:p w:rsidR="00B776EB" w:rsidRDefault="00B776EB">
            <w:pPr>
              <w:pStyle w:val="ConsPlusNormal"/>
            </w:pPr>
            <w:r>
              <w:t>2262,1</w:t>
            </w:r>
          </w:p>
        </w:tc>
        <w:tc>
          <w:tcPr>
            <w:tcW w:w="289" w:type="pct"/>
          </w:tcPr>
          <w:p w:rsidR="00B776EB" w:rsidRDefault="00B776EB">
            <w:pPr>
              <w:pStyle w:val="ConsPlusNormal"/>
            </w:pPr>
            <w:r>
              <w:t>1999,0</w:t>
            </w:r>
          </w:p>
        </w:tc>
        <w:tc>
          <w:tcPr>
            <w:tcW w:w="289" w:type="pct"/>
          </w:tcPr>
          <w:p w:rsidR="00B776EB" w:rsidRDefault="00B776EB">
            <w:pPr>
              <w:pStyle w:val="ConsPlusNormal"/>
            </w:pPr>
            <w:r>
              <w:t>13558,6</w:t>
            </w:r>
          </w:p>
        </w:tc>
        <w:tc>
          <w:tcPr>
            <w:tcW w:w="300" w:type="pct"/>
          </w:tcPr>
          <w:p w:rsidR="00B776EB" w:rsidRDefault="00B776EB">
            <w:pPr>
              <w:pStyle w:val="ConsPlusNormal"/>
            </w:pPr>
            <w:r>
              <w:t>8475,3</w:t>
            </w:r>
          </w:p>
        </w:tc>
        <w:tc>
          <w:tcPr>
            <w:tcW w:w="300" w:type="pct"/>
          </w:tcPr>
          <w:p w:rsidR="00B776EB" w:rsidRDefault="00B776EB">
            <w:pPr>
              <w:pStyle w:val="ConsPlusNormal"/>
            </w:pPr>
            <w:r>
              <w:t>5424,9</w:t>
            </w:r>
          </w:p>
        </w:tc>
        <w:tc>
          <w:tcPr>
            <w:tcW w:w="300" w:type="pct"/>
          </w:tcPr>
          <w:p w:rsidR="00B776EB" w:rsidRDefault="00B776EB">
            <w:pPr>
              <w:pStyle w:val="ConsPlusNormal"/>
            </w:pPr>
            <w:r>
              <w:t>1285,4</w:t>
            </w:r>
          </w:p>
        </w:tc>
        <w:tc>
          <w:tcPr>
            <w:tcW w:w="300" w:type="pct"/>
          </w:tcPr>
          <w:p w:rsidR="00B776EB" w:rsidRDefault="00B776EB">
            <w:pPr>
              <w:pStyle w:val="ConsPlusNormal"/>
            </w:pPr>
            <w:r>
              <w:t>70,8</w:t>
            </w:r>
          </w:p>
        </w:tc>
        <w:tc>
          <w:tcPr>
            <w:tcW w:w="300" w:type="pct"/>
          </w:tcPr>
          <w:p w:rsidR="00B776EB" w:rsidRDefault="00B776EB">
            <w:pPr>
              <w:pStyle w:val="ConsPlusNormal"/>
            </w:pPr>
            <w:r>
              <w:t>66,7</w:t>
            </w:r>
          </w:p>
        </w:tc>
        <w:tc>
          <w:tcPr>
            <w:tcW w:w="276" w:type="pct"/>
          </w:tcPr>
          <w:p w:rsidR="00B776EB" w:rsidRDefault="00B776EB">
            <w:pPr>
              <w:pStyle w:val="ConsPlusNormal"/>
            </w:pPr>
            <w:r>
              <w:t>65,7</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федеральный бюджет</w:t>
            </w:r>
          </w:p>
        </w:tc>
        <w:tc>
          <w:tcPr>
            <w:tcW w:w="349"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областной бюджет</w:t>
            </w:r>
          </w:p>
        </w:tc>
        <w:tc>
          <w:tcPr>
            <w:tcW w:w="349" w:type="pct"/>
          </w:tcPr>
          <w:p w:rsidR="00B776EB" w:rsidRDefault="00B776EB">
            <w:pPr>
              <w:pStyle w:val="ConsPlusNormal"/>
            </w:pPr>
            <w:r>
              <w:t>22235,8</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11234,3</w:t>
            </w:r>
          </w:p>
        </w:tc>
        <w:tc>
          <w:tcPr>
            <w:tcW w:w="300" w:type="pct"/>
          </w:tcPr>
          <w:p w:rsidR="00B776EB" w:rsidRDefault="00B776EB">
            <w:pPr>
              <w:pStyle w:val="ConsPlusNormal"/>
            </w:pPr>
            <w:r>
              <w:t>7403,7</w:t>
            </w:r>
          </w:p>
        </w:tc>
        <w:tc>
          <w:tcPr>
            <w:tcW w:w="300" w:type="pct"/>
          </w:tcPr>
          <w:p w:rsidR="00B776EB" w:rsidRDefault="00B776EB">
            <w:pPr>
              <w:pStyle w:val="ConsPlusNormal"/>
            </w:pPr>
            <w:r>
              <w:t>3597,8</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 xml:space="preserve">городской бюджет, в том </w:t>
            </w:r>
            <w:r>
              <w:lastRenderedPageBreak/>
              <w:t>числе:</w:t>
            </w:r>
          </w:p>
        </w:tc>
        <w:tc>
          <w:tcPr>
            <w:tcW w:w="349" w:type="pct"/>
          </w:tcPr>
          <w:p w:rsidR="00B776EB" w:rsidRDefault="00B776EB">
            <w:pPr>
              <w:pStyle w:val="ConsPlusNormal"/>
            </w:pPr>
            <w:r>
              <w:lastRenderedPageBreak/>
              <w:t>17164,6</w:t>
            </w:r>
          </w:p>
        </w:tc>
        <w:tc>
          <w:tcPr>
            <w:tcW w:w="289" w:type="pct"/>
          </w:tcPr>
          <w:p w:rsidR="00B776EB" w:rsidRDefault="00B776EB">
            <w:pPr>
              <w:pStyle w:val="ConsPlusNormal"/>
            </w:pPr>
            <w:r>
              <w:t>3741,9</w:t>
            </w:r>
          </w:p>
        </w:tc>
        <w:tc>
          <w:tcPr>
            <w:tcW w:w="289" w:type="pct"/>
          </w:tcPr>
          <w:p w:rsidR="00B776EB" w:rsidRDefault="00B776EB">
            <w:pPr>
              <w:pStyle w:val="ConsPlusNormal"/>
            </w:pPr>
            <w:r>
              <w:t>2450,0</w:t>
            </w:r>
          </w:p>
        </w:tc>
        <w:tc>
          <w:tcPr>
            <w:tcW w:w="276" w:type="pct"/>
          </w:tcPr>
          <w:p w:rsidR="00B776EB" w:rsidRDefault="00B776EB">
            <w:pPr>
              <w:pStyle w:val="ConsPlusNormal"/>
            </w:pPr>
            <w:r>
              <w:t>2262,1</w:t>
            </w:r>
          </w:p>
        </w:tc>
        <w:tc>
          <w:tcPr>
            <w:tcW w:w="289" w:type="pct"/>
          </w:tcPr>
          <w:p w:rsidR="00B776EB" w:rsidRDefault="00B776EB">
            <w:pPr>
              <w:pStyle w:val="ConsPlusNormal"/>
            </w:pPr>
            <w:r>
              <w:t>1999,0</w:t>
            </w:r>
          </w:p>
        </w:tc>
        <w:tc>
          <w:tcPr>
            <w:tcW w:w="289" w:type="pct"/>
          </w:tcPr>
          <w:p w:rsidR="00B776EB" w:rsidRDefault="00B776EB">
            <w:pPr>
              <w:pStyle w:val="ConsPlusNormal"/>
            </w:pPr>
            <w:r>
              <w:t>2324,3</w:t>
            </w:r>
          </w:p>
        </w:tc>
        <w:tc>
          <w:tcPr>
            <w:tcW w:w="300" w:type="pct"/>
          </w:tcPr>
          <w:p w:rsidR="00B776EB" w:rsidRDefault="00B776EB">
            <w:pPr>
              <w:pStyle w:val="ConsPlusNormal"/>
            </w:pPr>
            <w:r>
              <w:t>1071,6</w:t>
            </w:r>
          </w:p>
        </w:tc>
        <w:tc>
          <w:tcPr>
            <w:tcW w:w="300" w:type="pct"/>
          </w:tcPr>
          <w:p w:rsidR="00B776EB" w:rsidRDefault="00B776EB">
            <w:pPr>
              <w:pStyle w:val="ConsPlusNormal"/>
            </w:pPr>
            <w:r>
              <w:t>1827,1</w:t>
            </w:r>
          </w:p>
        </w:tc>
        <w:tc>
          <w:tcPr>
            <w:tcW w:w="300" w:type="pct"/>
          </w:tcPr>
          <w:p w:rsidR="00B776EB" w:rsidRDefault="00B776EB">
            <w:pPr>
              <w:pStyle w:val="ConsPlusNormal"/>
            </w:pPr>
            <w:r>
              <w:t>1285,4</w:t>
            </w:r>
          </w:p>
        </w:tc>
        <w:tc>
          <w:tcPr>
            <w:tcW w:w="300" w:type="pct"/>
          </w:tcPr>
          <w:p w:rsidR="00B776EB" w:rsidRDefault="00B776EB">
            <w:pPr>
              <w:pStyle w:val="ConsPlusNormal"/>
            </w:pPr>
            <w:r>
              <w:t>70,8</w:t>
            </w:r>
          </w:p>
        </w:tc>
        <w:tc>
          <w:tcPr>
            <w:tcW w:w="300" w:type="pct"/>
          </w:tcPr>
          <w:p w:rsidR="00B776EB" w:rsidRDefault="00B776EB">
            <w:pPr>
              <w:pStyle w:val="ConsPlusNormal"/>
            </w:pPr>
            <w:r>
              <w:t>66,7</w:t>
            </w:r>
          </w:p>
        </w:tc>
        <w:tc>
          <w:tcPr>
            <w:tcW w:w="276" w:type="pct"/>
          </w:tcPr>
          <w:p w:rsidR="00B776EB" w:rsidRDefault="00B776EB">
            <w:pPr>
              <w:pStyle w:val="ConsPlusNormal"/>
            </w:pPr>
            <w:r>
              <w:t>65,7</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погашение кредиторской задолженности</w:t>
            </w:r>
          </w:p>
        </w:tc>
        <w:tc>
          <w:tcPr>
            <w:tcW w:w="349" w:type="pct"/>
          </w:tcPr>
          <w:p w:rsidR="00B776EB" w:rsidRDefault="00B776EB">
            <w:pPr>
              <w:pStyle w:val="ConsPlusNormal"/>
            </w:pPr>
            <w:r>
              <w:t>3631,3</w:t>
            </w:r>
          </w:p>
        </w:tc>
        <w:tc>
          <w:tcPr>
            <w:tcW w:w="289" w:type="pct"/>
          </w:tcPr>
          <w:p w:rsidR="00B776EB" w:rsidRDefault="00B776EB">
            <w:pPr>
              <w:pStyle w:val="ConsPlusNormal"/>
            </w:pPr>
            <w:r>
              <w:t>2932,6</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698,7</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внебюджетные источники</w:t>
            </w:r>
          </w:p>
        </w:tc>
        <w:tc>
          <w:tcPr>
            <w:tcW w:w="349"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val="restart"/>
          </w:tcPr>
          <w:p w:rsidR="00B776EB" w:rsidRDefault="00B776EB">
            <w:pPr>
              <w:pStyle w:val="ConsPlusNormal"/>
            </w:pPr>
            <w:r>
              <w:t>Мероприятие 1.3.1</w:t>
            </w:r>
          </w:p>
        </w:tc>
        <w:tc>
          <w:tcPr>
            <w:tcW w:w="673" w:type="pct"/>
            <w:vMerge w:val="restart"/>
          </w:tcPr>
          <w:p w:rsidR="00B776EB" w:rsidRDefault="00B776EB">
            <w:pPr>
              <w:pStyle w:val="ConsPlusNormal"/>
            </w:pPr>
            <w:r>
              <w:t>Расходы на организацию проведения конкурсов по отбору управляющих организаций</w:t>
            </w:r>
          </w:p>
        </w:tc>
        <w:tc>
          <w:tcPr>
            <w:tcW w:w="493" w:type="pct"/>
          </w:tcPr>
          <w:p w:rsidR="00B776EB" w:rsidRDefault="00B776EB">
            <w:pPr>
              <w:pStyle w:val="ConsPlusNormal"/>
            </w:pPr>
            <w:r>
              <w:t>Всего</w:t>
            </w:r>
          </w:p>
        </w:tc>
        <w:tc>
          <w:tcPr>
            <w:tcW w:w="349" w:type="pct"/>
          </w:tcPr>
          <w:p w:rsidR="00B776EB" w:rsidRDefault="00B776EB">
            <w:pPr>
              <w:pStyle w:val="ConsPlusNormal"/>
            </w:pPr>
            <w:r>
              <w:t>11185,6</w:t>
            </w:r>
          </w:p>
        </w:tc>
        <w:tc>
          <w:tcPr>
            <w:tcW w:w="289" w:type="pct"/>
          </w:tcPr>
          <w:p w:rsidR="00B776EB" w:rsidRDefault="00B776EB">
            <w:pPr>
              <w:pStyle w:val="ConsPlusNormal"/>
            </w:pPr>
            <w:r>
              <w:t>3437,4</w:t>
            </w:r>
          </w:p>
        </w:tc>
        <w:tc>
          <w:tcPr>
            <w:tcW w:w="289" w:type="pct"/>
          </w:tcPr>
          <w:p w:rsidR="00B776EB" w:rsidRDefault="00B776EB">
            <w:pPr>
              <w:pStyle w:val="ConsPlusNormal"/>
            </w:pPr>
            <w:r>
              <w:t>2000,0</w:t>
            </w:r>
          </w:p>
        </w:tc>
        <w:tc>
          <w:tcPr>
            <w:tcW w:w="276" w:type="pct"/>
          </w:tcPr>
          <w:p w:rsidR="00B776EB" w:rsidRDefault="00B776EB">
            <w:pPr>
              <w:pStyle w:val="ConsPlusNormal"/>
            </w:pPr>
            <w:r>
              <w:t>2000,0</w:t>
            </w:r>
          </w:p>
        </w:tc>
        <w:tc>
          <w:tcPr>
            <w:tcW w:w="289" w:type="pct"/>
          </w:tcPr>
          <w:p w:rsidR="00B776EB" w:rsidRDefault="00B776EB">
            <w:pPr>
              <w:pStyle w:val="ConsPlusNormal"/>
            </w:pPr>
            <w:r>
              <w:t>1905,6</w:t>
            </w:r>
          </w:p>
        </w:tc>
        <w:tc>
          <w:tcPr>
            <w:tcW w:w="289" w:type="pct"/>
          </w:tcPr>
          <w:p w:rsidR="00B776EB" w:rsidRDefault="00B776EB">
            <w:pPr>
              <w:pStyle w:val="ConsPlusNormal"/>
            </w:pPr>
            <w:r>
              <w:t>698,7</w:t>
            </w:r>
          </w:p>
        </w:tc>
        <w:tc>
          <w:tcPr>
            <w:tcW w:w="300" w:type="pct"/>
          </w:tcPr>
          <w:p w:rsidR="00B776EB" w:rsidRDefault="00B776EB">
            <w:pPr>
              <w:pStyle w:val="ConsPlusNormal"/>
            </w:pPr>
            <w:r>
              <w:t>599,0</w:t>
            </w:r>
          </w:p>
        </w:tc>
        <w:tc>
          <w:tcPr>
            <w:tcW w:w="300" w:type="pct"/>
          </w:tcPr>
          <w:p w:rsidR="00B776EB" w:rsidRDefault="00B776EB">
            <w:pPr>
              <w:pStyle w:val="ConsPlusNormal"/>
            </w:pPr>
            <w:r>
              <w:t>544,9</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федеральный бюджет</w:t>
            </w:r>
          </w:p>
        </w:tc>
        <w:tc>
          <w:tcPr>
            <w:tcW w:w="349"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областной бюджет</w:t>
            </w:r>
          </w:p>
        </w:tc>
        <w:tc>
          <w:tcPr>
            <w:tcW w:w="349"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городской бюджет, в том числе:</w:t>
            </w:r>
          </w:p>
        </w:tc>
        <w:tc>
          <w:tcPr>
            <w:tcW w:w="349" w:type="pct"/>
          </w:tcPr>
          <w:p w:rsidR="00B776EB" w:rsidRDefault="00B776EB">
            <w:pPr>
              <w:pStyle w:val="ConsPlusNormal"/>
            </w:pPr>
            <w:r>
              <w:t>11185,6</w:t>
            </w:r>
          </w:p>
        </w:tc>
        <w:tc>
          <w:tcPr>
            <w:tcW w:w="289" w:type="pct"/>
          </w:tcPr>
          <w:p w:rsidR="00B776EB" w:rsidRDefault="00B776EB">
            <w:pPr>
              <w:pStyle w:val="ConsPlusNormal"/>
            </w:pPr>
            <w:r>
              <w:t>3437,4</w:t>
            </w:r>
          </w:p>
        </w:tc>
        <w:tc>
          <w:tcPr>
            <w:tcW w:w="289" w:type="pct"/>
          </w:tcPr>
          <w:p w:rsidR="00B776EB" w:rsidRDefault="00B776EB">
            <w:pPr>
              <w:pStyle w:val="ConsPlusNormal"/>
            </w:pPr>
            <w:r>
              <w:t>2000,0</w:t>
            </w:r>
          </w:p>
        </w:tc>
        <w:tc>
          <w:tcPr>
            <w:tcW w:w="276" w:type="pct"/>
          </w:tcPr>
          <w:p w:rsidR="00B776EB" w:rsidRDefault="00B776EB">
            <w:pPr>
              <w:pStyle w:val="ConsPlusNormal"/>
            </w:pPr>
            <w:r>
              <w:t>2000,0</w:t>
            </w:r>
          </w:p>
        </w:tc>
        <w:tc>
          <w:tcPr>
            <w:tcW w:w="289" w:type="pct"/>
          </w:tcPr>
          <w:p w:rsidR="00B776EB" w:rsidRDefault="00B776EB">
            <w:pPr>
              <w:pStyle w:val="ConsPlusNormal"/>
            </w:pPr>
            <w:r>
              <w:t>1905,6</w:t>
            </w:r>
          </w:p>
        </w:tc>
        <w:tc>
          <w:tcPr>
            <w:tcW w:w="289" w:type="pct"/>
          </w:tcPr>
          <w:p w:rsidR="00B776EB" w:rsidRDefault="00B776EB">
            <w:pPr>
              <w:pStyle w:val="ConsPlusNormal"/>
            </w:pPr>
            <w:r>
              <w:t>698,7</w:t>
            </w:r>
          </w:p>
        </w:tc>
        <w:tc>
          <w:tcPr>
            <w:tcW w:w="300" w:type="pct"/>
          </w:tcPr>
          <w:p w:rsidR="00B776EB" w:rsidRDefault="00B776EB">
            <w:pPr>
              <w:pStyle w:val="ConsPlusNormal"/>
            </w:pPr>
            <w:r>
              <w:t>599,0</w:t>
            </w:r>
          </w:p>
        </w:tc>
        <w:tc>
          <w:tcPr>
            <w:tcW w:w="300" w:type="pct"/>
          </w:tcPr>
          <w:p w:rsidR="00B776EB" w:rsidRDefault="00B776EB">
            <w:pPr>
              <w:pStyle w:val="ConsPlusNormal"/>
            </w:pPr>
            <w:r>
              <w:t>544,9</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погашение кредиторской задолженности</w:t>
            </w:r>
          </w:p>
        </w:tc>
        <w:tc>
          <w:tcPr>
            <w:tcW w:w="349" w:type="pct"/>
          </w:tcPr>
          <w:p w:rsidR="00B776EB" w:rsidRDefault="00B776EB">
            <w:pPr>
              <w:pStyle w:val="ConsPlusNormal"/>
            </w:pPr>
            <w:r>
              <w:t>3631,3</w:t>
            </w:r>
          </w:p>
        </w:tc>
        <w:tc>
          <w:tcPr>
            <w:tcW w:w="289" w:type="pct"/>
          </w:tcPr>
          <w:p w:rsidR="00B776EB" w:rsidRDefault="00B776EB">
            <w:pPr>
              <w:pStyle w:val="ConsPlusNormal"/>
            </w:pPr>
            <w:r>
              <w:t>2932,6</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698,7</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неиспользованный остаток прошлых лет</w:t>
            </w:r>
          </w:p>
        </w:tc>
        <w:tc>
          <w:tcPr>
            <w:tcW w:w="349" w:type="pct"/>
          </w:tcPr>
          <w:p w:rsidR="00B776EB" w:rsidRDefault="00B776EB">
            <w:pPr>
              <w:pStyle w:val="ConsPlusNormal"/>
            </w:pPr>
            <w:r>
              <w:t>475,5</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475,5</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внебюджетные источники</w:t>
            </w:r>
          </w:p>
        </w:tc>
        <w:tc>
          <w:tcPr>
            <w:tcW w:w="349"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val="restart"/>
          </w:tcPr>
          <w:p w:rsidR="00B776EB" w:rsidRDefault="00B776EB">
            <w:pPr>
              <w:pStyle w:val="ConsPlusNormal"/>
            </w:pPr>
            <w:r>
              <w:t>Мероприят</w:t>
            </w:r>
            <w:r>
              <w:lastRenderedPageBreak/>
              <w:t>ие 1.3.2</w:t>
            </w:r>
          </w:p>
        </w:tc>
        <w:tc>
          <w:tcPr>
            <w:tcW w:w="673" w:type="pct"/>
            <w:vMerge w:val="restart"/>
          </w:tcPr>
          <w:p w:rsidR="00B776EB" w:rsidRDefault="00B776EB">
            <w:pPr>
              <w:pStyle w:val="ConsPlusNormal"/>
            </w:pPr>
            <w:r>
              <w:lastRenderedPageBreak/>
              <w:t xml:space="preserve">Текущий и </w:t>
            </w:r>
            <w:r>
              <w:lastRenderedPageBreak/>
              <w:t>капитальный ремонт выгребных ям, строительство и ремонт дворовых уборных и подъездных путей к ним в неблагоустроенном жилищном фонде</w:t>
            </w:r>
          </w:p>
        </w:tc>
        <w:tc>
          <w:tcPr>
            <w:tcW w:w="493" w:type="pct"/>
          </w:tcPr>
          <w:p w:rsidR="00B776EB" w:rsidRDefault="00B776EB">
            <w:pPr>
              <w:pStyle w:val="ConsPlusNormal"/>
            </w:pPr>
            <w:r>
              <w:lastRenderedPageBreak/>
              <w:t>Всего</w:t>
            </w:r>
          </w:p>
        </w:tc>
        <w:tc>
          <w:tcPr>
            <w:tcW w:w="349" w:type="pct"/>
          </w:tcPr>
          <w:p w:rsidR="00B776EB" w:rsidRDefault="00B776EB">
            <w:pPr>
              <w:pStyle w:val="ConsPlusNormal"/>
            </w:pPr>
            <w:r>
              <w:t>1659,6</w:t>
            </w:r>
          </w:p>
        </w:tc>
        <w:tc>
          <w:tcPr>
            <w:tcW w:w="289" w:type="pct"/>
          </w:tcPr>
          <w:p w:rsidR="00B776EB" w:rsidRDefault="00B776EB">
            <w:pPr>
              <w:pStyle w:val="ConsPlusNormal"/>
            </w:pPr>
            <w:r>
              <w:t>304,5</w:t>
            </w:r>
          </w:p>
        </w:tc>
        <w:tc>
          <w:tcPr>
            <w:tcW w:w="289" w:type="pct"/>
          </w:tcPr>
          <w:p w:rsidR="00B776EB" w:rsidRDefault="00B776EB">
            <w:pPr>
              <w:pStyle w:val="ConsPlusNormal"/>
            </w:pPr>
            <w:r>
              <w:t>450,0</w:t>
            </w:r>
          </w:p>
        </w:tc>
        <w:tc>
          <w:tcPr>
            <w:tcW w:w="276" w:type="pct"/>
          </w:tcPr>
          <w:p w:rsidR="00B776EB" w:rsidRDefault="00B776EB">
            <w:pPr>
              <w:pStyle w:val="ConsPlusNormal"/>
            </w:pPr>
            <w:r>
              <w:t>262,1</w:t>
            </w:r>
          </w:p>
        </w:tc>
        <w:tc>
          <w:tcPr>
            <w:tcW w:w="289" w:type="pct"/>
          </w:tcPr>
          <w:p w:rsidR="00B776EB" w:rsidRDefault="00B776EB">
            <w:pPr>
              <w:pStyle w:val="ConsPlusNormal"/>
            </w:pPr>
            <w:r>
              <w:t>93,4</w:t>
            </w:r>
          </w:p>
        </w:tc>
        <w:tc>
          <w:tcPr>
            <w:tcW w:w="289" w:type="pct"/>
          </w:tcPr>
          <w:p w:rsidR="00B776EB" w:rsidRDefault="00B776EB">
            <w:pPr>
              <w:pStyle w:val="ConsPlusNormal"/>
            </w:pPr>
            <w:r>
              <w:t>346,4</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70,8</w:t>
            </w:r>
          </w:p>
        </w:tc>
        <w:tc>
          <w:tcPr>
            <w:tcW w:w="300" w:type="pct"/>
          </w:tcPr>
          <w:p w:rsidR="00B776EB" w:rsidRDefault="00B776EB">
            <w:pPr>
              <w:pStyle w:val="ConsPlusNormal"/>
            </w:pPr>
            <w:r>
              <w:t>66,7</w:t>
            </w:r>
          </w:p>
        </w:tc>
        <w:tc>
          <w:tcPr>
            <w:tcW w:w="276" w:type="pct"/>
          </w:tcPr>
          <w:p w:rsidR="00B776EB" w:rsidRDefault="00B776EB">
            <w:pPr>
              <w:pStyle w:val="ConsPlusNormal"/>
            </w:pPr>
            <w:r>
              <w:t>65,7</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федеральный бюджет</w:t>
            </w:r>
          </w:p>
        </w:tc>
        <w:tc>
          <w:tcPr>
            <w:tcW w:w="349"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областной бюджет</w:t>
            </w:r>
          </w:p>
        </w:tc>
        <w:tc>
          <w:tcPr>
            <w:tcW w:w="349"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городской бюджет</w:t>
            </w:r>
          </w:p>
        </w:tc>
        <w:tc>
          <w:tcPr>
            <w:tcW w:w="349" w:type="pct"/>
          </w:tcPr>
          <w:p w:rsidR="00B776EB" w:rsidRDefault="00B776EB">
            <w:pPr>
              <w:pStyle w:val="ConsPlusNormal"/>
            </w:pPr>
            <w:r>
              <w:t>1659,6</w:t>
            </w:r>
          </w:p>
        </w:tc>
        <w:tc>
          <w:tcPr>
            <w:tcW w:w="289" w:type="pct"/>
          </w:tcPr>
          <w:p w:rsidR="00B776EB" w:rsidRDefault="00B776EB">
            <w:pPr>
              <w:pStyle w:val="ConsPlusNormal"/>
            </w:pPr>
            <w:r>
              <w:t>304,5</w:t>
            </w:r>
          </w:p>
        </w:tc>
        <w:tc>
          <w:tcPr>
            <w:tcW w:w="289" w:type="pct"/>
          </w:tcPr>
          <w:p w:rsidR="00B776EB" w:rsidRDefault="00B776EB">
            <w:pPr>
              <w:pStyle w:val="ConsPlusNormal"/>
            </w:pPr>
            <w:r>
              <w:t>450,0</w:t>
            </w:r>
          </w:p>
        </w:tc>
        <w:tc>
          <w:tcPr>
            <w:tcW w:w="276" w:type="pct"/>
          </w:tcPr>
          <w:p w:rsidR="00B776EB" w:rsidRDefault="00B776EB">
            <w:pPr>
              <w:pStyle w:val="ConsPlusNormal"/>
            </w:pPr>
            <w:r>
              <w:t>262,1</w:t>
            </w:r>
          </w:p>
        </w:tc>
        <w:tc>
          <w:tcPr>
            <w:tcW w:w="289" w:type="pct"/>
          </w:tcPr>
          <w:p w:rsidR="00B776EB" w:rsidRDefault="00B776EB">
            <w:pPr>
              <w:pStyle w:val="ConsPlusNormal"/>
            </w:pPr>
            <w:r>
              <w:t>93,4</w:t>
            </w:r>
          </w:p>
        </w:tc>
        <w:tc>
          <w:tcPr>
            <w:tcW w:w="289" w:type="pct"/>
          </w:tcPr>
          <w:p w:rsidR="00B776EB" w:rsidRDefault="00B776EB">
            <w:pPr>
              <w:pStyle w:val="ConsPlusNormal"/>
            </w:pPr>
            <w:r>
              <w:t>346,4</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70,8</w:t>
            </w:r>
          </w:p>
        </w:tc>
        <w:tc>
          <w:tcPr>
            <w:tcW w:w="300" w:type="pct"/>
          </w:tcPr>
          <w:p w:rsidR="00B776EB" w:rsidRDefault="00B776EB">
            <w:pPr>
              <w:pStyle w:val="ConsPlusNormal"/>
            </w:pPr>
            <w:r>
              <w:t>66,7</w:t>
            </w:r>
          </w:p>
        </w:tc>
        <w:tc>
          <w:tcPr>
            <w:tcW w:w="276" w:type="pct"/>
          </w:tcPr>
          <w:p w:rsidR="00B776EB" w:rsidRDefault="00B776EB">
            <w:pPr>
              <w:pStyle w:val="ConsPlusNormal"/>
            </w:pPr>
            <w:r>
              <w:t>65,7</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внебюджетные источники</w:t>
            </w:r>
          </w:p>
        </w:tc>
        <w:tc>
          <w:tcPr>
            <w:tcW w:w="349"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val="restart"/>
          </w:tcPr>
          <w:p w:rsidR="00B776EB" w:rsidRDefault="00B776EB">
            <w:pPr>
              <w:pStyle w:val="ConsPlusNormal"/>
            </w:pPr>
            <w:r>
              <w:t>Мероприятие 1.3.3</w:t>
            </w:r>
          </w:p>
        </w:tc>
        <w:tc>
          <w:tcPr>
            <w:tcW w:w="673" w:type="pct"/>
            <w:vMerge w:val="restart"/>
          </w:tcPr>
          <w:p w:rsidR="00B776EB" w:rsidRDefault="00B776EB">
            <w:pPr>
              <w:pStyle w:val="ConsPlusNormal"/>
            </w:pPr>
            <w:r>
              <w:t>Оборудование контейнерных площадок для сбора твердых коммунальных отходов</w:t>
            </w:r>
          </w:p>
        </w:tc>
        <w:tc>
          <w:tcPr>
            <w:tcW w:w="493" w:type="pct"/>
          </w:tcPr>
          <w:p w:rsidR="00B776EB" w:rsidRDefault="00B776EB">
            <w:pPr>
              <w:pStyle w:val="ConsPlusNormal"/>
            </w:pPr>
            <w:r>
              <w:t>Всего</w:t>
            </w:r>
          </w:p>
        </w:tc>
        <w:tc>
          <w:tcPr>
            <w:tcW w:w="349" w:type="pct"/>
          </w:tcPr>
          <w:p w:rsidR="00B776EB" w:rsidRDefault="00B776EB">
            <w:pPr>
              <w:pStyle w:val="ConsPlusNormal"/>
            </w:pPr>
            <w:r>
              <w:t>24217,2</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12513,5</w:t>
            </w:r>
          </w:p>
        </w:tc>
        <w:tc>
          <w:tcPr>
            <w:tcW w:w="300" w:type="pct"/>
          </w:tcPr>
          <w:p w:rsidR="00B776EB" w:rsidRDefault="00B776EB">
            <w:pPr>
              <w:pStyle w:val="ConsPlusNormal"/>
            </w:pPr>
            <w:r>
              <w:t>7876,3</w:t>
            </w:r>
          </w:p>
        </w:tc>
        <w:tc>
          <w:tcPr>
            <w:tcW w:w="300" w:type="pct"/>
          </w:tcPr>
          <w:p w:rsidR="00B776EB" w:rsidRDefault="00B776EB">
            <w:pPr>
              <w:pStyle w:val="ConsPlusNormal"/>
            </w:pPr>
            <w:r>
              <w:t>3827,4</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федеральный бюджет</w:t>
            </w:r>
          </w:p>
        </w:tc>
        <w:tc>
          <w:tcPr>
            <w:tcW w:w="349"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областной бюджет</w:t>
            </w:r>
          </w:p>
        </w:tc>
        <w:tc>
          <w:tcPr>
            <w:tcW w:w="349" w:type="pct"/>
          </w:tcPr>
          <w:p w:rsidR="00B776EB" w:rsidRDefault="00B776EB">
            <w:pPr>
              <w:pStyle w:val="ConsPlusNormal"/>
            </w:pPr>
            <w:r>
              <w:t>22235,8</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11234,3</w:t>
            </w:r>
          </w:p>
        </w:tc>
        <w:tc>
          <w:tcPr>
            <w:tcW w:w="300" w:type="pct"/>
          </w:tcPr>
          <w:p w:rsidR="00B776EB" w:rsidRDefault="00B776EB">
            <w:pPr>
              <w:pStyle w:val="ConsPlusNormal"/>
            </w:pPr>
            <w:r>
              <w:t>7403,7</w:t>
            </w:r>
          </w:p>
        </w:tc>
        <w:tc>
          <w:tcPr>
            <w:tcW w:w="300" w:type="pct"/>
          </w:tcPr>
          <w:p w:rsidR="00B776EB" w:rsidRDefault="00B776EB">
            <w:pPr>
              <w:pStyle w:val="ConsPlusNormal"/>
            </w:pPr>
            <w:r>
              <w:t>3597,8</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городской бюджет</w:t>
            </w:r>
          </w:p>
        </w:tc>
        <w:tc>
          <w:tcPr>
            <w:tcW w:w="349" w:type="pct"/>
          </w:tcPr>
          <w:p w:rsidR="00B776EB" w:rsidRDefault="00B776EB">
            <w:pPr>
              <w:pStyle w:val="ConsPlusNormal"/>
            </w:pPr>
            <w:r>
              <w:t>1981,4</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1279,2</w:t>
            </w:r>
          </w:p>
        </w:tc>
        <w:tc>
          <w:tcPr>
            <w:tcW w:w="300" w:type="pct"/>
          </w:tcPr>
          <w:p w:rsidR="00B776EB" w:rsidRDefault="00B776EB">
            <w:pPr>
              <w:pStyle w:val="ConsPlusNormal"/>
            </w:pPr>
            <w:r>
              <w:t>472,6</w:t>
            </w:r>
          </w:p>
        </w:tc>
        <w:tc>
          <w:tcPr>
            <w:tcW w:w="300" w:type="pct"/>
          </w:tcPr>
          <w:p w:rsidR="00B776EB" w:rsidRDefault="00B776EB">
            <w:pPr>
              <w:pStyle w:val="ConsPlusNormal"/>
            </w:pPr>
            <w:r>
              <w:t>229,6</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внебюджетные источники</w:t>
            </w:r>
          </w:p>
        </w:tc>
        <w:tc>
          <w:tcPr>
            <w:tcW w:w="349"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val="restart"/>
          </w:tcPr>
          <w:p w:rsidR="00B776EB" w:rsidRDefault="00B776EB">
            <w:pPr>
              <w:pStyle w:val="ConsPlusNormal"/>
            </w:pPr>
            <w:r>
              <w:t>Мероприятие 1.3.4</w:t>
            </w:r>
          </w:p>
        </w:tc>
        <w:tc>
          <w:tcPr>
            <w:tcW w:w="673" w:type="pct"/>
            <w:vMerge w:val="restart"/>
          </w:tcPr>
          <w:p w:rsidR="00B776EB" w:rsidRDefault="00B776EB">
            <w:pPr>
              <w:pStyle w:val="ConsPlusNormal"/>
            </w:pPr>
            <w:r>
              <w:t xml:space="preserve">Оборудование контейнерных площадок для сбора твердых коммунальных отходов (оборудование контейнерных </w:t>
            </w:r>
            <w:r>
              <w:lastRenderedPageBreak/>
              <w:t>площадок для раздельного сбора мусора)</w:t>
            </w:r>
          </w:p>
        </w:tc>
        <w:tc>
          <w:tcPr>
            <w:tcW w:w="493" w:type="pct"/>
          </w:tcPr>
          <w:p w:rsidR="00B776EB" w:rsidRDefault="00B776EB">
            <w:pPr>
              <w:pStyle w:val="ConsPlusNormal"/>
            </w:pPr>
            <w:r>
              <w:lastRenderedPageBreak/>
              <w:t>Всего</w:t>
            </w:r>
          </w:p>
        </w:tc>
        <w:tc>
          <w:tcPr>
            <w:tcW w:w="349" w:type="pct"/>
          </w:tcPr>
          <w:p w:rsidR="00B776EB" w:rsidRDefault="00B776EB">
            <w:pPr>
              <w:pStyle w:val="ConsPlusNormal"/>
            </w:pPr>
            <w:r>
              <w:t>1052,6</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1052,6</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федеральный бюджет</w:t>
            </w:r>
          </w:p>
        </w:tc>
        <w:tc>
          <w:tcPr>
            <w:tcW w:w="349"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областной бюджет</w:t>
            </w:r>
          </w:p>
        </w:tc>
        <w:tc>
          <w:tcPr>
            <w:tcW w:w="349"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 xml:space="preserve">городской </w:t>
            </w:r>
            <w:r>
              <w:lastRenderedPageBreak/>
              <w:t>бюджет</w:t>
            </w:r>
          </w:p>
        </w:tc>
        <w:tc>
          <w:tcPr>
            <w:tcW w:w="349" w:type="pct"/>
          </w:tcPr>
          <w:p w:rsidR="00B776EB" w:rsidRDefault="00B776EB">
            <w:pPr>
              <w:pStyle w:val="ConsPlusNormal"/>
            </w:pPr>
            <w:r>
              <w:lastRenderedPageBreak/>
              <w:t>1052,6</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1052,6</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внебюджетные источники</w:t>
            </w:r>
          </w:p>
        </w:tc>
        <w:tc>
          <w:tcPr>
            <w:tcW w:w="349"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val="restart"/>
          </w:tcPr>
          <w:p w:rsidR="00B776EB" w:rsidRDefault="00B776EB">
            <w:pPr>
              <w:pStyle w:val="ConsPlusNormal"/>
            </w:pPr>
            <w:r>
              <w:t>Мероприятие 1.3.5</w:t>
            </w:r>
          </w:p>
        </w:tc>
        <w:tc>
          <w:tcPr>
            <w:tcW w:w="673" w:type="pct"/>
            <w:vMerge w:val="restart"/>
          </w:tcPr>
          <w:p w:rsidR="00B776EB" w:rsidRDefault="00B776EB">
            <w:pPr>
              <w:pStyle w:val="ConsPlusNormal"/>
            </w:pPr>
            <w:r>
              <w:t>Субсидии казенным предприятиям на возмещение затрат, связанных с выполнением заказа по модернизации контейнерных площадок для раздельного накопления твердых коммунальных отходов, расположенных на земельных участках, государственная собственность на которые не разграничена</w:t>
            </w:r>
          </w:p>
        </w:tc>
        <w:tc>
          <w:tcPr>
            <w:tcW w:w="493" w:type="pct"/>
          </w:tcPr>
          <w:p w:rsidR="00B776EB" w:rsidRDefault="00B776EB">
            <w:pPr>
              <w:pStyle w:val="ConsPlusNormal"/>
            </w:pPr>
            <w:r>
              <w:t>Всего</w:t>
            </w:r>
          </w:p>
        </w:tc>
        <w:tc>
          <w:tcPr>
            <w:tcW w:w="349" w:type="pct"/>
          </w:tcPr>
          <w:p w:rsidR="00B776EB" w:rsidRDefault="00B776EB">
            <w:pPr>
              <w:pStyle w:val="ConsPlusNormal"/>
            </w:pPr>
            <w:r>
              <w:t>1285,4</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1285,4</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федеральный бюджет</w:t>
            </w:r>
          </w:p>
        </w:tc>
        <w:tc>
          <w:tcPr>
            <w:tcW w:w="349"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областной бюджет</w:t>
            </w:r>
          </w:p>
        </w:tc>
        <w:tc>
          <w:tcPr>
            <w:tcW w:w="349"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городской бюджет</w:t>
            </w:r>
          </w:p>
        </w:tc>
        <w:tc>
          <w:tcPr>
            <w:tcW w:w="349" w:type="pct"/>
          </w:tcPr>
          <w:p w:rsidR="00B776EB" w:rsidRDefault="00B776EB">
            <w:pPr>
              <w:pStyle w:val="ConsPlusNormal"/>
            </w:pPr>
            <w:r>
              <w:t>1285,4</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1285,4</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внебюджетные источники</w:t>
            </w:r>
          </w:p>
        </w:tc>
        <w:tc>
          <w:tcPr>
            <w:tcW w:w="349"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val="restart"/>
          </w:tcPr>
          <w:p w:rsidR="00B776EB" w:rsidRDefault="00B776EB">
            <w:pPr>
              <w:pStyle w:val="ConsPlusNormal"/>
            </w:pPr>
            <w:r>
              <w:t>Основное мероприятие 1.4</w:t>
            </w:r>
          </w:p>
        </w:tc>
        <w:tc>
          <w:tcPr>
            <w:tcW w:w="673" w:type="pct"/>
            <w:vMerge w:val="restart"/>
          </w:tcPr>
          <w:p w:rsidR="00B776EB" w:rsidRDefault="00B776EB">
            <w:pPr>
              <w:pStyle w:val="ConsPlusNormal"/>
            </w:pPr>
            <w:r>
              <w:t>Региональный проект "Жилье"</w:t>
            </w:r>
          </w:p>
        </w:tc>
        <w:tc>
          <w:tcPr>
            <w:tcW w:w="493" w:type="pct"/>
          </w:tcPr>
          <w:p w:rsidR="00B776EB" w:rsidRDefault="00B776EB">
            <w:pPr>
              <w:pStyle w:val="ConsPlusNormal"/>
            </w:pPr>
            <w:r>
              <w:t>Всего</w:t>
            </w:r>
          </w:p>
        </w:tc>
        <w:tc>
          <w:tcPr>
            <w:tcW w:w="349" w:type="pct"/>
          </w:tcPr>
          <w:p w:rsidR="00B776EB" w:rsidRDefault="00B776EB">
            <w:pPr>
              <w:pStyle w:val="ConsPlusNormal"/>
            </w:pPr>
            <w:r>
              <w:t>424805,2</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208238,7</w:t>
            </w:r>
          </w:p>
        </w:tc>
        <w:tc>
          <w:tcPr>
            <w:tcW w:w="300" w:type="pct"/>
          </w:tcPr>
          <w:p w:rsidR="00B776EB" w:rsidRDefault="00B776EB">
            <w:pPr>
              <w:pStyle w:val="ConsPlusNormal"/>
            </w:pPr>
            <w:r>
              <w:t>216566,5</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федеральный бюджет</w:t>
            </w:r>
          </w:p>
        </w:tc>
        <w:tc>
          <w:tcPr>
            <w:tcW w:w="349" w:type="pct"/>
          </w:tcPr>
          <w:p w:rsidR="00B776EB" w:rsidRDefault="00B776EB">
            <w:pPr>
              <w:pStyle w:val="ConsPlusNormal"/>
            </w:pPr>
            <w:r>
              <w:t>115023,2</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115023,2</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областной бюджет</w:t>
            </w:r>
          </w:p>
        </w:tc>
        <w:tc>
          <w:tcPr>
            <w:tcW w:w="349" w:type="pct"/>
          </w:tcPr>
          <w:p w:rsidR="00B776EB" w:rsidRDefault="00B776EB">
            <w:pPr>
              <w:pStyle w:val="ConsPlusNormal"/>
            </w:pPr>
            <w:r>
              <w:t>287838,8</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193000,0</w:t>
            </w:r>
          </w:p>
        </w:tc>
        <w:tc>
          <w:tcPr>
            <w:tcW w:w="300" w:type="pct"/>
          </w:tcPr>
          <w:p w:rsidR="00B776EB" w:rsidRDefault="00B776EB">
            <w:pPr>
              <w:pStyle w:val="ConsPlusNormal"/>
            </w:pPr>
            <w:r>
              <w:t>94838,8</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городской бюджет</w:t>
            </w:r>
          </w:p>
        </w:tc>
        <w:tc>
          <w:tcPr>
            <w:tcW w:w="349" w:type="pct"/>
          </w:tcPr>
          <w:p w:rsidR="00B776EB" w:rsidRDefault="00B776EB">
            <w:pPr>
              <w:pStyle w:val="ConsPlusNormal"/>
            </w:pPr>
            <w:r>
              <w:t>21943,2</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15238,7</w:t>
            </w:r>
          </w:p>
        </w:tc>
        <w:tc>
          <w:tcPr>
            <w:tcW w:w="300" w:type="pct"/>
          </w:tcPr>
          <w:p w:rsidR="00B776EB" w:rsidRDefault="00B776EB">
            <w:pPr>
              <w:pStyle w:val="ConsPlusNormal"/>
            </w:pPr>
            <w:r>
              <w:t>6704,5</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внебюджетные источники</w:t>
            </w:r>
          </w:p>
        </w:tc>
        <w:tc>
          <w:tcPr>
            <w:tcW w:w="349"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val="restart"/>
          </w:tcPr>
          <w:p w:rsidR="00B776EB" w:rsidRDefault="00B776EB">
            <w:pPr>
              <w:pStyle w:val="ConsPlusNormal"/>
            </w:pPr>
            <w:r>
              <w:t>Мероприятие 1.4.1</w:t>
            </w:r>
          </w:p>
        </w:tc>
        <w:tc>
          <w:tcPr>
            <w:tcW w:w="673" w:type="pct"/>
            <w:vMerge w:val="restart"/>
          </w:tcPr>
          <w:p w:rsidR="00B776EB" w:rsidRDefault="00B776EB">
            <w:pPr>
              <w:pStyle w:val="ConsPlusNormal"/>
            </w:pPr>
            <w:r>
              <w:t>Стимулирование программ развития жилищного строительства субъектов Российской Федерации (строительство, реконструкция и расширение систем водоснабжения и канализации в г. Благовещенск (водовод от насосной станции второго подъема водозабора "Северный" до распределительной сети города))</w:t>
            </w:r>
          </w:p>
        </w:tc>
        <w:tc>
          <w:tcPr>
            <w:tcW w:w="493" w:type="pct"/>
          </w:tcPr>
          <w:p w:rsidR="00B776EB" w:rsidRDefault="00B776EB">
            <w:pPr>
              <w:pStyle w:val="ConsPlusNormal"/>
            </w:pPr>
            <w:r>
              <w:t>Всего</w:t>
            </w:r>
          </w:p>
        </w:tc>
        <w:tc>
          <w:tcPr>
            <w:tcW w:w="349" w:type="pct"/>
          </w:tcPr>
          <w:p w:rsidR="00B776EB" w:rsidRDefault="00B776EB">
            <w:pPr>
              <w:pStyle w:val="ConsPlusNormal"/>
            </w:pPr>
            <w:r>
              <w:t>420220,5</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208238,7</w:t>
            </w:r>
          </w:p>
        </w:tc>
        <w:tc>
          <w:tcPr>
            <w:tcW w:w="300" w:type="pct"/>
          </w:tcPr>
          <w:p w:rsidR="00B776EB" w:rsidRDefault="00B776EB">
            <w:pPr>
              <w:pStyle w:val="ConsPlusNormal"/>
            </w:pPr>
            <w:r>
              <w:t>211981,8</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федеральный бюджет</w:t>
            </w:r>
          </w:p>
        </w:tc>
        <w:tc>
          <w:tcPr>
            <w:tcW w:w="349" w:type="pct"/>
          </w:tcPr>
          <w:p w:rsidR="00B776EB" w:rsidRDefault="00B776EB">
            <w:pPr>
              <w:pStyle w:val="ConsPlusNormal"/>
            </w:pPr>
            <w:r>
              <w:t>115023,2</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115023,2</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областной бюджет</w:t>
            </w:r>
          </w:p>
        </w:tc>
        <w:tc>
          <w:tcPr>
            <w:tcW w:w="349" w:type="pct"/>
          </w:tcPr>
          <w:p w:rsidR="00B776EB" w:rsidRDefault="00B776EB">
            <w:pPr>
              <w:pStyle w:val="ConsPlusNormal"/>
            </w:pPr>
            <w:r>
              <w:t>287838,8</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193000,0</w:t>
            </w:r>
          </w:p>
        </w:tc>
        <w:tc>
          <w:tcPr>
            <w:tcW w:w="300" w:type="pct"/>
          </w:tcPr>
          <w:p w:rsidR="00B776EB" w:rsidRDefault="00B776EB">
            <w:pPr>
              <w:pStyle w:val="ConsPlusNormal"/>
            </w:pPr>
            <w:r>
              <w:t>94838,8</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городской бюджет</w:t>
            </w:r>
          </w:p>
        </w:tc>
        <w:tc>
          <w:tcPr>
            <w:tcW w:w="349" w:type="pct"/>
          </w:tcPr>
          <w:p w:rsidR="00B776EB" w:rsidRDefault="00B776EB">
            <w:pPr>
              <w:pStyle w:val="ConsPlusNormal"/>
            </w:pPr>
            <w:r>
              <w:t>17358,5</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15238,7</w:t>
            </w:r>
          </w:p>
        </w:tc>
        <w:tc>
          <w:tcPr>
            <w:tcW w:w="300" w:type="pct"/>
          </w:tcPr>
          <w:p w:rsidR="00B776EB" w:rsidRDefault="00B776EB">
            <w:pPr>
              <w:pStyle w:val="ConsPlusNormal"/>
            </w:pPr>
            <w:r>
              <w:t>2119,8</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внебюджетные источники</w:t>
            </w:r>
          </w:p>
        </w:tc>
        <w:tc>
          <w:tcPr>
            <w:tcW w:w="349"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val="restart"/>
          </w:tcPr>
          <w:p w:rsidR="00B776EB" w:rsidRDefault="00B776EB">
            <w:pPr>
              <w:pStyle w:val="ConsPlusNormal"/>
            </w:pPr>
            <w:r>
              <w:t>Мероприятие 1.4.2</w:t>
            </w:r>
          </w:p>
        </w:tc>
        <w:tc>
          <w:tcPr>
            <w:tcW w:w="673" w:type="pct"/>
            <w:vMerge w:val="restart"/>
          </w:tcPr>
          <w:p w:rsidR="00B776EB" w:rsidRDefault="00B776EB">
            <w:pPr>
              <w:pStyle w:val="ConsPlusNormal"/>
            </w:pPr>
            <w:proofErr w:type="gramStart"/>
            <w:r>
              <w:t xml:space="preserve">Стимулирование программ развития жилищного строительства субъектов Российской Федерации (строительство, реконструкция и </w:t>
            </w:r>
            <w:r>
              <w:lastRenderedPageBreak/>
              <w:t>расширение систем водоснабжения и канализации в г. Благовещенск (водовод от насосной станции второго подъема водозабора "Северный" до распределительной сети города.</w:t>
            </w:r>
            <w:proofErr w:type="gramEnd"/>
            <w:r>
              <w:t xml:space="preserve"> </w:t>
            </w:r>
            <w:proofErr w:type="gramStart"/>
            <w:r>
              <w:t>Осуществление строительного контроля))</w:t>
            </w:r>
            <w:proofErr w:type="gramEnd"/>
          </w:p>
        </w:tc>
        <w:tc>
          <w:tcPr>
            <w:tcW w:w="493" w:type="pct"/>
          </w:tcPr>
          <w:p w:rsidR="00B776EB" w:rsidRDefault="00B776EB">
            <w:pPr>
              <w:pStyle w:val="ConsPlusNormal"/>
            </w:pPr>
            <w:r>
              <w:lastRenderedPageBreak/>
              <w:t>Всего</w:t>
            </w:r>
          </w:p>
        </w:tc>
        <w:tc>
          <w:tcPr>
            <w:tcW w:w="349" w:type="pct"/>
          </w:tcPr>
          <w:p w:rsidR="00B776EB" w:rsidRDefault="00B776EB">
            <w:pPr>
              <w:pStyle w:val="ConsPlusNormal"/>
            </w:pPr>
            <w:r>
              <w:t>4584,7</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4584,7</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федеральный бюджет</w:t>
            </w:r>
          </w:p>
        </w:tc>
        <w:tc>
          <w:tcPr>
            <w:tcW w:w="349"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областной бюджет</w:t>
            </w:r>
          </w:p>
        </w:tc>
        <w:tc>
          <w:tcPr>
            <w:tcW w:w="349"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городской бюджет</w:t>
            </w:r>
          </w:p>
        </w:tc>
        <w:tc>
          <w:tcPr>
            <w:tcW w:w="349" w:type="pct"/>
          </w:tcPr>
          <w:p w:rsidR="00B776EB" w:rsidRDefault="00B776EB">
            <w:pPr>
              <w:pStyle w:val="ConsPlusNormal"/>
            </w:pPr>
            <w:r>
              <w:t>4584,7</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4584,7</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внебюджетные источники</w:t>
            </w:r>
          </w:p>
        </w:tc>
        <w:tc>
          <w:tcPr>
            <w:tcW w:w="349"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val="restart"/>
          </w:tcPr>
          <w:p w:rsidR="00B776EB" w:rsidRDefault="00B776EB">
            <w:pPr>
              <w:pStyle w:val="ConsPlusNormal"/>
            </w:pPr>
            <w:r>
              <w:lastRenderedPageBreak/>
              <w:t>Основное мероприятие 1.5</w:t>
            </w:r>
          </w:p>
        </w:tc>
        <w:tc>
          <w:tcPr>
            <w:tcW w:w="673" w:type="pct"/>
            <w:vMerge w:val="restart"/>
          </w:tcPr>
          <w:p w:rsidR="00B776EB" w:rsidRDefault="00B776EB">
            <w:pPr>
              <w:pStyle w:val="ConsPlusNormal"/>
            </w:pPr>
            <w:r>
              <w:t>Региональный проект "Чистая вода"</w:t>
            </w:r>
          </w:p>
        </w:tc>
        <w:tc>
          <w:tcPr>
            <w:tcW w:w="493" w:type="pct"/>
          </w:tcPr>
          <w:p w:rsidR="00B776EB" w:rsidRDefault="00B776EB">
            <w:pPr>
              <w:pStyle w:val="ConsPlusNormal"/>
            </w:pPr>
            <w:r>
              <w:t>Всего</w:t>
            </w:r>
          </w:p>
        </w:tc>
        <w:tc>
          <w:tcPr>
            <w:tcW w:w="349" w:type="pct"/>
          </w:tcPr>
          <w:p w:rsidR="00B776EB" w:rsidRDefault="00B776EB">
            <w:pPr>
              <w:pStyle w:val="ConsPlusNormal"/>
            </w:pPr>
            <w:r>
              <w:t>48729,2</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25529,2</w:t>
            </w:r>
          </w:p>
        </w:tc>
        <w:tc>
          <w:tcPr>
            <w:tcW w:w="300" w:type="pct"/>
          </w:tcPr>
          <w:p w:rsidR="00B776EB" w:rsidRDefault="00B776EB">
            <w:pPr>
              <w:pStyle w:val="ConsPlusNormal"/>
            </w:pPr>
            <w:r>
              <w:t>23200,0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федеральный бюджет</w:t>
            </w:r>
          </w:p>
        </w:tc>
        <w:tc>
          <w:tcPr>
            <w:tcW w:w="349"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областной бюджет</w:t>
            </w:r>
          </w:p>
        </w:tc>
        <w:tc>
          <w:tcPr>
            <w:tcW w:w="349" w:type="pct"/>
          </w:tcPr>
          <w:p w:rsidR="00B776EB" w:rsidRDefault="00B776EB">
            <w:pPr>
              <w:pStyle w:val="ConsPlusNormal"/>
            </w:pPr>
            <w:r>
              <w:t>45805,4</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23997,4</w:t>
            </w:r>
          </w:p>
        </w:tc>
        <w:tc>
          <w:tcPr>
            <w:tcW w:w="300" w:type="pct"/>
          </w:tcPr>
          <w:p w:rsidR="00B776EB" w:rsidRDefault="00B776EB">
            <w:pPr>
              <w:pStyle w:val="ConsPlusNormal"/>
            </w:pPr>
            <w:r>
              <w:t>21808,0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городской бюджет</w:t>
            </w:r>
          </w:p>
        </w:tc>
        <w:tc>
          <w:tcPr>
            <w:tcW w:w="349" w:type="pct"/>
          </w:tcPr>
          <w:p w:rsidR="00B776EB" w:rsidRDefault="00B776EB">
            <w:pPr>
              <w:pStyle w:val="ConsPlusNormal"/>
            </w:pPr>
            <w:r>
              <w:t>2923,8</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1531,8</w:t>
            </w:r>
          </w:p>
        </w:tc>
        <w:tc>
          <w:tcPr>
            <w:tcW w:w="300" w:type="pct"/>
          </w:tcPr>
          <w:p w:rsidR="00B776EB" w:rsidRDefault="00B776EB">
            <w:pPr>
              <w:pStyle w:val="ConsPlusNormal"/>
            </w:pPr>
            <w:r>
              <w:t>1392,0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внебюджетные источники</w:t>
            </w:r>
          </w:p>
        </w:tc>
        <w:tc>
          <w:tcPr>
            <w:tcW w:w="349"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val="restart"/>
          </w:tcPr>
          <w:p w:rsidR="00B776EB" w:rsidRDefault="00B776EB">
            <w:pPr>
              <w:pStyle w:val="ConsPlusNormal"/>
            </w:pPr>
            <w:r>
              <w:t>Мероприятие 1.5.1</w:t>
            </w:r>
          </w:p>
        </w:tc>
        <w:tc>
          <w:tcPr>
            <w:tcW w:w="673" w:type="pct"/>
            <w:vMerge w:val="restart"/>
          </w:tcPr>
          <w:p w:rsidR="00B776EB" w:rsidRDefault="00B776EB">
            <w:pPr>
              <w:pStyle w:val="ConsPlusNormal"/>
            </w:pPr>
            <w:r>
              <w:t xml:space="preserve">Разработка проектно-сметной документации для строительства и реконструкции </w:t>
            </w:r>
            <w:r>
              <w:lastRenderedPageBreak/>
              <w:t>(модернизации) объектов питьевого водоснабжения</w:t>
            </w:r>
          </w:p>
        </w:tc>
        <w:tc>
          <w:tcPr>
            <w:tcW w:w="493" w:type="pct"/>
          </w:tcPr>
          <w:p w:rsidR="00B776EB" w:rsidRDefault="00B776EB">
            <w:pPr>
              <w:pStyle w:val="ConsPlusNormal"/>
            </w:pPr>
            <w:r>
              <w:lastRenderedPageBreak/>
              <w:t>Всего</w:t>
            </w:r>
          </w:p>
        </w:tc>
        <w:tc>
          <w:tcPr>
            <w:tcW w:w="349" w:type="pct"/>
          </w:tcPr>
          <w:p w:rsidR="00B776EB" w:rsidRDefault="00B776EB">
            <w:pPr>
              <w:pStyle w:val="ConsPlusNormal"/>
            </w:pPr>
            <w:r>
              <w:t>48729,2</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25529,2</w:t>
            </w:r>
          </w:p>
        </w:tc>
        <w:tc>
          <w:tcPr>
            <w:tcW w:w="300" w:type="pct"/>
          </w:tcPr>
          <w:p w:rsidR="00B776EB" w:rsidRDefault="00B776EB">
            <w:pPr>
              <w:pStyle w:val="ConsPlusNormal"/>
            </w:pPr>
            <w:r>
              <w:t>23200,0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федеральный бюджет</w:t>
            </w:r>
          </w:p>
        </w:tc>
        <w:tc>
          <w:tcPr>
            <w:tcW w:w="349"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 xml:space="preserve">областной </w:t>
            </w:r>
            <w:r>
              <w:lastRenderedPageBreak/>
              <w:t>бюджет</w:t>
            </w:r>
          </w:p>
        </w:tc>
        <w:tc>
          <w:tcPr>
            <w:tcW w:w="349" w:type="pct"/>
          </w:tcPr>
          <w:p w:rsidR="00B776EB" w:rsidRDefault="00B776EB">
            <w:pPr>
              <w:pStyle w:val="ConsPlusNormal"/>
            </w:pPr>
            <w:r>
              <w:lastRenderedPageBreak/>
              <w:t>45805,4</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23997,4</w:t>
            </w:r>
          </w:p>
        </w:tc>
        <w:tc>
          <w:tcPr>
            <w:tcW w:w="300" w:type="pct"/>
          </w:tcPr>
          <w:p w:rsidR="00B776EB" w:rsidRDefault="00B776EB">
            <w:pPr>
              <w:pStyle w:val="ConsPlusNormal"/>
            </w:pPr>
            <w:r>
              <w:t>21808,0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городской бюджет</w:t>
            </w:r>
          </w:p>
        </w:tc>
        <w:tc>
          <w:tcPr>
            <w:tcW w:w="349" w:type="pct"/>
          </w:tcPr>
          <w:p w:rsidR="00B776EB" w:rsidRDefault="00B776EB">
            <w:pPr>
              <w:pStyle w:val="ConsPlusNormal"/>
            </w:pPr>
            <w:r>
              <w:t>2923,8</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1531,8</w:t>
            </w:r>
          </w:p>
        </w:tc>
        <w:tc>
          <w:tcPr>
            <w:tcW w:w="300" w:type="pct"/>
          </w:tcPr>
          <w:p w:rsidR="00B776EB" w:rsidRDefault="00B776EB">
            <w:pPr>
              <w:pStyle w:val="ConsPlusNormal"/>
            </w:pPr>
            <w:r>
              <w:t>1392,0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внебюджетные источники</w:t>
            </w:r>
          </w:p>
        </w:tc>
        <w:tc>
          <w:tcPr>
            <w:tcW w:w="349"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val="restart"/>
          </w:tcPr>
          <w:p w:rsidR="00B776EB" w:rsidRDefault="00B776EB">
            <w:pPr>
              <w:pStyle w:val="ConsPlusNormal"/>
              <w:outlineLvl w:val="2"/>
            </w:pPr>
            <w:r>
              <w:t>Подпрограмма 2</w:t>
            </w:r>
          </w:p>
        </w:tc>
        <w:tc>
          <w:tcPr>
            <w:tcW w:w="673" w:type="pct"/>
            <w:vMerge w:val="restart"/>
          </w:tcPr>
          <w:p w:rsidR="00B776EB" w:rsidRDefault="00B776EB">
            <w:pPr>
              <w:pStyle w:val="ConsPlusNormal"/>
            </w:pPr>
            <w:r>
              <w:t>Энергосбережение и повышение энергетической эффективности в городе Благовещенске</w:t>
            </w:r>
          </w:p>
        </w:tc>
        <w:tc>
          <w:tcPr>
            <w:tcW w:w="493" w:type="pct"/>
          </w:tcPr>
          <w:p w:rsidR="00B776EB" w:rsidRDefault="00B776EB">
            <w:pPr>
              <w:pStyle w:val="ConsPlusNormal"/>
            </w:pPr>
            <w:r>
              <w:t>Всего</w:t>
            </w:r>
          </w:p>
        </w:tc>
        <w:tc>
          <w:tcPr>
            <w:tcW w:w="349" w:type="pct"/>
          </w:tcPr>
          <w:p w:rsidR="00B776EB" w:rsidRDefault="00B776EB">
            <w:pPr>
              <w:pStyle w:val="ConsPlusNormal"/>
            </w:pPr>
            <w:r>
              <w:t>33326,1</w:t>
            </w:r>
          </w:p>
        </w:tc>
        <w:tc>
          <w:tcPr>
            <w:tcW w:w="289" w:type="pct"/>
          </w:tcPr>
          <w:p w:rsidR="00B776EB" w:rsidRDefault="00B776EB">
            <w:pPr>
              <w:pStyle w:val="ConsPlusNormal"/>
            </w:pPr>
            <w:r>
              <w:t>20400,0</w:t>
            </w:r>
          </w:p>
        </w:tc>
        <w:tc>
          <w:tcPr>
            <w:tcW w:w="289" w:type="pct"/>
          </w:tcPr>
          <w:p w:rsidR="00B776EB" w:rsidRDefault="00B776EB">
            <w:pPr>
              <w:pStyle w:val="ConsPlusNormal"/>
            </w:pPr>
            <w:r>
              <w:t>3430,0</w:t>
            </w:r>
          </w:p>
        </w:tc>
        <w:tc>
          <w:tcPr>
            <w:tcW w:w="276" w:type="pct"/>
          </w:tcPr>
          <w:p w:rsidR="00B776EB" w:rsidRDefault="00B776EB">
            <w:pPr>
              <w:pStyle w:val="ConsPlusNormal"/>
            </w:pPr>
            <w:r>
              <w:t>2049,2</w:t>
            </w:r>
          </w:p>
        </w:tc>
        <w:tc>
          <w:tcPr>
            <w:tcW w:w="289" w:type="pct"/>
          </w:tcPr>
          <w:p w:rsidR="00B776EB" w:rsidRDefault="00B776EB">
            <w:pPr>
              <w:pStyle w:val="ConsPlusNormal"/>
            </w:pPr>
            <w:r>
              <w:t>3688,6</w:t>
            </w:r>
          </w:p>
        </w:tc>
        <w:tc>
          <w:tcPr>
            <w:tcW w:w="289" w:type="pct"/>
          </w:tcPr>
          <w:p w:rsidR="00B776EB" w:rsidRDefault="00B776EB">
            <w:pPr>
              <w:pStyle w:val="ConsPlusNormal"/>
            </w:pPr>
            <w:r>
              <w:t>2475,0</w:t>
            </w:r>
          </w:p>
        </w:tc>
        <w:tc>
          <w:tcPr>
            <w:tcW w:w="300" w:type="pct"/>
          </w:tcPr>
          <w:p w:rsidR="00B776EB" w:rsidRDefault="00B776EB">
            <w:pPr>
              <w:pStyle w:val="ConsPlusNormal"/>
            </w:pPr>
            <w:r>
              <w:t>227,4</w:t>
            </w:r>
          </w:p>
        </w:tc>
        <w:tc>
          <w:tcPr>
            <w:tcW w:w="300" w:type="pct"/>
          </w:tcPr>
          <w:p w:rsidR="00B776EB" w:rsidRDefault="00B776EB">
            <w:pPr>
              <w:pStyle w:val="ConsPlusNormal"/>
            </w:pPr>
            <w:r>
              <w:t>251,0</w:t>
            </w:r>
          </w:p>
        </w:tc>
        <w:tc>
          <w:tcPr>
            <w:tcW w:w="300" w:type="pct"/>
          </w:tcPr>
          <w:p w:rsidR="00B776EB" w:rsidRDefault="00B776EB">
            <w:pPr>
              <w:pStyle w:val="ConsPlusNormal"/>
            </w:pPr>
            <w:r>
              <w:t>278,5</w:t>
            </w:r>
          </w:p>
        </w:tc>
        <w:tc>
          <w:tcPr>
            <w:tcW w:w="300" w:type="pct"/>
          </w:tcPr>
          <w:p w:rsidR="00B776EB" w:rsidRDefault="00B776EB">
            <w:pPr>
              <w:pStyle w:val="ConsPlusNormal"/>
            </w:pPr>
            <w:r>
              <w:t>157,6</w:t>
            </w:r>
          </w:p>
        </w:tc>
        <w:tc>
          <w:tcPr>
            <w:tcW w:w="300" w:type="pct"/>
          </w:tcPr>
          <w:p w:rsidR="00B776EB" w:rsidRDefault="00B776EB">
            <w:pPr>
              <w:pStyle w:val="ConsPlusNormal"/>
            </w:pPr>
            <w:r>
              <w:t>185,8</w:t>
            </w:r>
          </w:p>
        </w:tc>
        <w:tc>
          <w:tcPr>
            <w:tcW w:w="276" w:type="pct"/>
          </w:tcPr>
          <w:p w:rsidR="00B776EB" w:rsidRDefault="00B776EB">
            <w:pPr>
              <w:pStyle w:val="ConsPlusNormal"/>
            </w:pPr>
            <w:r>
              <w:t>183,0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федеральный бюджет</w:t>
            </w:r>
          </w:p>
        </w:tc>
        <w:tc>
          <w:tcPr>
            <w:tcW w:w="349"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областной бюджет</w:t>
            </w:r>
          </w:p>
        </w:tc>
        <w:tc>
          <w:tcPr>
            <w:tcW w:w="349"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городской бюджет</w:t>
            </w:r>
          </w:p>
        </w:tc>
        <w:tc>
          <w:tcPr>
            <w:tcW w:w="349" w:type="pct"/>
          </w:tcPr>
          <w:p w:rsidR="00B776EB" w:rsidRDefault="00B776EB">
            <w:pPr>
              <w:pStyle w:val="ConsPlusNormal"/>
            </w:pPr>
            <w:r>
              <w:t>3061,1</w:t>
            </w:r>
          </w:p>
        </w:tc>
        <w:tc>
          <w:tcPr>
            <w:tcW w:w="289" w:type="pct"/>
          </w:tcPr>
          <w:p w:rsidR="00B776EB" w:rsidRDefault="00B776EB">
            <w:pPr>
              <w:pStyle w:val="ConsPlusNormal"/>
            </w:pPr>
            <w:r>
              <w:t>400,0</w:t>
            </w:r>
          </w:p>
        </w:tc>
        <w:tc>
          <w:tcPr>
            <w:tcW w:w="289" w:type="pct"/>
          </w:tcPr>
          <w:p w:rsidR="00B776EB" w:rsidRDefault="00B776EB">
            <w:pPr>
              <w:pStyle w:val="ConsPlusNormal"/>
            </w:pPr>
            <w:r>
              <w:t>430,0</w:t>
            </w:r>
          </w:p>
        </w:tc>
        <w:tc>
          <w:tcPr>
            <w:tcW w:w="276" w:type="pct"/>
          </w:tcPr>
          <w:p w:rsidR="00B776EB" w:rsidRDefault="00B776EB">
            <w:pPr>
              <w:pStyle w:val="ConsPlusNormal"/>
            </w:pPr>
            <w:r>
              <w:t>449,2</w:t>
            </w:r>
          </w:p>
        </w:tc>
        <w:tc>
          <w:tcPr>
            <w:tcW w:w="289" w:type="pct"/>
          </w:tcPr>
          <w:p w:rsidR="00B776EB" w:rsidRDefault="00B776EB">
            <w:pPr>
              <w:pStyle w:val="ConsPlusNormal"/>
            </w:pPr>
            <w:r>
              <w:t>235,0</w:t>
            </w:r>
          </w:p>
        </w:tc>
        <w:tc>
          <w:tcPr>
            <w:tcW w:w="289" w:type="pct"/>
          </w:tcPr>
          <w:p w:rsidR="00B776EB" w:rsidRDefault="00B776EB">
            <w:pPr>
              <w:pStyle w:val="ConsPlusNormal"/>
            </w:pPr>
            <w:r>
              <w:t>263,6</w:t>
            </w:r>
          </w:p>
        </w:tc>
        <w:tc>
          <w:tcPr>
            <w:tcW w:w="300" w:type="pct"/>
          </w:tcPr>
          <w:p w:rsidR="00B776EB" w:rsidRDefault="00B776EB">
            <w:pPr>
              <w:pStyle w:val="ConsPlusNormal"/>
            </w:pPr>
            <w:r>
              <w:t>227,4</w:t>
            </w:r>
          </w:p>
        </w:tc>
        <w:tc>
          <w:tcPr>
            <w:tcW w:w="300" w:type="pct"/>
          </w:tcPr>
          <w:p w:rsidR="00B776EB" w:rsidRDefault="00B776EB">
            <w:pPr>
              <w:pStyle w:val="ConsPlusNormal"/>
            </w:pPr>
            <w:r>
              <w:t>251,0</w:t>
            </w:r>
          </w:p>
        </w:tc>
        <w:tc>
          <w:tcPr>
            <w:tcW w:w="300" w:type="pct"/>
          </w:tcPr>
          <w:p w:rsidR="00B776EB" w:rsidRDefault="00B776EB">
            <w:pPr>
              <w:pStyle w:val="ConsPlusNormal"/>
            </w:pPr>
            <w:r>
              <w:t>278,5</w:t>
            </w:r>
          </w:p>
        </w:tc>
        <w:tc>
          <w:tcPr>
            <w:tcW w:w="300" w:type="pct"/>
          </w:tcPr>
          <w:p w:rsidR="00B776EB" w:rsidRDefault="00B776EB">
            <w:pPr>
              <w:pStyle w:val="ConsPlusNormal"/>
            </w:pPr>
            <w:r>
              <w:t>157,6</w:t>
            </w:r>
          </w:p>
        </w:tc>
        <w:tc>
          <w:tcPr>
            <w:tcW w:w="300" w:type="pct"/>
          </w:tcPr>
          <w:p w:rsidR="00B776EB" w:rsidRDefault="00B776EB">
            <w:pPr>
              <w:pStyle w:val="ConsPlusNormal"/>
            </w:pPr>
            <w:r>
              <w:t>185,8</w:t>
            </w:r>
          </w:p>
        </w:tc>
        <w:tc>
          <w:tcPr>
            <w:tcW w:w="276" w:type="pct"/>
          </w:tcPr>
          <w:p w:rsidR="00B776EB" w:rsidRDefault="00B776EB">
            <w:pPr>
              <w:pStyle w:val="ConsPlusNormal"/>
            </w:pPr>
            <w:r>
              <w:t>183,0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внебюджетные источники</w:t>
            </w:r>
          </w:p>
        </w:tc>
        <w:tc>
          <w:tcPr>
            <w:tcW w:w="349" w:type="pct"/>
          </w:tcPr>
          <w:p w:rsidR="00B776EB" w:rsidRDefault="00B776EB">
            <w:pPr>
              <w:pStyle w:val="ConsPlusNormal"/>
            </w:pPr>
            <w:r>
              <w:t>30265,0</w:t>
            </w:r>
          </w:p>
        </w:tc>
        <w:tc>
          <w:tcPr>
            <w:tcW w:w="289" w:type="pct"/>
          </w:tcPr>
          <w:p w:rsidR="00B776EB" w:rsidRDefault="00B776EB">
            <w:pPr>
              <w:pStyle w:val="ConsPlusNormal"/>
            </w:pPr>
            <w:r>
              <w:t>20000,0</w:t>
            </w:r>
          </w:p>
        </w:tc>
        <w:tc>
          <w:tcPr>
            <w:tcW w:w="289" w:type="pct"/>
          </w:tcPr>
          <w:p w:rsidR="00B776EB" w:rsidRDefault="00B776EB">
            <w:pPr>
              <w:pStyle w:val="ConsPlusNormal"/>
            </w:pPr>
            <w:r>
              <w:t>3000,0</w:t>
            </w:r>
          </w:p>
        </w:tc>
        <w:tc>
          <w:tcPr>
            <w:tcW w:w="276" w:type="pct"/>
          </w:tcPr>
          <w:p w:rsidR="00B776EB" w:rsidRDefault="00B776EB">
            <w:pPr>
              <w:pStyle w:val="ConsPlusNormal"/>
            </w:pPr>
            <w:r>
              <w:t>1600,0</w:t>
            </w:r>
          </w:p>
        </w:tc>
        <w:tc>
          <w:tcPr>
            <w:tcW w:w="289" w:type="pct"/>
          </w:tcPr>
          <w:p w:rsidR="00B776EB" w:rsidRDefault="00B776EB">
            <w:pPr>
              <w:pStyle w:val="ConsPlusNormal"/>
            </w:pPr>
            <w:r>
              <w:t>3453,6</w:t>
            </w:r>
          </w:p>
        </w:tc>
        <w:tc>
          <w:tcPr>
            <w:tcW w:w="289" w:type="pct"/>
          </w:tcPr>
          <w:p w:rsidR="00B776EB" w:rsidRDefault="00B776EB">
            <w:pPr>
              <w:pStyle w:val="ConsPlusNormal"/>
            </w:pPr>
            <w:r>
              <w:t>2211,4</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val="restart"/>
          </w:tcPr>
          <w:p w:rsidR="00B776EB" w:rsidRDefault="00B776EB">
            <w:pPr>
              <w:pStyle w:val="ConsPlusNormal"/>
            </w:pPr>
            <w:r>
              <w:t>Основное мероприятие 2.1</w:t>
            </w:r>
          </w:p>
        </w:tc>
        <w:tc>
          <w:tcPr>
            <w:tcW w:w="673" w:type="pct"/>
            <w:vMerge w:val="restart"/>
          </w:tcPr>
          <w:p w:rsidR="00B776EB" w:rsidRDefault="00B776EB">
            <w:pPr>
              <w:pStyle w:val="ConsPlusNormal"/>
            </w:pPr>
            <w:r>
              <w:t xml:space="preserve">Обеспечение </w:t>
            </w:r>
            <w:proofErr w:type="spellStart"/>
            <w:r>
              <w:t>энергоэффективности</w:t>
            </w:r>
            <w:proofErr w:type="spellEnd"/>
            <w:r>
              <w:t xml:space="preserve"> в бюджетной и жилищно-коммунальной </w:t>
            </w:r>
            <w:proofErr w:type="gramStart"/>
            <w:r>
              <w:t>сферах</w:t>
            </w:r>
            <w:proofErr w:type="gramEnd"/>
            <w:r>
              <w:t xml:space="preserve"> экономики города Благовещенска</w:t>
            </w:r>
          </w:p>
        </w:tc>
        <w:tc>
          <w:tcPr>
            <w:tcW w:w="493" w:type="pct"/>
          </w:tcPr>
          <w:p w:rsidR="00B776EB" w:rsidRDefault="00B776EB">
            <w:pPr>
              <w:pStyle w:val="ConsPlusNormal"/>
            </w:pPr>
            <w:r>
              <w:t>Всего</w:t>
            </w:r>
          </w:p>
        </w:tc>
        <w:tc>
          <w:tcPr>
            <w:tcW w:w="349" w:type="pct"/>
          </w:tcPr>
          <w:p w:rsidR="00B776EB" w:rsidRDefault="00B776EB">
            <w:pPr>
              <w:pStyle w:val="ConsPlusNormal"/>
            </w:pPr>
            <w:r>
              <w:t>33326,1</w:t>
            </w:r>
          </w:p>
        </w:tc>
        <w:tc>
          <w:tcPr>
            <w:tcW w:w="289" w:type="pct"/>
          </w:tcPr>
          <w:p w:rsidR="00B776EB" w:rsidRDefault="00B776EB">
            <w:pPr>
              <w:pStyle w:val="ConsPlusNormal"/>
            </w:pPr>
            <w:r>
              <w:t>20400,0</w:t>
            </w:r>
          </w:p>
        </w:tc>
        <w:tc>
          <w:tcPr>
            <w:tcW w:w="289" w:type="pct"/>
          </w:tcPr>
          <w:p w:rsidR="00B776EB" w:rsidRDefault="00B776EB">
            <w:pPr>
              <w:pStyle w:val="ConsPlusNormal"/>
            </w:pPr>
            <w:r>
              <w:t>3430,0</w:t>
            </w:r>
          </w:p>
        </w:tc>
        <w:tc>
          <w:tcPr>
            <w:tcW w:w="276" w:type="pct"/>
          </w:tcPr>
          <w:p w:rsidR="00B776EB" w:rsidRDefault="00B776EB">
            <w:pPr>
              <w:pStyle w:val="ConsPlusNormal"/>
            </w:pPr>
            <w:r>
              <w:t>2049,2</w:t>
            </w:r>
          </w:p>
        </w:tc>
        <w:tc>
          <w:tcPr>
            <w:tcW w:w="289" w:type="pct"/>
          </w:tcPr>
          <w:p w:rsidR="00B776EB" w:rsidRDefault="00B776EB">
            <w:pPr>
              <w:pStyle w:val="ConsPlusNormal"/>
            </w:pPr>
            <w:r>
              <w:t>3688,6</w:t>
            </w:r>
          </w:p>
        </w:tc>
        <w:tc>
          <w:tcPr>
            <w:tcW w:w="289" w:type="pct"/>
          </w:tcPr>
          <w:p w:rsidR="00B776EB" w:rsidRDefault="00B776EB">
            <w:pPr>
              <w:pStyle w:val="ConsPlusNormal"/>
            </w:pPr>
            <w:r>
              <w:t>2475,0</w:t>
            </w:r>
          </w:p>
        </w:tc>
        <w:tc>
          <w:tcPr>
            <w:tcW w:w="300" w:type="pct"/>
          </w:tcPr>
          <w:p w:rsidR="00B776EB" w:rsidRDefault="00B776EB">
            <w:pPr>
              <w:pStyle w:val="ConsPlusNormal"/>
            </w:pPr>
            <w:r>
              <w:t>227,4</w:t>
            </w:r>
          </w:p>
        </w:tc>
        <w:tc>
          <w:tcPr>
            <w:tcW w:w="300" w:type="pct"/>
          </w:tcPr>
          <w:p w:rsidR="00B776EB" w:rsidRDefault="00B776EB">
            <w:pPr>
              <w:pStyle w:val="ConsPlusNormal"/>
            </w:pPr>
            <w:r>
              <w:t>251,0</w:t>
            </w:r>
          </w:p>
        </w:tc>
        <w:tc>
          <w:tcPr>
            <w:tcW w:w="300" w:type="pct"/>
          </w:tcPr>
          <w:p w:rsidR="00B776EB" w:rsidRDefault="00B776EB">
            <w:pPr>
              <w:pStyle w:val="ConsPlusNormal"/>
            </w:pPr>
            <w:r>
              <w:t>278,5</w:t>
            </w:r>
          </w:p>
        </w:tc>
        <w:tc>
          <w:tcPr>
            <w:tcW w:w="300" w:type="pct"/>
          </w:tcPr>
          <w:p w:rsidR="00B776EB" w:rsidRDefault="00B776EB">
            <w:pPr>
              <w:pStyle w:val="ConsPlusNormal"/>
            </w:pPr>
            <w:r>
              <w:t>157,6</w:t>
            </w:r>
          </w:p>
        </w:tc>
        <w:tc>
          <w:tcPr>
            <w:tcW w:w="300" w:type="pct"/>
          </w:tcPr>
          <w:p w:rsidR="00B776EB" w:rsidRDefault="00B776EB">
            <w:pPr>
              <w:pStyle w:val="ConsPlusNormal"/>
            </w:pPr>
            <w:r>
              <w:t>185,8</w:t>
            </w:r>
          </w:p>
        </w:tc>
        <w:tc>
          <w:tcPr>
            <w:tcW w:w="276" w:type="pct"/>
          </w:tcPr>
          <w:p w:rsidR="00B776EB" w:rsidRDefault="00B776EB">
            <w:pPr>
              <w:pStyle w:val="ConsPlusNormal"/>
            </w:pPr>
            <w:r>
              <w:t>183,0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федеральный бюджет</w:t>
            </w:r>
          </w:p>
        </w:tc>
        <w:tc>
          <w:tcPr>
            <w:tcW w:w="349"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областной бюджет</w:t>
            </w:r>
          </w:p>
        </w:tc>
        <w:tc>
          <w:tcPr>
            <w:tcW w:w="349"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городской бюджет</w:t>
            </w:r>
          </w:p>
        </w:tc>
        <w:tc>
          <w:tcPr>
            <w:tcW w:w="349" w:type="pct"/>
          </w:tcPr>
          <w:p w:rsidR="00B776EB" w:rsidRDefault="00B776EB">
            <w:pPr>
              <w:pStyle w:val="ConsPlusNormal"/>
            </w:pPr>
            <w:r>
              <w:t>3061,1</w:t>
            </w:r>
          </w:p>
        </w:tc>
        <w:tc>
          <w:tcPr>
            <w:tcW w:w="289" w:type="pct"/>
          </w:tcPr>
          <w:p w:rsidR="00B776EB" w:rsidRDefault="00B776EB">
            <w:pPr>
              <w:pStyle w:val="ConsPlusNormal"/>
            </w:pPr>
            <w:r>
              <w:t>400,0</w:t>
            </w:r>
          </w:p>
        </w:tc>
        <w:tc>
          <w:tcPr>
            <w:tcW w:w="289" w:type="pct"/>
          </w:tcPr>
          <w:p w:rsidR="00B776EB" w:rsidRDefault="00B776EB">
            <w:pPr>
              <w:pStyle w:val="ConsPlusNormal"/>
            </w:pPr>
            <w:r>
              <w:t>430,0</w:t>
            </w:r>
          </w:p>
        </w:tc>
        <w:tc>
          <w:tcPr>
            <w:tcW w:w="276" w:type="pct"/>
          </w:tcPr>
          <w:p w:rsidR="00B776EB" w:rsidRDefault="00B776EB">
            <w:pPr>
              <w:pStyle w:val="ConsPlusNormal"/>
            </w:pPr>
            <w:r>
              <w:t>449,2</w:t>
            </w:r>
          </w:p>
        </w:tc>
        <w:tc>
          <w:tcPr>
            <w:tcW w:w="289" w:type="pct"/>
          </w:tcPr>
          <w:p w:rsidR="00B776EB" w:rsidRDefault="00B776EB">
            <w:pPr>
              <w:pStyle w:val="ConsPlusNormal"/>
            </w:pPr>
            <w:r>
              <w:t>235,0</w:t>
            </w:r>
          </w:p>
        </w:tc>
        <w:tc>
          <w:tcPr>
            <w:tcW w:w="289" w:type="pct"/>
          </w:tcPr>
          <w:p w:rsidR="00B776EB" w:rsidRDefault="00B776EB">
            <w:pPr>
              <w:pStyle w:val="ConsPlusNormal"/>
            </w:pPr>
            <w:r>
              <w:t>263,6</w:t>
            </w:r>
          </w:p>
        </w:tc>
        <w:tc>
          <w:tcPr>
            <w:tcW w:w="300" w:type="pct"/>
          </w:tcPr>
          <w:p w:rsidR="00B776EB" w:rsidRDefault="00B776EB">
            <w:pPr>
              <w:pStyle w:val="ConsPlusNormal"/>
            </w:pPr>
            <w:r>
              <w:t>227,4</w:t>
            </w:r>
          </w:p>
        </w:tc>
        <w:tc>
          <w:tcPr>
            <w:tcW w:w="300" w:type="pct"/>
          </w:tcPr>
          <w:p w:rsidR="00B776EB" w:rsidRDefault="00B776EB">
            <w:pPr>
              <w:pStyle w:val="ConsPlusNormal"/>
            </w:pPr>
            <w:r>
              <w:t>251,0</w:t>
            </w:r>
          </w:p>
        </w:tc>
        <w:tc>
          <w:tcPr>
            <w:tcW w:w="300" w:type="pct"/>
          </w:tcPr>
          <w:p w:rsidR="00B776EB" w:rsidRDefault="00B776EB">
            <w:pPr>
              <w:pStyle w:val="ConsPlusNormal"/>
            </w:pPr>
            <w:r>
              <w:t>278,5</w:t>
            </w:r>
          </w:p>
        </w:tc>
        <w:tc>
          <w:tcPr>
            <w:tcW w:w="300" w:type="pct"/>
          </w:tcPr>
          <w:p w:rsidR="00B776EB" w:rsidRDefault="00B776EB">
            <w:pPr>
              <w:pStyle w:val="ConsPlusNormal"/>
            </w:pPr>
            <w:r>
              <w:t>157,6</w:t>
            </w:r>
          </w:p>
        </w:tc>
        <w:tc>
          <w:tcPr>
            <w:tcW w:w="300" w:type="pct"/>
          </w:tcPr>
          <w:p w:rsidR="00B776EB" w:rsidRDefault="00B776EB">
            <w:pPr>
              <w:pStyle w:val="ConsPlusNormal"/>
            </w:pPr>
            <w:r>
              <w:t>185,8</w:t>
            </w:r>
          </w:p>
        </w:tc>
        <w:tc>
          <w:tcPr>
            <w:tcW w:w="276" w:type="pct"/>
          </w:tcPr>
          <w:p w:rsidR="00B776EB" w:rsidRDefault="00B776EB">
            <w:pPr>
              <w:pStyle w:val="ConsPlusNormal"/>
            </w:pPr>
            <w:r>
              <w:t>183,0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внебюджетны</w:t>
            </w:r>
            <w:r>
              <w:lastRenderedPageBreak/>
              <w:t>е источники</w:t>
            </w:r>
          </w:p>
        </w:tc>
        <w:tc>
          <w:tcPr>
            <w:tcW w:w="349" w:type="pct"/>
          </w:tcPr>
          <w:p w:rsidR="00B776EB" w:rsidRDefault="00B776EB">
            <w:pPr>
              <w:pStyle w:val="ConsPlusNormal"/>
            </w:pPr>
            <w:r>
              <w:lastRenderedPageBreak/>
              <w:t>30265,0</w:t>
            </w:r>
          </w:p>
        </w:tc>
        <w:tc>
          <w:tcPr>
            <w:tcW w:w="289" w:type="pct"/>
          </w:tcPr>
          <w:p w:rsidR="00B776EB" w:rsidRDefault="00B776EB">
            <w:pPr>
              <w:pStyle w:val="ConsPlusNormal"/>
            </w:pPr>
            <w:r>
              <w:t>20000,</w:t>
            </w:r>
            <w:r>
              <w:lastRenderedPageBreak/>
              <w:t>0</w:t>
            </w:r>
          </w:p>
        </w:tc>
        <w:tc>
          <w:tcPr>
            <w:tcW w:w="289" w:type="pct"/>
          </w:tcPr>
          <w:p w:rsidR="00B776EB" w:rsidRDefault="00B776EB">
            <w:pPr>
              <w:pStyle w:val="ConsPlusNormal"/>
            </w:pPr>
            <w:r>
              <w:lastRenderedPageBreak/>
              <w:t>3000,0</w:t>
            </w:r>
          </w:p>
        </w:tc>
        <w:tc>
          <w:tcPr>
            <w:tcW w:w="276" w:type="pct"/>
          </w:tcPr>
          <w:p w:rsidR="00B776EB" w:rsidRDefault="00B776EB">
            <w:pPr>
              <w:pStyle w:val="ConsPlusNormal"/>
            </w:pPr>
            <w:r>
              <w:t>1600,0</w:t>
            </w:r>
          </w:p>
        </w:tc>
        <w:tc>
          <w:tcPr>
            <w:tcW w:w="289" w:type="pct"/>
          </w:tcPr>
          <w:p w:rsidR="00B776EB" w:rsidRDefault="00B776EB">
            <w:pPr>
              <w:pStyle w:val="ConsPlusNormal"/>
            </w:pPr>
            <w:r>
              <w:t>3453,6</w:t>
            </w:r>
          </w:p>
        </w:tc>
        <w:tc>
          <w:tcPr>
            <w:tcW w:w="289" w:type="pct"/>
          </w:tcPr>
          <w:p w:rsidR="00B776EB" w:rsidRDefault="00B776EB">
            <w:pPr>
              <w:pStyle w:val="ConsPlusNormal"/>
            </w:pPr>
            <w:r>
              <w:t>2211,4</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val="restart"/>
          </w:tcPr>
          <w:p w:rsidR="00B776EB" w:rsidRDefault="00B776EB">
            <w:pPr>
              <w:pStyle w:val="ConsPlusNormal"/>
            </w:pPr>
            <w:r>
              <w:lastRenderedPageBreak/>
              <w:t>Мероприятие 2.1.1</w:t>
            </w:r>
          </w:p>
        </w:tc>
        <w:tc>
          <w:tcPr>
            <w:tcW w:w="673" w:type="pct"/>
            <w:vMerge w:val="restart"/>
          </w:tcPr>
          <w:p w:rsidR="00B776EB" w:rsidRDefault="00B776EB">
            <w:pPr>
              <w:pStyle w:val="ConsPlusNormal"/>
            </w:pPr>
            <w:r>
              <w:t xml:space="preserve">Замена оконных блоков на </w:t>
            </w:r>
            <w:proofErr w:type="gramStart"/>
            <w:r>
              <w:t>металлопластиковые</w:t>
            </w:r>
            <w:proofErr w:type="gramEnd"/>
            <w:r>
              <w:t xml:space="preserve"> в муниципальных бюджетных учреждениях</w:t>
            </w:r>
          </w:p>
        </w:tc>
        <w:tc>
          <w:tcPr>
            <w:tcW w:w="493" w:type="pct"/>
          </w:tcPr>
          <w:p w:rsidR="00B776EB" w:rsidRDefault="00B776EB">
            <w:pPr>
              <w:pStyle w:val="ConsPlusNormal"/>
            </w:pPr>
            <w:r>
              <w:t>Всего</w:t>
            </w:r>
          </w:p>
        </w:tc>
        <w:tc>
          <w:tcPr>
            <w:tcW w:w="349" w:type="pct"/>
          </w:tcPr>
          <w:p w:rsidR="00B776EB" w:rsidRDefault="00B776EB">
            <w:pPr>
              <w:pStyle w:val="ConsPlusNormal"/>
            </w:pPr>
            <w:r>
              <w:t>3933,4</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2662,0</w:t>
            </w:r>
          </w:p>
        </w:tc>
        <w:tc>
          <w:tcPr>
            <w:tcW w:w="289" w:type="pct"/>
          </w:tcPr>
          <w:p w:rsidR="00B776EB" w:rsidRDefault="00B776EB">
            <w:pPr>
              <w:pStyle w:val="ConsPlusNormal"/>
            </w:pPr>
            <w:r>
              <w:t>1271,4</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федеральный бюджет</w:t>
            </w:r>
          </w:p>
        </w:tc>
        <w:tc>
          <w:tcPr>
            <w:tcW w:w="349"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областной бюджет</w:t>
            </w:r>
          </w:p>
        </w:tc>
        <w:tc>
          <w:tcPr>
            <w:tcW w:w="349"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городской бюджет</w:t>
            </w:r>
          </w:p>
        </w:tc>
        <w:tc>
          <w:tcPr>
            <w:tcW w:w="349"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внебюджетные источники</w:t>
            </w:r>
          </w:p>
        </w:tc>
        <w:tc>
          <w:tcPr>
            <w:tcW w:w="349" w:type="pct"/>
          </w:tcPr>
          <w:p w:rsidR="00B776EB" w:rsidRDefault="00B776EB">
            <w:pPr>
              <w:pStyle w:val="ConsPlusNormal"/>
            </w:pPr>
            <w:r>
              <w:t>3933,4</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2662,0</w:t>
            </w:r>
          </w:p>
        </w:tc>
        <w:tc>
          <w:tcPr>
            <w:tcW w:w="289" w:type="pct"/>
          </w:tcPr>
          <w:p w:rsidR="00B776EB" w:rsidRDefault="00B776EB">
            <w:pPr>
              <w:pStyle w:val="ConsPlusNormal"/>
            </w:pPr>
            <w:r>
              <w:t>1271,4</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val="restart"/>
          </w:tcPr>
          <w:p w:rsidR="00B776EB" w:rsidRDefault="00B776EB">
            <w:pPr>
              <w:pStyle w:val="ConsPlusNormal"/>
            </w:pPr>
            <w:r>
              <w:t>Мероприятие 2.1.2</w:t>
            </w:r>
          </w:p>
        </w:tc>
        <w:tc>
          <w:tcPr>
            <w:tcW w:w="673" w:type="pct"/>
            <w:vMerge w:val="restart"/>
          </w:tcPr>
          <w:p w:rsidR="00B776EB" w:rsidRDefault="00B776EB">
            <w:pPr>
              <w:pStyle w:val="ConsPlusNormal"/>
            </w:pPr>
            <w:r>
              <w:t>Государственная регистрация права муниципальной собственности на выявленные бесхозяйные объекты инженерной инфраструктуры</w:t>
            </w:r>
          </w:p>
        </w:tc>
        <w:tc>
          <w:tcPr>
            <w:tcW w:w="493" w:type="pct"/>
          </w:tcPr>
          <w:p w:rsidR="00B776EB" w:rsidRDefault="00B776EB">
            <w:pPr>
              <w:pStyle w:val="ConsPlusNormal"/>
            </w:pPr>
            <w:r>
              <w:t>Всего</w:t>
            </w:r>
          </w:p>
        </w:tc>
        <w:tc>
          <w:tcPr>
            <w:tcW w:w="349" w:type="pct"/>
          </w:tcPr>
          <w:p w:rsidR="00B776EB" w:rsidRDefault="00B776EB">
            <w:pPr>
              <w:pStyle w:val="ConsPlusNormal"/>
            </w:pPr>
            <w:r>
              <w:t>3061,1</w:t>
            </w:r>
          </w:p>
        </w:tc>
        <w:tc>
          <w:tcPr>
            <w:tcW w:w="289" w:type="pct"/>
          </w:tcPr>
          <w:p w:rsidR="00B776EB" w:rsidRDefault="00B776EB">
            <w:pPr>
              <w:pStyle w:val="ConsPlusNormal"/>
            </w:pPr>
            <w:r>
              <w:t>400,0</w:t>
            </w:r>
          </w:p>
        </w:tc>
        <w:tc>
          <w:tcPr>
            <w:tcW w:w="289" w:type="pct"/>
          </w:tcPr>
          <w:p w:rsidR="00B776EB" w:rsidRDefault="00B776EB">
            <w:pPr>
              <w:pStyle w:val="ConsPlusNormal"/>
            </w:pPr>
            <w:r>
              <w:t>430,0</w:t>
            </w:r>
          </w:p>
        </w:tc>
        <w:tc>
          <w:tcPr>
            <w:tcW w:w="276" w:type="pct"/>
          </w:tcPr>
          <w:p w:rsidR="00B776EB" w:rsidRDefault="00B776EB">
            <w:pPr>
              <w:pStyle w:val="ConsPlusNormal"/>
            </w:pPr>
            <w:r>
              <w:t>449,2</w:t>
            </w:r>
          </w:p>
        </w:tc>
        <w:tc>
          <w:tcPr>
            <w:tcW w:w="289" w:type="pct"/>
          </w:tcPr>
          <w:p w:rsidR="00B776EB" w:rsidRDefault="00B776EB">
            <w:pPr>
              <w:pStyle w:val="ConsPlusNormal"/>
            </w:pPr>
            <w:r>
              <w:t>235,0</w:t>
            </w:r>
          </w:p>
        </w:tc>
        <w:tc>
          <w:tcPr>
            <w:tcW w:w="289" w:type="pct"/>
          </w:tcPr>
          <w:p w:rsidR="00B776EB" w:rsidRDefault="00B776EB">
            <w:pPr>
              <w:pStyle w:val="ConsPlusNormal"/>
            </w:pPr>
            <w:r>
              <w:t>263,6</w:t>
            </w:r>
          </w:p>
        </w:tc>
        <w:tc>
          <w:tcPr>
            <w:tcW w:w="300" w:type="pct"/>
          </w:tcPr>
          <w:p w:rsidR="00B776EB" w:rsidRDefault="00B776EB">
            <w:pPr>
              <w:pStyle w:val="ConsPlusNormal"/>
            </w:pPr>
            <w:r>
              <w:t>227,4</w:t>
            </w:r>
          </w:p>
        </w:tc>
        <w:tc>
          <w:tcPr>
            <w:tcW w:w="300" w:type="pct"/>
          </w:tcPr>
          <w:p w:rsidR="00B776EB" w:rsidRDefault="00B776EB">
            <w:pPr>
              <w:pStyle w:val="ConsPlusNormal"/>
            </w:pPr>
            <w:r>
              <w:t>251,0</w:t>
            </w:r>
          </w:p>
        </w:tc>
        <w:tc>
          <w:tcPr>
            <w:tcW w:w="300" w:type="pct"/>
          </w:tcPr>
          <w:p w:rsidR="00B776EB" w:rsidRDefault="00B776EB">
            <w:pPr>
              <w:pStyle w:val="ConsPlusNormal"/>
            </w:pPr>
            <w:r>
              <w:t>278,5</w:t>
            </w:r>
          </w:p>
        </w:tc>
        <w:tc>
          <w:tcPr>
            <w:tcW w:w="300" w:type="pct"/>
          </w:tcPr>
          <w:p w:rsidR="00B776EB" w:rsidRDefault="00B776EB">
            <w:pPr>
              <w:pStyle w:val="ConsPlusNormal"/>
            </w:pPr>
            <w:r>
              <w:t>157,6</w:t>
            </w:r>
          </w:p>
        </w:tc>
        <w:tc>
          <w:tcPr>
            <w:tcW w:w="300" w:type="pct"/>
          </w:tcPr>
          <w:p w:rsidR="00B776EB" w:rsidRDefault="00B776EB">
            <w:pPr>
              <w:pStyle w:val="ConsPlusNormal"/>
            </w:pPr>
            <w:r>
              <w:t>185,8</w:t>
            </w:r>
          </w:p>
        </w:tc>
        <w:tc>
          <w:tcPr>
            <w:tcW w:w="276" w:type="pct"/>
          </w:tcPr>
          <w:p w:rsidR="00B776EB" w:rsidRDefault="00B776EB">
            <w:pPr>
              <w:pStyle w:val="ConsPlusNormal"/>
            </w:pPr>
            <w:r>
              <w:t>183,0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федеральный бюджет</w:t>
            </w:r>
          </w:p>
        </w:tc>
        <w:tc>
          <w:tcPr>
            <w:tcW w:w="349"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областной бюджет</w:t>
            </w:r>
          </w:p>
        </w:tc>
        <w:tc>
          <w:tcPr>
            <w:tcW w:w="349"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городской бюджет</w:t>
            </w:r>
          </w:p>
        </w:tc>
        <w:tc>
          <w:tcPr>
            <w:tcW w:w="349" w:type="pct"/>
          </w:tcPr>
          <w:p w:rsidR="00B776EB" w:rsidRDefault="00B776EB">
            <w:pPr>
              <w:pStyle w:val="ConsPlusNormal"/>
            </w:pPr>
            <w:r>
              <w:t>3061,1</w:t>
            </w:r>
          </w:p>
        </w:tc>
        <w:tc>
          <w:tcPr>
            <w:tcW w:w="289" w:type="pct"/>
          </w:tcPr>
          <w:p w:rsidR="00B776EB" w:rsidRDefault="00B776EB">
            <w:pPr>
              <w:pStyle w:val="ConsPlusNormal"/>
            </w:pPr>
            <w:r>
              <w:t>400,0</w:t>
            </w:r>
          </w:p>
        </w:tc>
        <w:tc>
          <w:tcPr>
            <w:tcW w:w="289" w:type="pct"/>
          </w:tcPr>
          <w:p w:rsidR="00B776EB" w:rsidRDefault="00B776EB">
            <w:pPr>
              <w:pStyle w:val="ConsPlusNormal"/>
            </w:pPr>
            <w:r>
              <w:t>430,0</w:t>
            </w:r>
          </w:p>
        </w:tc>
        <w:tc>
          <w:tcPr>
            <w:tcW w:w="276" w:type="pct"/>
          </w:tcPr>
          <w:p w:rsidR="00B776EB" w:rsidRDefault="00B776EB">
            <w:pPr>
              <w:pStyle w:val="ConsPlusNormal"/>
            </w:pPr>
            <w:r>
              <w:t>449,2</w:t>
            </w:r>
          </w:p>
        </w:tc>
        <w:tc>
          <w:tcPr>
            <w:tcW w:w="289" w:type="pct"/>
          </w:tcPr>
          <w:p w:rsidR="00B776EB" w:rsidRDefault="00B776EB">
            <w:pPr>
              <w:pStyle w:val="ConsPlusNormal"/>
            </w:pPr>
            <w:r>
              <w:t>235,0</w:t>
            </w:r>
          </w:p>
        </w:tc>
        <w:tc>
          <w:tcPr>
            <w:tcW w:w="289" w:type="pct"/>
          </w:tcPr>
          <w:p w:rsidR="00B776EB" w:rsidRDefault="00B776EB">
            <w:pPr>
              <w:pStyle w:val="ConsPlusNormal"/>
            </w:pPr>
            <w:r>
              <w:t>263,6</w:t>
            </w:r>
          </w:p>
        </w:tc>
        <w:tc>
          <w:tcPr>
            <w:tcW w:w="300" w:type="pct"/>
          </w:tcPr>
          <w:p w:rsidR="00B776EB" w:rsidRDefault="00B776EB">
            <w:pPr>
              <w:pStyle w:val="ConsPlusNormal"/>
            </w:pPr>
            <w:r>
              <w:t>227,4</w:t>
            </w:r>
          </w:p>
        </w:tc>
        <w:tc>
          <w:tcPr>
            <w:tcW w:w="300" w:type="pct"/>
          </w:tcPr>
          <w:p w:rsidR="00B776EB" w:rsidRDefault="00B776EB">
            <w:pPr>
              <w:pStyle w:val="ConsPlusNormal"/>
            </w:pPr>
            <w:r>
              <w:t>251,0</w:t>
            </w:r>
          </w:p>
        </w:tc>
        <w:tc>
          <w:tcPr>
            <w:tcW w:w="300" w:type="pct"/>
          </w:tcPr>
          <w:p w:rsidR="00B776EB" w:rsidRDefault="00B776EB">
            <w:pPr>
              <w:pStyle w:val="ConsPlusNormal"/>
            </w:pPr>
            <w:r>
              <w:t>278,5</w:t>
            </w:r>
          </w:p>
        </w:tc>
        <w:tc>
          <w:tcPr>
            <w:tcW w:w="300" w:type="pct"/>
          </w:tcPr>
          <w:p w:rsidR="00B776EB" w:rsidRDefault="00B776EB">
            <w:pPr>
              <w:pStyle w:val="ConsPlusNormal"/>
            </w:pPr>
            <w:r>
              <w:t>157,6</w:t>
            </w:r>
          </w:p>
        </w:tc>
        <w:tc>
          <w:tcPr>
            <w:tcW w:w="300" w:type="pct"/>
          </w:tcPr>
          <w:p w:rsidR="00B776EB" w:rsidRDefault="00B776EB">
            <w:pPr>
              <w:pStyle w:val="ConsPlusNormal"/>
            </w:pPr>
            <w:r>
              <w:t>185,8</w:t>
            </w:r>
          </w:p>
        </w:tc>
        <w:tc>
          <w:tcPr>
            <w:tcW w:w="276" w:type="pct"/>
          </w:tcPr>
          <w:p w:rsidR="00B776EB" w:rsidRDefault="00B776EB">
            <w:pPr>
              <w:pStyle w:val="ConsPlusNormal"/>
            </w:pPr>
            <w:r>
              <w:t>183,0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внебюджетные источники</w:t>
            </w:r>
          </w:p>
        </w:tc>
        <w:tc>
          <w:tcPr>
            <w:tcW w:w="349"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val="restart"/>
          </w:tcPr>
          <w:p w:rsidR="00B776EB" w:rsidRDefault="00B776EB">
            <w:pPr>
              <w:pStyle w:val="ConsPlusNormal"/>
            </w:pPr>
            <w:r>
              <w:t>Мероприятие 2.1.3</w:t>
            </w:r>
          </w:p>
        </w:tc>
        <w:tc>
          <w:tcPr>
            <w:tcW w:w="673" w:type="pct"/>
            <w:vMerge w:val="restart"/>
          </w:tcPr>
          <w:p w:rsidR="00B776EB" w:rsidRDefault="00B776EB">
            <w:pPr>
              <w:pStyle w:val="ConsPlusNormal"/>
            </w:pPr>
            <w:r>
              <w:t xml:space="preserve">Оснащение жилищного фонда общедомовыми приборами учета </w:t>
            </w:r>
            <w:r>
              <w:lastRenderedPageBreak/>
              <w:t>энергоресурсов</w:t>
            </w:r>
          </w:p>
        </w:tc>
        <w:tc>
          <w:tcPr>
            <w:tcW w:w="493" w:type="pct"/>
          </w:tcPr>
          <w:p w:rsidR="00B776EB" w:rsidRDefault="00B776EB">
            <w:pPr>
              <w:pStyle w:val="ConsPlusNormal"/>
            </w:pPr>
            <w:r>
              <w:lastRenderedPageBreak/>
              <w:t>Всего</w:t>
            </w:r>
          </w:p>
        </w:tc>
        <w:tc>
          <w:tcPr>
            <w:tcW w:w="349" w:type="pct"/>
          </w:tcPr>
          <w:p w:rsidR="00B776EB" w:rsidRDefault="00B776EB">
            <w:pPr>
              <w:pStyle w:val="ConsPlusNormal"/>
            </w:pPr>
            <w:r>
              <w:t>26331,6</w:t>
            </w:r>
          </w:p>
        </w:tc>
        <w:tc>
          <w:tcPr>
            <w:tcW w:w="289" w:type="pct"/>
          </w:tcPr>
          <w:p w:rsidR="00B776EB" w:rsidRDefault="00B776EB">
            <w:pPr>
              <w:pStyle w:val="ConsPlusNormal"/>
            </w:pPr>
            <w:r>
              <w:t>20000,0</w:t>
            </w:r>
          </w:p>
        </w:tc>
        <w:tc>
          <w:tcPr>
            <w:tcW w:w="289" w:type="pct"/>
          </w:tcPr>
          <w:p w:rsidR="00B776EB" w:rsidRDefault="00B776EB">
            <w:pPr>
              <w:pStyle w:val="ConsPlusNormal"/>
            </w:pPr>
            <w:r>
              <w:t>3000,0</w:t>
            </w:r>
          </w:p>
        </w:tc>
        <w:tc>
          <w:tcPr>
            <w:tcW w:w="276" w:type="pct"/>
          </w:tcPr>
          <w:p w:rsidR="00B776EB" w:rsidRDefault="00B776EB">
            <w:pPr>
              <w:pStyle w:val="ConsPlusNormal"/>
            </w:pPr>
            <w:r>
              <w:t>1600,0</w:t>
            </w:r>
          </w:p>
        </w:tc>
        <w:tc>
          <w:tcPr>
            <w:tcW w:w="289" w:type="pct"/>
          </w:tcPr>
          <w:p w:rsidR="00B776EB" w:rsidRDefault="00B776EB">
            <w:pPr>
              <w:pStyle w:val="ConsPlusNormal"/>
            </w:pPr>
            <w:r>
              <w:t>791,6</w:t>
            </w:r>
          </w:p>
        </w:tc>
        <w:tc>
          <w:tcPr>
            <w:tcW w:w="289" w:type="pct"/>
          </w:tcPr>
          <w:p w:rsidR="00B776EB" w:rsidRDefault="00B776EB">
            <w:pPr>
              <w:pStyle w:val="ConsPlusNormal"/>
            </w:pPr>
            <w:r>
              <w:t>940,0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федеральный бюджет</w:t>
            </w:r>
          </w:p>
        </w:tc>
        <w:tc>
          <w:tcPr>
            <w:tcW w:w="349"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областной бюджет</w:t>
            </w:r>
          </w:p>
        </w:tc>
        <w:tc>
          <w:tcPr>
            <w:tcW w:w="349"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городской бюджет</w:t>
            </w:r>
          </w:p>
        </w:tc>
        <w:tc>
          <w:tcPr>
            <w:tcW w:w="349"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внебюджетные источники</w:t>
            </w:r>
          </w:p>
        </w:tc>
        <w:tc>
          <w:tcPr>
            <w:tcW w:w="349" w:type="pct"/>
          </w:tcPr>
          <w:p w:rsidR="00B776EB" w:rsidRDefault="00B776EB">
            <w:pPr>
              <w:pStyle w:val="ConsPlusNormal"/>
            </w:pPr>
            <w:r>
              <w:t>26331,6</w:t>
            </w:r>
          </w:p>
        </w:tc>
        <w:tc>
          <w:tcPr>
            <w:tcW w:w="289" w:type="pct"/>
          </w:tcPr>
          <w:p w:rsidR="00B776EB" w:rsidRDefault="00B776EB">
            <w:pPr>
              <w:pStyle w:val="ConsPlusNormal"/>
            </w:pPr>
            <w:r>
              <w:t>20000,0</w:t>
            </w:r>
          </w:p>
        </w:tc>
        <w:tc>
          <w:tcPr>
            <w:tcW w:w="289" w:type="pct"/>
          </w:tcPr>
          <w:p w:rsidR="00B776EB" w:rsidRDefault="00B776EB">
            <w:pPr>
              <w:pStyle w:val="ConsPlusNormal"/>
            </w:pPr>
            <w:r>
              <w:t>3000,0</w:t>
            </w:r>
          </w:p>
        </w:tc>
        <w:tc>
          <w:tcPr>
            <w:tcW w:w="276" w:type="pct"/>
          </w:tcPr>
          <w:p w:rsidR="00B776EB" w:rsidRDefault="00B776EB">
            <w:pPr>
              <w:pStyle w:val="ConsPlusNormal"/>
            </w:pPr>
            <w:r>
              <w:t>1600,0</w:t>
            </w:r>
          </w:p>
        </w:tc>
        <w:tc>
          <w:tcPr>
            <w:tcW w:w="289" w:type="pct"/>
          </w:tcPr>
          <w:p w:rsidR="00B776EB" w:rsidRDefault="00B776EB">
            <w:pPr>
              <w:pStyle w:val="ConsPlusNormal"/>
            </w:pPr>
            <w:r>
              <w:t>791,6</w:t>
            </w:r>
          </w:p>
        </w:tc>
        <w:tc>
          <w:tcPr>
            <w:tcW w:w="289" w:type="pct"/>
          </w:tcPr>
          <w:p w:rsidR="00B776EB" w:rsidRDefault="00B776EB">
            <w:pPr>
              <w:pStyle w:val="ConsPlusNormal"/>
            </w:pPr>
            <w:r>
              <w:t>940,0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val="restart"/>
          </w:tcPr>
          <w:p w:rsidR="00B776EB" w:rsidRDefault="00B776EB">
            <w:pPr>
              <w:pStyle w:val="ConsPlusNormal"/>
              <w:outlineLvl w:val="2"/>
            </w:pPr>
            <w:r>
              <w:t>Подпрограмма 3</w:t>
            </w:r>
          </w:p>
        </w:tc>
        <w:tc>
          <w:tcPr>
            <w:tcW w:w="673" w:type="pct"/>
            <w:vMerge w:val="restart"/>
          </w:tcPr>
          <w:p w:rsidR="00B776EB" w:rsidRDefault="00B776EB">
            <w:pPr>
              <w:pStyle w:val="ConsPlusNormal"/>
            </w:pPr>
            <w:r>
              <w:t>Капитальный ремонт жилищного фонда города Благовещенска</w:t>
            </w:r>
          </w:p>
        </w:tc>
        <w:tc>
          <w:tcPr>
            <w:tcW w:w="493" w:type="pct"/>
          </w:tcPr>
          <w:p w:rsidR="00B776EB" w:rsidRDefault="00B776EB">
            <w:pPr>
              <w:pStyle w:val="ConsPlusNormal"/>
            </w:pPr>
            <w:r>
              <w:t>Всего</w:t>
            </w:r>
          </w:p>
        </w:tc>
        <w:tc>
          <w:tcPr>
            <w:tcW w:w="349" w:type="pct"/>
          </w:tcPr>
          <w:p w:rsidR="00B776EB" w:rsidRDefault="00B776EB">
            <w:pPr>
              <w:pStyle w:val="ConsPlusNormal"/>
            </w:pPr>
            <w:r>
              <w:t>157987,9</w:t>
            </w:r>
          </w:p>
        </w:tc>
        <w:tc>
          <w:tcPr>
            <w:tcW w:w="289" w:type="pct"/>
          </w:tcPr>
          <w:p w:rsidR="00B776EB" w:rsidRDefault="00B776EB">
            <w:pPr>
              <w:pStyle w:val="ConsPlusNormal"/>
            </w:pPr>
            <w:r>
              <w:t>13860,0</w:t>
            </w:r>
          </w:p>
        </w:tc>
        <w:tc>
          <w:tcPr>
            <w:tcW w:w="289" w:type="pct"/>
          </w:tcPr>
          <w:p w:rsidR="00B776EB" w:rsidRDefault="00B776EB">
            <w:pPr>
              <w:pStyle w:val="ConsPlusNormal"/>
            </w:pPr>
            <w:r>
              <w:t>15421,9</w:t>
            </w:r>
          </w:p>
        </w:tc>
        <w:tc>
          <w:tcPr>
            <w:tcW w:w="276" w:type="pct"/>
          </w:tcPr>
          <w:p w:rsidR="00B776EB" w:rsidRDefault="00B776EB">
            <w:pPr>
              <w:pStyle w:val="ConsPlusNormal"/>
            </w:pPr>
            <w:r>
              <w:t>19594,0</w:t>
            </w:r>
          </w:p>
        </w:tc>
        <w:tc>
          <w:tcPr>
            <w:tcW w:w="289" w:type="pct"/>
          </w:tcPr>
          <w:p w:rsidR="00B776EB" w:rsidRDefault="00B776EB">
            <w:pPr>
              <w:pStyle w:val="ConsPlusNormal"/>
            </w:pPr>
            <w:r>
              <w:t>13152,1</w:t>
            </w:r>
          </w:p>
        </w:tc>
        <w:tc>
          <w:tcPr>
            <w:tcW w:w="289" w:type="pct"/>
          </w:tcPr>
          <w:p w:rsidR="00B776EB" w:rsidRDefault="00B776EB">
            <w:pPr>
              <w:pStyle w:val="ConsPlusNormal"/>
            </w:pPr>
            <w:r>
              <w:t>23011,0</w:t>
            </w:r>
          </w:p>
        </w:tc>
        <w:tc>
          <w:tcPr>
            <w:tcW w:w="300" w:type="pct"/>
          </w:tcPr>
          <w:p w:rsidR="00B776EB" w:rsidRDefault="00B776EB">
            <w:pPr>
              <w:pStyle w:val="ConsPlusNormal"/>
            </w:pPr>
            <w:r>
              <w:t>14576,6</w:t>
            </w:r>
          </w:p>
        </w:tc>
        <w:tc>
          <w:tcPr>
            <w:tcW w:w="300" w:type="pct"/>
          </w:tcPr>
          <w:p w:rsidR="00B776EB" w:rsidRDefault="00B776EB">
            <w:pPr>
              <w:pStyle w:val="ConsPlusNormal"/>
            </w:pPr>
            <w:r>
              <w:t>18850,3</w:t>
            </w:r>
          </w:p>
        </w:tc>
        <w:tc>
          <w:tcPr>
            <w:tcW w:w="300" w:type="pct"/>
          </w:tcPr>
          <w:p w:rsidR="00B776EB" w:rsidRDefault="00B776EB">
            <w:pPr>
              <w:pStyle w:val="ConsPlusNormal"/>
            </w:pPr>
            <w:r>
              <w:t>16460,0</w:t>
            </w:r>
          </w:p>
        </w:tc>
        <w:tc>
          <w:tcPr>
            <w:tcW w:w="300" w:type="pct"/>
          </w:tcPr>
          <w:p w:rsidR="00B776EB" w:rsidRDefault="00B776EB">
            <w:pPr>
              <w:pStyle w:val="ConsPlusNormal"/>
            </w:pPr>
            <w:r>
              <w:t>6905,9</w:t>
            </w:r>
          </w:p>
        </w:tc>
        <w:tc>
          <w:tcPr>
            <w:tcW w:w="300" w:type="pct"/>
          </w:tcPr>
          <w:p w:rsidR="00B776EB" w:rsidRDefault="00B776EB">
            <w:pPr>
              <w:pStyle w:val="ConsPlusNormal"/>
            </w:pPr>
            <w:r>
              <w:t>8138,1</w:t>
            </w:r>
          </w:p>
        </w:tc>
        <w:tc>
          <w:tcPr>
            <w:tcW w:w="276" w:type="pct"/>
          </w:tcPr>
          <w:p w:rsidR="00B776EB" w:rsidRDefault="00B776EB">
            <w:pPr>
              <w:pStyle w:val="ConsPlusNormal"/>
            </w:pPr>
            <w:r>
              <w:t>8018,0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Кредиторская задолженность на 1 января 2015 года</w:t>
            </w:r>
          </w:p>
        </w:tc>
        <w:tc>
          <w:tcPr>
            <w:tcW w:w="349" w:type="pct"/>
          </w:tcPr>
          <w:p w:rsidR="00B776EB" w:rsidRDefault="00B776EB">
            <w:pPr>
              <w:pStyle w:val="ConsPlusNormal"/>
            </w:pPr>
            <w:r>
              <w:t>1971,4</w:t>
            </w:r>
          </w:p>
        </w:tc>
        <w:tc>
          <w:tcPr>
            <w:tcW w:w="289" w:type="pct"/>
          </w:tcPr>
          <w:p w:rsidR="00B776EB" w:rsidRDefault="00B776EB">
            <w:pPr>
              <w:pStyle w:val="ConsPlusNormal"/>
            </w:pPr>
            <w:r>
              <w:t>752,3</w:t>
            </w:r>
          </w:p>
        </w:tc>
        <w:tc>
          <w:tcPr>
            <w:tcW w:w="289" w:type="pct"/>
          </w:tcPr>
          <w:p w:rsidR="00B776EB" w:rsidRDefault="00B776EB">
            <w:pPr>
              <w:pStyle w:val="ConsPlusNormal"/>
            </w:pPr>
            <w:r>
              <w:t>0,0</w:t>
            </w:r>
          </w:p>
        </w:tc>
        <w:tc>
          <w:tcPr>
            <w:tcW w:w="276" w:type="pct"/>
          </w:tcPr>
          <w:p w:rsidR="00B776EB" w:rsidRDefault="00B776EB">
            <w:pPr>
              <w:pStyle w:val="ConsPlusNormal"/>
            </w:pPr>
            <w:r>
              <w:t>1219,1</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федеральный бюджет</w:t>
            </w:r>
          </w:p>
        </w:tc>
        <w:tc>
          <w:tcPr>
            <w:tcW w:w="349"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областной бюджет</w:t>
            </w:r>
          </w:p>
        </w:tc>
        <w:tc>
          <w:tcPr>
            <w:tcW w:w="349" w:type="pct"/>
          </w:tcPr>
          <w:p w:rsidR="00B776EB" w:rsidRDefault="00B776EB">
            <w:pPr>
              <w:pStyle w:val="ConsPlusNormal"/>
            </w:pPr>
            <w:r>
              <w:t>708,6</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708,6</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городской бюджет, в том числе</w:t>
            </w:r>
          </w:p>
        </w:tc>
        <w:tc>
          <w:tcPr>
            <w:tcW w:w="349" w:type="pct"/>
          </w:tcPr>
          <w:p w:rsidR="00B776EB" w:rsidRDefault="00B776EB">
            <w:pPr>
              <w:pStyle w:val="ConsPlusNormal"/>
            </w:pPr>
            <w:r>
              <w:t>157279,3</w:t>
            </w:r>
          </w:p>
        </w:tc>
        <w:tc>
          <w:tcPr>
            <w:tcW w:w="289" w:type="pct"/>
          </w:tcPr>
          <w:p w:rsidR="00B776EB" w:rsidRDefault="00B776EB">
            <w:pPr>
              <w:pStyle w:val="ConsPlusNormal"/>
            </w:pPr>
            <w:r>
              <w:t>13860,0</w:t>
            </w:r>
          </w:p>
        </w:tc>
        <w:tc>
          <w:tcPr>
            <w:tcW w:w="289" w:type="pct"/>
          </w:tcPr>
          <w:p w:rsidR="00B776EB" w:rsidRDefault="00B776EB">
            <w:pPr>
              <w:pStyle w:val="ConsPlusNormal"/>
            </w:pPr>
            <w:r>
              <w:t>15421,9</w:t>
            </w:r>
          </w:p>
        </w:tc>
        <w:tc>
          <w:tcPr>
            <w:tcW w:w="276" w:type="pct"/>
          </w:tcPr>
          <w:p w:rsidR="00B776EB" w:rsidRDefault="00B776EB">
            <w:pPr>
              <w:pStyle w:val="ConsPlusNormal"/>
            </w:pPr>
            <w:r>
              <w:t>19594,0</w:t>
            </w:r>
          </w:p>
        </w:tc>
        <w:tc>
          <w:tcPr>
            <w:tcW w:w="289" w:type="pct"/>
          </w:tcPr>
          <w:p w:rsidR="00B776EB" w:rsidRDefault="00B776EB">
            <w:pPr>
              <w:pStyle w:val="ConsPlusNormal"/>
            </w:pPr>
            <w:r>
              <w:t>13152,1</w:t>
            </w:r>
          </w:p>
        </w:tc>
        <w:tc>
          <w:tcPr>
            <w:tcW w:w="289" w:type="pct"/>
          </w:tcPr>
          <w:p w:rsidR="00B776EB" w:rsidRDefault="00B776EB">
            <w:pPr>
              <w:pStyle w:val="ConsPlusNormal"/>
            </w:pPr>
            <w:r>
              <w:t>23011,0</w:t>
            </w:r>
          </w:p>
        </w:tc>
        <w:tc>
          <w:tcPr>
            <w:tcW w:w="300" w:type="pct"/>
          </w:tcPr>
          <w:p w:rsidR="00B776EB" w:rsidRDefault="00B776EB">
            <w:pPr>
              <w:pStyle w:val="ConsPlusNormal"/>
            </w:pPr>
            <w:r>
              <w:t>13868,0</w:t>
            </w:r>
          </w:p>
        </w:tc>
        <w:tc>
          <w:tcPr>
            <w:tcW w:w="300" w:type="pct"/>
          </w:tcPr>
          <w:p w:rsidR="00B776EB" w:rsidRDefault="00B776EB">
            <w:pPr>
              <w:pStyle w:val="ConsPlusNormal"/>
            </w:pPr>
            <w:r>
              <w:t>18850,3</w:t>
            </w:r>
          </w:p>
        </w:tc>
        <w:tc>
          <w:tcPr>
            <w:tcW w:w="300" w:type="pct"/>
          </w:tcPr>
          <w:p w:rsidR="00B776EB" w:rsidRDefault="00B776EB">
            <w:pPr>
              <w:pStyle w:val="ConsPlusNormal"/>
            </w:pPr>
            <w:r>
              <w:t>16460,0</w:t>
            </w:r>
          </w:p>
        </w:tc>
        <w:tc>
          <w:tcPr>
            <w:tcW w:w="300" w:type="pct"/>
          </w:tcPr>
          <w:p w:rsidR="00B776EB" w:rsidRDefault="00B776EB">
            <w:pPr>
              <w:pStyle w:val="ConsPlusNormal"/>
            </w:pPr>
            <w:r>
              <w:t>6905,9</w:t>
            </w:r>
          </w:p>
        </w:tc>
        <w:tc>
          <w:tcPr>
            <w:tcW w:w="300" w:type="pct"/>
          </w:tcPr>
          <w:p w:rsidR="00B776EB" w:rsidRDefault="00B776EB">
            <w:pPr>
              <w:pStyle w:val="ConsPlusNormal"/>
            </w:pPr>
            <w:r>
              <w:t>8138,1</w:t>
            </w:r>
          </w:p>
        </w:tc>
        <w:tc>
          <w:tcPr>
            <w:tcW w:w="276" w:type="pct"/>
          </w:tcPr>
          <w:p w:rsidR="00B776EB" w:rsidRDefault="00B776EB">
            <w:pPr>
              <w:pStyle w:val="ConsPlusNormal"/>
            </w:pPr>
            <w:r>
              <w:t>8018,0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погашение кредиторской задолженности</w:t>
            </w:r>
          </w:p>
        </w:tc>
        <w:tc>
          <w:tcPr>
            <w:tcW w:w="349" w:type="pct"/>
          </w:tcPr>
          <w:p w:rsidR="00B776EB" w:rsidRDefault="00B776EB">
            <w:pPr>
              <w:pStyle w:val="ConsPlusNormal"/>
            </w:pPr>
            <w:r>
              <w:t>1971,4</w:t>
            </w:r>
          </w:p>
        </w:tc>
        <w:tc>
          <w:tcPr>
            <w:tcW w:w="289" w:type="pct"/>
          </w:tcPr>
          <w:p w:rsidR="00B776EB" w:rsidRDefault="00B776EB">
            <w:pPr>
              <w:pStyle w:val="ConsPlusNormal"/>
            </w:pPr>
            <w:r>
              <w:t>752,3</w:t>
            </w:r>
          </w:p>
        </w:tc>
        <w:tc>
          <w:tcPr>
            <w:tcW w:w="289" w:type="pct"/>
          </w:tcPr>
          <w:p w:rsidR="00B776EB" w:rsidRDefault="00B776EB">
            <w:pPr>
              <w:pStyle w:val="ConsPlusNormal"/>
            </w:pPr>
            <w:r>
              <w:t>0,0</w:t>
            </w:r>
          </w:p>
        </w:tc>
        <w:tc>
          <w:tcPr>
            <w:tcW w:w="276" w:type="pct"/>
          </w:tcPr>
          <w:p w:rsidR="00B776EB" w:rsidRDefault="00B776EB">
            <w:pPr>
              <w:pStyle w:val="ConsPlusNormal"/>
            </w:pPr>
            <w:r>
              <w:t>1219,1</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внебюджетные источники</w:t>
            </w:r>
          </w:p>
        </w:tc>
        <w:tc>
          <w:tcPr>
            <w:tcW w:w="349"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val="restart"/>
          </w:tcPr>
          <w:p w:rsidR="00B776EB" w:rsidRDefault="00B776EB">
            <w:pPr>
              <w:pStyle w:val="ConsPlusNormal"/>
            </w:pPr>
            <w:r>
              <w:t xml:space="preserve">Основное </w:t>
            </w:r>
            <w:r>
              <w:lastRenderedPageBreak/>
              <w:t>мероприятие 3.1</w:t>
            </w:r>
          </w:p>
        </w:tc>
        <w:tc>
          <w:tcPr>
            <w:tcW w:w="673" w:type="pct"/>
            <w:vMerge w:val="restart"/>
          </w:tcPr>
          <w:p w:rsidR="00B776EB" w:rsidRDefault="00B776EB">
            <w:pPr>
              <w:pStyle w:val="ConsPlusNormal"/>
            </w:pPr>
            <w:r>
              <w:lastRenderedPageBreak/>
              <w:t xml:space="preserve">Обеспечение </w:t>
            </w:r>
            <w:r>
              <w:lastRenderedPageBreak/>
              <w:t>мероприятий по капитальному ремонту общего имущества в многоквартирных домах</w:t>
            </w:r>
          </w:p>
        </w:tc>
        <w:tc>
          <w:tcPr>
            <w:tcW w:w="493" w:type="pct"/>
          </w:tcPr>
          <w:p w:rsidR="00B776EB" w:rsidRDefault="00B776EB">
            <w:pPr>
              <w:pStyle w:val="ConsPlusNormal"/>
            </w:pPr>
            <w:r>
              <w:lastRenderedPageBreak/>
              <w:t>Всего</w:t>
            </w:r>
          </w:p>
        </w:tc>
        <w:tc>
          <w:tcPr>
            <w:tcW w:w="349" w:type="pct"/>
          </w:tcPr>
          <w:p w:rsidR="00B776EB" w:rsidRDefault="00B776EB">
            <w:pPr>
              <w:pStyle w:val="ConsPlusNormal"/>
            </w:pPr>
            <w:r>
              <w:t>157279,</w:t>
            </w:r>
            <w:r>
              <w:lastRenderedPageBreak/>
              <w:t>3</w:t>
            </w:r>
          </w:p>
        </w:tc>
        <w:tc>
          <w:tcPr>
            <w:tcW w:w="289" w:type="pct"/>
          </w:tcPr>
          <w:p w:rsidR="00B776EB" w:rsidRDefault="00B776EB">
            <w:pPr>
              <w:pStyle w:val="ConsPlusNormal"/>
            </w:pPr>
            <w:r>
              <w:lastRenderedPageBreak/>
              <w:t>13860,</w:t>
            </w:r>
            <w:r>
              <w:lastRenderedPageBreak/>
              <w:t>0</w:t>
            </w:r>
          </w:p>
        </w:tc>
        <w:tc>
          <w:tcPr>
            <w:tcW w:w="289" w:type="pct"/>
          </w:tcPr>
          <w:p w:rsidR="00B776EB" w:rsidRDefault="00B776EB">
            <w:pPr>
              <w:pStyle w:val="ConsPlusNormal"/>
            </w:pPr>
            <w:r>
              <w:lastRenderedPageBreak/>
              <w:t>15421,</w:t>
            </w:r>
            <w:r>
              <w:lastRenderedPageBreak/>
              <w:t>9</w:t>
            </w:r>
          </w:p>
        </w:tc>
        <w:tc>
          <w:tcPr>
            <w:tcW w:w="276" w:type="pct"/>
          </w:tcPr>
          <w:p w:rsidR="00B776EB" w:rsidRDefault="00B776EB">
            <w:pPr>
              <w:pStyle w:val="ConsPlusNormal"/>
            </w:pPr>
            <w:r>
              <w:lastRenderedPageBreak/>
              <w:t>19594,</w:t>
            </w:r>
            <w:r>
              <w:lastRenderedPageBreak/>
              <w:t>0</w:t>
            </w:r>
          </w:p>
        </w:tc>
        <w:tc>
          <w:tcPr>
            <w:tcW w:w="289" w:type="pct"/>
          </w:tcPr>
          <w:p w:rsidR="00B776EB" w:rsidRDefault="00B776EB">
            <w:pPr>
              <w:pStyle w:val="ConsPlusNormal"/>
            </w:pPr>
            <w:r>
              <w:lastRenderedPageBreak/>
              <w:t>13152,</w:t>
            </w:r>
            <w:r>
              <w:lastRenderedPageBreak/>
              <w:t>1</w:t>
            </w:r>
          </w:p>
        </w:tc>
        <w:tc>
          <w:tcPr>
            <w:tcW w:w="289" w:type="pct"/>
          </w:tcPr>
          <w:p w:rsidR="00B776EB" w:rsidRDefault="00B776EB">
            <w:pPr>
              <w:pStyle w:val="ConsPlusNormal"/>
            </w:pPr>
            <w:r>
              <w:lastRenderedPageBreak/>
              <w:t>23011,</w:t>
            </w:r>
            <w:r>
              <w:lastRenderedPageBreak/>
              <w:t>0</w:t>
            </w:r>
          </w:p>
        </w:tc>
        <w:tc>
          <w:tcPr>
            <w:tcW w:w="300" w:type="pct"/>
          </w:tcPr>
          <w:p w:rsidR="00B776EB" w:rsidRDefault="00B776EB">
            <w:pPr>
              <w:pStyle w:val="ConsPlusNormal"/>
            </w:pPr>
            <w:r>
              <w:lastRenderedPageBreak/>
              <w:t>13868,0</w:t>
            </w:r>
          </w:p>
        </w:tc>
        <w:tc>
          <w:tcPr>
            <w:tcW w:w="300" w:type="pct"/>
          </w:tcPr>
          <w:p w:rsidR="00B776EB" w:rsidRDefault="00B776EB">
            <w:pPr>
              <w:pStyle w:val="ConsPlusNormal"/>
            </w:pPr>
            <w:r>
              <w:t>18850,3</w:t>
            </w:r>
          </w:p>
        </w:tc>
        <w:tc>
          <w:tcPr>
            <w:tcW w:w="300" w:type="pct"/>
          </w:tcPr>
          <w:p w:rsidR="00B776EB" w:rsidRDefault="00B776EB">
            <w:pPr>
              <w:pStyle w:val="ConsPlusNormal"/>
            </w:pPr>
            <w:r>
              <w:t>16460,0</w:t>
            </w:r>
          </w:p>
        </w:tc>
        <w:tc>
          <w:tcPr>
            <w:tcW w:w="300" w:type="pct"/>
          </w:tcPr>
          <w:p w:rsidR="00B776EB" w:rsidRDefault="00B776EB">
            <w:pPr>
              <w:pStyle w:val="ConsPlusNormal"/>
            </w:pPr>
            <w:r>
              <w:t>6905,9</w:t>
            </w:r>
          </w:p>
        </w:tc>
        <w:tc>
          <w:tcPr>
            <w:tcW w:w="300" w:type="pct"/>
          </w:tcPr>
          <w:p w:rsidR="00B776EB" w:rsidRDefault="00B776EB">
            <w:pPr>
              <w:pStyle w:val="ConsPlusNormal"/>
            </w:pPr>
            <w:r>
              <w:t>8138,1</w:t>
            </w:r>
          </w:p>
        </w:tc>
        <w:tc>
          <w:tcPr>
            <w:tcW w:w="276" w:type="pct"/>
          </w:tcPr>
          <w:p w:rsidR="00B776EB" w:rsidRDefault="00B776EB">
            <w:pPr>
              <w:pStyle w:val="ConsPlusNormal"/>
            </w:pPr>
            <w:r>
              <w:t>8018,0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федеральный бюджет</w:t>
            </w:r>
          </w:p>
        </w:tc>
        <w:tc>
          <w:tcPr>
            <w:tcW w:w="349"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областной бюджет</w:t>
            </w:r>
          </w:p>
        </w:tc>
        <w:tc>
          <w:tcPr>
            <w:tcW w:w="349"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городской бюджет, в том числе</w:t>
            </w:r>
          </w:p>
        </w:tc>
        <w:tc>
          <w:tcPr>
            <w:tcW w:w="349" w:type="pct"/>
          </w:tcPr>
          <w:p w:rsidR="00B776EB" w:rsidRDefault="00B776EB">
            <w:pPr>
              <w:pStyle w:val="ConsPlusNormal"/>
            </w:pPr>
            <w:r>
              <w:t>157279,3</w:t>
            </w:r>
          </w:p>
        </w:tc>
        <w:tc>
          <w:tcPr>
            <w:tcW w:w="289" w:type="pct"/>
          </w:tcPr>
          <w:p w:rsidR="00B776EB" w:rsidRDefault="00B776EB">
            <w:pPr>
              <w:pStyle w:val="ConsPlusNormal"/>
            </w:pPr>
            <w:r>
              <w:t>13860,0</w:t>
            </w:r>
          </w:p>
        </w:tc>
        <w:tc>
          <w:tcPr>
            <w:tcW w:w="289" w:type="pct"/>
          </w:tcPr>
          <w:p w:rsidR="00B776EB" w:rsidRDefault="00B776EB">
            <w:pPr>
              <w:pStyle w:val="ConsPlusNormal"/>
            </w:pPr>
            <w:r>
              <w:t>15421,9</w:t>
            </w:r>
          </w:p>
        </w:tc>
        <w:tc>
          <w:tcPr>
            <w:tcW w:w="276" w:type="pct"/>
          </w:tcPr>
          <w:p w:rsidR="00B776EB" w:rsidRDefault="00B776EB">
            <w:pPr>
              <w:pStyle w:val="ConsPlusNormal"/>
            </w:pPr>
            <w:r>
              <w:t>19594,0</w:t>
            </w:r>
          </w:p>
        </w:tc>
        <w:tc>
          <w:tcPr>
            <w:tcW w:w="289" w:type="pct"/>
          </w:tcPr>
          <w:p w:rsidR="00B776EB" w:rsidRDefault="00B776EB">
            <w:pPr>
              <w:pStyle w:val="ConsPlusNormal"/>
            </w:pPr>
            <w:r>
              <w:t>13152,1</w:t>
            </w:r>
          </w:p>
        </w:tc>
        <w:tc>
          <w:tcPr>
            <w:tcW w:w="289" w:type="pct"/>
          </w:tcPr>
          <w:p w:rsidR="00B776EB" w:rsidRDefault="00B776EB">
            <w:pPr>
              <w:pStyle w:val="ConsPlusNormal"/>
            </w:pPr>
            <w:r>
              <w:t>23011,0</w:t>
            </w:r>
          </w:p>
        </w:tc>
        <w:tc>
          <w:tcPr>
            <w:tcW w:w="300" w:type="pct"/>
          </w:tcPr>
          <w:p w:rsidR="00B776EB" w:rsidRDefault="00B776EB">
            <w:pPr>
              <w:pStyle w:val="ConsPlusNormal"/>
            </w:pPr>
            <w:r>
              <w:t>13868,0</w:t>
            </w:r>
          </w:p>
        </w:tc>
        <w:tc>
          <w:tcPr>
            <w:tcW w:w="300" w:type="pct"/>
          </w:tcPr>
          <w:p w:rsidR="00B776EB" w:rsidRDefault="00B776EB">
            <w:pPr>
              <w:pStyle w:val="ConsPlusNormal"/>
            </w:pPr>
            <w:r>
              <w:t>18850,3</w:t>
            </w:r>
          </w:p>
        </w:tc>
        <w:tc>
          <w:tcPr>
            <w:tcW w:w="300" w:type="pct"/>
          </w:tcPr>
          <w:p w:rsidR="00B776EB" w:rsidRDefault="00B776EB">
            <w:pPr>
              <w:pStyle w:val="ConsPlusNormal"/>
            </w:pPr>
            <w:r>
              <w:t>16460,0</w:t>
            </w:r>
          </w:p>
        </w:tc>
        <w:tc>
          <w:tcPr>
            <w:tcW w:w="300" w:type="pct"/>
          </w:tcPr>
          <w:p w:rsidR="00B776EB" w:rsidRDefault="00B776EB">
            <w:pPr>
              <w:pStyle w:val="ConsPlusNormal"/>
            </w:pPr>
            <w:r>
              <w:t>6905,9</w:t>
            </w:r>
          </w:p>
        </w:tc>
        <w:tc>
          <w:tcPr>
            <w:tcW w:w="300" w:type="pct"/>
          </w:tcPr>
          <w:p w:rsidR="00B776EB" w:rsidRDefault="00B776EB">
            <w:pPr>
              <w:pStyle w:val="ConsPlusNormal"/>
            </w:pPr>
            <w:r>
              <w:t>8138,1</w:t>
            </w:r>
          </w:p>
        </w:tc>
        <w:tc>
          <w:tcPr>
            <w:tcW w:w="276" w:type="pct"/>
          </w:tcPr>
          <w:p w:rsidR="00B776EB" w:rsidRDefault="00B776EB">
            <w:pPr>
              <w:pStyle w:val="ConsPlusNormal"/>
            </w:pPr>
            <w:r>
              <w:t>8018,0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погашение кредиторской задолженности</w:t>
            </w:r>
          </w:p>
        </w:tc>
        <w:tc>
          <w:tcPr>
            <w:tcW w:w="349" w:type="pct"/>
          </w:tcPr>
          <w:p w:rsidR="00B776EB" w:rsidRDefault="00B776EB">
            <w:pPr>
              <w:pStyle w:val="ConsPlusNormal"/>
            </w:pPr>
            <w:r>
              <w:t>1971,4</w:t>
            </w:r>
          </w:p>
        </w:tc>
        <w:tc>
          <w:tcPr>
            <w:tcW w:w="289" w:type="pct"/>
          </w:tcPr>
          <w:p w:rsidR="00B776EB" w:rsidRDefault="00B776EB">
            <w:pPr>
              <w:pStyle w:val="ConsPlusNormal"/>
            </w:pPr>
            <w:r>
              <w:t>752,3</w:t>
            </w:r>
          </w:p>
        </w:tc>
        <w:tc>
          <w:tcPr>
            <w:tcW w:w="289" w:type="pct"/>
          </w:tcPr>
          <w:p w:rsidR="00B776EB" w:rsidRDefault="00B776EB">
            <w:pPr>
              <w:pStyle w:val="ConsPlusNormal"/>
            </w:pPr>
            <w:r>
              <w:t>0,0</w:t>
            </w:r>
          </w:p>
        </w:tc>
        <w:tc>
          <w:tcPr>
            <w:tcW w:w="276" w:type="pct"/>
          </w:tcPr>
          <w:p w:rsidR="00B776EB" w:rsidRDefault="00B776EB">
            <w:pPr>
              <w:pStyle w:val="ConsPlusNormal"/>
            </w:pPr>
            <w:r>
              <w:t>1219,1</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внебюджетные источники</w:t>
            </w:r>
          </w:p>
        </w:tc>
        <w:tc>
          <w:tcPr>
            <w:tcW w:w="349"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val="restart"/>
          </w:tcPr>
          <w:p w:rsidR="00B776EB" w:rsidRDefault="00B776EB">
            <w:pPr>
              <w:pStyle w:val="ConsPlusNormal"/>
            </w:pPr>
            <w:r>
              <w:t>Мероприятие 3.1.1</w:t>
            </w:r>
          </w:p>
        </w:tc>
        <w:tc>
          <w:tcPr>
            <w:tcW w:w="673" w:type="pct"/>
            <w:vMerge w:val="restart"/>
          </w:tcPr>
          <w:p w:rsidR="00B776EB" w:rsidRDefault="00B776EB">
            <w:pPr>
              <w:pStyle w:val="ConsPlusNormal"/>
            </w:pPr>
            <w:r>
              <w:t>Капитальный ремонт жилищного фонда г. Благовещенска</w:t>
            </w:r>
          </w:p>
        </w:tc>
        <w:tc>
          <w:tcPr>
            <w:tcW w:w="493" w:type="pct"/>
          </w:tcPr>
          <w:p w:rsidR="00B776EB" w:rsidRDefault="00B776EB">
            <w:pPr>
              <w:pStyle w:val="ConsPlusNormal"/>
            </w:pPr>
            <w:r>
              <w:t>Всего</w:t>
            </w:r>
          </w:p>
        </w:tc>
        <w:tc>
          <w:tcPr>
            <w:tcW w:w="349" w:type="pct"/>
          </w:tcPr>
          <w:p w:rsidR="00B776EB" w:rsidRDefault="00B776EB">
            <w:pPr>
              <w:pStyle w:val="ConsPlusNormal"/>
            </w:pPr>
            <w:r>
              <w:t>33102,7</w:t>
            </w:r>
          </w:p>
        </w:tc>
        <w:tc>
          <w:tcPr>
            <w:tcW w:w="289" w:type="pct"/>
          </w:tcPr>
          <w:p w:rsidR="00B776EB" w:rsidRDefault="00B776EB">
            <w:pPr>
              <w:pStyle w:val="ConsPlusNormal"/>
            </w:pPr>
            <w:r>
              <w:t>6610,3</w:t>
            </w:r>
          </w:p>
        </w:tc>
        <w:tc>
          <w:tcPr>
            <w:tcW w:w="289" w:type="pct"/>
          </w:tcPr>
          <w:p w:rsidR="00B776EB" w:rsidRDefault="00B776EB">
            <w:pPr>
              <w:pStyle w:val="ConsPlusNormal"/>
            </w:pPr>
            <w:r>
              <w:t>5421,9</w:t>
            </w:r>
          </w:p>
        </w:tc>
        <w:tc>
          <w:tcPr>
            <w:tcW w:w="276" w:type="pct"/>
          </w:tcPr>
          <w:p w:rsidR="00B776EB" w:rsidRDefault="00B776EB">
            <w:pPr>
              <w:pStyle w:val="ConsPlusNormal"/>
            </w:pPr>
            <w:r>
              <w:t>1966,9</w:t>
            </w:r>
          </w:p>
        </w:tc>
        <w:tc>
          <w:tcPr>
            <w:tcW w:w="289" w:type="pct"/>
          </w:tcPr>
          <w:p w:rsidR="00B776EB" w:rsidRDefault="00B776EB">
            <w:pPr>
              <w:pStyle w:val="ConsPlusNormal"/>
            </w:pPr>
            <w:r>
              <w:t>945,9</w:t>
            </w:r>
          </w:p>
        </w:tc>
        <w:tc>
          <w:tcPr>
            <w:tcW w:w="289" w:type="pct"/>
          </w:tcPr>
          <w:p w:rsidR="00B776EB" w:rsidRDefault="00B776EB">
            <w:pPr>
              <w:pStyle w:val="ConsPlusNormal"/>
            </w:pPr>
            <w:r>
              <w:t>11181,0</w:t>
            </w:r>
          </w:p>
        </w:tc>
        <w:tc>
          <w:tcPr>
            <w:tcW w:w="300" w:type="pct"/>
          </w:tcPr>
          <w:p w:rsidR="00B776EB" w:rsidRDefault="00B776EB">
            <w:pPr>
              <w:pStyle w:val="ConsPlusNormal"/>
            </w:pPr>
            <w:r>
              <w:t>2488,6</w:t>
            </w:r>
          </w:p>
        </w:tc>
        <w:tc>
          <w:tcPr>
            <w:tcW w:w="300" w:type="pct"/>
          </w:tcPr>
          <w:p w:rsidR="00B776EB" w:rsidRDefault="00B776EB">
            <w:pPr>
              <w:pStyle w:val="ConsPlusNormal"/>
            </w:pPr>
            <w:r>
              <w:t>1158,3</w:t>
            </w:r>
          </w:p>
        </w:tc>
        <w:tc>
          <w:tcPr>
            <w:tcW w:w="300" w:type="pct"/>
          </w:tcPr>
          <w:p w:rsidR="00B776EB" w:rsidRDefault="00B776EB">
            <w:pPr>
              <w:pStyle w:val="ConsPlusNormal"/>
            </w:pPr>
            <w:r>
              <w:t>3329,8</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федеральный бюджет</w:t>
            </w:r>
          </w:p>
        </w:tc>
        <w:tc>
          <w:tcPr>
            <w:tcW w:w="349"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областной бюджет</w:t>
            </w:r>
          </w:p>
        </w:tc>
        <w:tc>
          <w:tcPr>
            <w:tcW w:w="349"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городской бюджет, в том числе</w:t>
            </w:r>
          </w:p>
        </w:tc>
        <w:tc>
          <w:tcPr>
            <w:tcW w:w="349" w:type="pct"/>
          </w:tcPr>
          <w:p w:rsidR="00B776EB" w:rsidRDefault="00B776EB">
            <w:pPr>
              <w:pStyle w:val="ConsPlusNormal"/>
            </w:pPr>
            <w:r>
              <w:t>33102,7</w:t>
            </w:r>
          </w:p>
        </w:tc>
        <w:tc>
          <w:tcPr>
            <w:tcW w:w="289" w:type="pct"/>
          </w:tcPr>
          <w:p w:rsidR="00B776EB" w:rsidRDefault="00B776EB">
            <w:pPr>
              <w:pStyle w:val="ConsPlusNormal"/>
            </w:pPr>
            <w:r>
              <w:t>6610,3</w:t>
            </w:r>
          </w:p>
        </w:tc>
        <w:tc>
          <w:tcPr>
            <w:tcW w:w="289" w:type="pct"/>
          </w:tcPr>
          <w:p w:rsidR="00B776EB" w:rsidRDefault="00B776EB">
            <w:pPr>
              <w:pStyle w:val="ConsPlusNormal"/>
            </w:pPr>
            <w:r>
              <w:t>5421,9</w:t>
            </w:r>
          </w:p>
        </w:tc>
        <w:tc>
          <w:tcPr>
            <w:tcW w:w="276" w:type="pct"/>
          </w:tcPr>
          <w:p w:rsidR="00B776EB" w:rsidRDefault="00B776EB">
            <w:pPr>
              <w:pStyle w:val="ConsPlusNormal"/>
            </w:pPr>
            <w:r>
              <w:t>1966,9</w:t>
            </w:r>
          </w:p>
        </w:tc>
        <w:tc>
          <w:tcPr>
            <w:tcW w:w="289" w:type="pct"/>
          </w:tcPr>
          <w:p w:rsidR="00B776EB" w:rsidRDefault="00B776EB">
            <w:pPr>
              <w:pStyle w:val="ConsPlusNormal"/>
            </w:pPr>
            <w:r>
              <w:t>945,9</w:t>
            </w:r>
          </w:p>
        </w:tc>
        <w:tc>
          <w:tcPr>
            <w:tcW w:w="289" w:type="pct"/>
          </w:tcPr>
          <w:p w:rsidR="00B776EB" w:rsidRDefault="00B776EB">
            <w:pPr>
              <w:pStyle w:val="ConsPlusNormal"/>
            </w:pPr>
            <w:r>
              <w:t>11181,0</w:t>
            </w:r>
          </w:p>
        </w:tc>
        <w:tc>
          <w:tcPr>
            <w:tcW w:w="300" w:type="pct"/>
          </w:tcPr>
          <w:p w:rsidR="00B776EB" w:rsidRDefault="00B776EB">
            <w:pPr>
              <w:pStyle w:val="ConsPlusNormal"/>
            </w:pPr>
            <w:r>
              <w:t>2488,6</w:t>
            </w:r>
          </w:p>
        </w:tc>
        <w:tc>
          <w:tcPr>
            <w:tcW w:w="300" w:type="pct"/>
          </w:tcPr>
          <w:p w:rsidR="00B776EB" w:rsidRDefault="00B776EB">
            <w:pPr>
              <w:pStyle w:val="ConsPlusNormal"/>
            </w:pPr>
            <w:r>
              <w:t>1158,3</w:t>
            </w:r>
          </w:p>
        </w:tc>
        <w:tc>
          <w:tcPr>
            <w:tcW w:w="300" w:type="pct"/>
          </w:tcPr>
          <w:p w:rsidR="00B776EB" w:rsidRDefault="00B776EB">
            <w:pPr>
              <w:pStyle w:val="ConsPlusNormal"/>
            </w:pPr>
            <w:r>
              <w:t>3329,8</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погашение кредиторской задолженност</w:t>
            </w:r>
            <w:r>
              <w:lastRenderedPageBreak/>
              <w:t>и</w:t>
            </w:r>
          </w:p>
        </w:tc>
        <w:tc>
          <w:tcPr>
            <w:tcW w:w="349" w:type="pct"/>
          </w:tcPr>
          <w:p w:rsidR="00B776EB" w:rsidRDefault="00B776EB">
            <w:pPr>
              <w:pStyle w:val="ConsPlusNormal"/>
            </w:pPr>
            <w:r>
              <w:lastRenderedPageBreak/>
              <w:t>1971,4</w:t>
            </w:r>
          </w:p>
        </w:tc>
        <w:tc>
          <w:tcPr>
            <w:tcW w:w="289" w:type="pct"/>
          </w:tcPr>
          <w:p w:rsidR="00B776EB" w:rsidRDefault="00B776EB">
            <w:pPr>
              <w:pStyle w:val="ConsPlusNormal"/>
            </w:pPr>
            <w:r>
              <w:t>752,3</w:t>
            </w:r>
          </w:p>
        </w:tc>
        <w:tc>
          <w:tcPr>
            <w:tcW w:w="289" w:type="pct"/>
          </w:tcPr>
          <w:p w:rsidR="00B776EB" w:rsidRDefault="00B776EB">
            <w:pPr>
              <w:pStyle w:val="ConsPlusNormal"/>
            </w:pPr>
            <w:r>
              <w:t>0,0</w:t>
            </w:r>
          </w:p>
        </w:tc>
        <w:tc>
          <w:tcPr>
            <w:tcW w:w="276" w:type="pct"/>
          </w:tcPr>
          <w:p w:rsidR="00B776EB" w:rsidRDefault="00B776EB">
            <w:pPr>
              <w:pStyle w:val="ConsPlusNormal"/>
            </w:pPr>
            <w:r>
              <w:t>1219,1</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внебюджетные источники</w:t>
            </w:r>
          </w:p>
        </w:tc>
        <w:tc>
          <w:tcPr>
            <w:tcW w:w="349"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val="restart"/>
          </w:tcPr>
          <w:p w:rsidR="00B776EB" w:rsidRDefault="00B776EB">
            <w:pPr>
              <w:pStyle w:val="ConsPlusNormal"/>
            </w:pPr>
            <w:r>
              <w:t>Мероприятие 3.1.2</w:t>
            </w:r>
          </w:p>
        </w:tc>
        <w:tc>
          <w:tcPr>
            <w:tcW w:w="673" w:type="pct"/>
            <w:vMerge w:val="restart"/>
          </w:tcPr>
          <w:p w:rsidR="00B776EB" w:rsidRDefault="00B776EB">
            <w:pPr>
              <w:pStyle w:val="ConsPlusNormal"/>
            </w:pPr>
            <w:r>
              <w:t>Исполнение обязательств по уплате взносов на капитальный ремонт общего имущества в многоквартирных домах, жилые и нежилые помещения в которых находятся в муниципальной собственности</w:t>
            </w:r>
          </w:p>
        </w:tc>
        <w:tc>
          <w:tcPr>
            <w:tcW w:w="493" w:type="pct"/>
          </w:tcPr>
          <w:p w:rsidR="00B776EB" w:rsidRDefault="00B776EB">
            <w:pPr>
              <w:pStyle w:val="ConsPlusNormal"/>
            </w:pPr>
            <w:r>
              <w:t>Всего</w:t>
            </w:r>
          </w:p>
        </w:tc>
        <w:tc>
          <w:tcPr>
            <w:tcW w:w="349" w:type="pct"/>
          </w:tcPr>
          <w:p w:rsidR="00B776EB" w:rsidRDefault="00B776EB">
            <w:pPr>
              <w:pStyle w:val="ConsPlusNormal"/>
            </w:pPr>
            <w:r>
              <w:t>124176,6</w:t>
            </w:r>
          </w:p>
        </w:tc>
        <w:tc>
          <w:tcPr>
            <w:tcW w:w="289" w:type="pct"/>
          </w:tcPr>
          <w:p w:rsidR="00B776EB" w:rsidRDefault="00B776EB">
            <w:pPr>
              <w:pStyle w:val="ConsPlusNormal"/>
            </w:pPr>
            <w:r>
              <w:t>7249,7</w:t>
            </w:r>
          </w:p>
        </w:tc>
        <w:tc>
          <w:tcPr>
            <w:tcW w:w="289" w:type="pct"/>
          </w:tcPr>
          <w:p w:rsidR="00B776EB" w:rsidRDefault="00B776EB">
            <w:pPr>
              <w:pStyle w:val="ConsPlusNormal"/>
            </w:pPr>
            <w:r>
              <w:t>10000,0</w:t>
            </w:r>
          </w:p>
        </w:tc>
        <w:tc>
          <w:tcPr>
            <w:tcW w:w="276" w:type="pct"/>
          </w:tcPr>
          <w:p w:rsidR="00B776EB" w:rsidRDefault="00B776EB">
            <w:pPr>
              <w:pStyle w:val="ConsPlusNormal"/>
            </w:pPr>
            <w:r>
              <w:t>17627,1</w:t>
            </w:r>
          </w:p>
        </w:tc>
        <w:tc>
          <w:tcPr>
            <w:tcW w:w="289" w:type="pct"/>
          </w:tcPr>
          <w:p w:rsidR="00B776EB" w:rsidRDefault="00B776EB">
            <w:pPr>
              <w:pStyle w:val="ConsPlusNormal"/>
            </w:pPr>
            <w:r>
              <w:t>12206,2</w:t>
            </w:r>
          </w:p>
        </w:tc>
        <w:tc>
          <w:tcPr>
            <w:tcW w:w="289" w:type="pct"/>
          </w:tcPr>
          <w:p w:rsidR="00B776EB" w:rsidRDefault="00B776EB">
            <w:pPr>
              <w:pStyle w:val="ConsPlusNormal"/>
            </w:pPr>
            <w:r>
              <w:t>11830,0</w:t>
            </w:r>
          </w:p>
        </w:tc>
        <w:tc>
          <w:tcPr>
            <w:tcW w:w="300" w:type="pct"/>
          </w:tcPr>
          <w:p w:rsidR="00B776EB" w:rsidRDefault="00B776EB">
            <w:pPr>
              <w:pStyle w:val="ConsPlusNormal"/>
            </w:pPr>
            <w:r>
              <w:t>11379,4</w:t>
            </w:r>
          </w:p>
        </w:tc>
        <w:tc>
          <w:tcPr>
            <w:tcW w:w="300" w:type="pct"/>
          </w:tcPr>
          <w:p w:rsidR="00B776EB" w:rsidRDefault="00B776EB">
            <w:pPr>
              <w:pStyle w:val="ConsPlusNormal"/>
            </w:pPr>
            <w:r>
              <w:t>17692,0</w:t>
            </w:r>
          </w:p>
        </w:tc>
        <w:tc>
          <w:tcPr>
            <w:tcW w:w="300" w:type="pct"/>
          </w:tcPr>
          <w:p w:rsidR="00B776EB" w:rsidRDefault="00B776EB">
            <w:pPr>
              <w:pStyle w:val="ConsPlusNormal"/>
            </w:pPr>
            <w:r>
              <w:t>13130,2</w:t>
            </w:r>
          </w:p>
        </w:tc>
        <w:tc>
          <w:tcPr>
            <w:tcW w:w="300" w:type="pct"/>
          </w:tcPr>
          <w:p w:rsidR="00B776EB" w:rsidRDefault="00B776EB">
            <w:pPr>
              <w:pStyle w:val="ConsPlusNormal"/>
            </w:pPr>
            <w:r>
              <w:t>6905,9</w:t>
            </w:r>
          </w:p>
        </w:tc>
        <w:tc>
          <w:tcPr>
            <w:tcW w:w="300" w:type="pct"/>
          </w:tcPr>
          <w:p w:rsidR="00B776EB" w:rsidRDefault="00B776EB">
            <w:pPr>
              <w:pStyle w:val="ConsPlusNormal"/>
            </w:pPr>
            <w:r>
              <w:t>8138,1</w:t>
            </w:r>
          </w:p>
        </w:tc>
        <w:tc>
          <w:tcPr>
            <w:tcW w:w="276" w:type="pct"/>
          </w:tcPr>
          <w:p w:rsidR="00B776EB" w:rsidRDefault="00B776EB">
            <w:pPr>
              <w:pStyle w:val="ConsPlusNormal"/>
            </w:pPr>
            <w:r>
              <w:t>8018,0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федеральный бюджет</w:t>
            </w:r>
          </w:p>
        </w:tc>
        <w:tc>
          <w:tcPr>
            <w:tcW w:w="349"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областной бюджет</w:t>
            </w:r>
          </w:p>
        </w:tc>
        <w:tc>
          <w:tcPr>
            <w:tcW w:w="349"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городской бюджет</w:t>
            </w:r>
          </w:p>
        </w:tc>
        <w:tc>
          <w:tcPr>
            <w:tcW w:w="349" w:type="pct"/>
          </w:tcPr>
          <w:p w:rsidR="00B776EB" w:rsidRDefault="00B776EB">
            <w:pPr>
              <w:pStyle w:val="ConsPlusNormal"/>
            </w:pPr>
            <w:r>
              <w:t>124176,6</w:t>
            </w:r>
          </w:p>
        </w:tc>
        <w:tc>
          <w:tcPr>
            <w:tcW w:w="289" w:type="pct"/>
          </w:tcPr>
          <w:p w:rsidR="00B776EB" w:rsidRDefault="00B776EB">
            <w:pPr>
              <w:pStyle w:val="ConsPlusNormal"/>
            </w:pPr>
            <w:r>
              <w:t>7249,7</w:t>
            </w:r>
          </w:p>
        </w:tc>
        <w:tc>
          <w:tcPr>
            <w:tcW w:w="289" w:type="pct"/>
          </w:tcPr>
          <w:p w:rsidR="00B776EB" w:rsidRDefault="00B776EB">
            <w:pPr>
              <w:pStyle w:val="ConsPlusNormal"/>
            </w:pPr>
            <w:r>
              <w:t>10000,0</w:t>
            </w:r>
          </w:p>
        </w:tc>
        <w:tc>
          <w:tcPr>
            <w:tcW w:w="276" w:type="pct"/>
          </w:tcPr>
          <w:p w:rsidR="00B776EB" w:rsidRDefault="00B776EB">
            <w:pPr>
              <w:pStyle w:val="ConsPlusNormal"/>
            </w:pPr>
            <w:r>
              <w:t>17627,1</w:t>
            </w:r>
          </w:p>
        </w:tc>
        <w:tc>
          <w:tcPr>
            <w:tcW w:w="289" w:type="pct"/>
          </w:tcPr>
          <w:p w:rsidR="00B776EB" w:rsidRDefault="00B776EB">
            <w:pPr>
              <w:pStyle w:val="ConsPlusNormal"/>
            </w:pPr>
            <w:r>
              <w:t>12206,2</w:t>
            </w:r>
          </w:p>
        </w:tc>
        <w:tc>
          <w:tcPr>
            <w:tcW w:w="289" w:type="pct"/>
          </w:tcPr>
          <w:p w:rsidR="00B776EB" w:rsidRDefault="00B776EB">
            <w:pPr>
              <w:pStyle w:val="ConsPlusNormal"/>
            </w:pPr>
            <w:r>
              <w:t>11830,0</w:t>
            </w:r>
          </w:p>
        </w:tc>
        <w:tc>
          <w:tcPr>
            <w:tcW w:w="300" w:type="pct"/>
          </w:tcPr>
          <w:p w:rsidR="00B776EB" w:rsidRDefault="00B776EB">
            <w:pPr>
              <w:pStyle w:val="ConsPlusNormal"/>
            </w:pPr>
            <w:r>
              <w:t>11379,4</w:t>
            </w:r>
          </w:p>
        </w:tc>
        <w:tc>
          <w:tcPr>
            <w:tcW w:w="300" w:type="pct"/>
          </w:tcPr>
          <w:p w:rsidR="00B776EB" w:rsidRDefault="00B776EB">
            <w:pPr>
              <w:pStyle w:val="ConsPlusNormal"/>
            </w:pPr>
            <w:r>
              <w:t>17692,0</w:t>
            </w:r>
          </w:p>
        </w:tc>
        <w:tc>
          <w:tcPr>
            <w:tcW w:w="300" w:type="pct"/>
          </w:tcPr>
          <w:p w:rsidR="00B776EB" w:rsidRDefault="00B776EB">
            <w:pPr>
              <w:pStyle w:val="ConsPlusNormal"/>
            </w:pPr>
            <w:r>
              <w:t>13130,2</w:t>
            </w:r>
          </w:p>
        </w:tc>
        <w:tc>
          <w:tcPr>
            <w:tcW w:w="300" w:type="pct"/>
          </w:tcPr>
          <w:p w:rsidR="00B776EB" w:rsidRDefault="00B776EB">
            <w:pPr>
              <w:pStyle w:val="ConsPlusNormal"/>
            </w:pPr>
            <w:r>
              <w:t>6905,9</w:t>
            </w:r>
          </w:p>
        </w:tc>
        <w:tc>
          <w:tcPr>
            <w:tcW w:w="300" w:type="pct"/>
          </w:tcPr>
          <w:p w:rsidR="00B776EB" w:rsidRDefault="00B776EB">
            <w:pPr>
              <w:pStyle w:val="ConsPlusNormal"/>
            </w:pPr>
            <w:r>
              <w:t>8138,1</w:t>
            </w:r>
          </w:p>
        </w:tc>
        <w:tc>
          <w:tcPr>
            <w:tcW w:w="276" w:type="pct"/>
          </w:tcPr>
          <w:p w:rsidR="00B776EB" w:rsidRDefault="00B776EB">
            <w:pPr>
              <w:pStyle w:val="ConsPlusNormal"/>
            </w:pPr>
            <w:r>
              <w:t>8018,0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внебюджетные источники</w:t>
            </w:r>
          </w:p>
        </w:tc>
        <w:tc>
          <w:tcPr>
            <w:tcW w:w="349"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val="restart"/>
          </w:tcPr>
          <w:p w:rsidR="00B776EB" w:rsidRDefault="00B776EB">
            <w:pPr>
              <w:pStyle w:val="ConsPlusNormal"/>
            </w:pPr>
            <w:r>
              <w:t>Основное мероприятие 3.2</w:t>
            </w:r>
          </w:p>
        </w:tc>
        <w:tc>
          <w:tcPr>
            <w:tcW w:w="673" w:type="pct"/>
            <w:vMerge w:val="restart"/>
          </w:tcPr>
          <w:p w:rsidR="00B776EB" w:rsidRDefault="00B776EB">
            <w:pPr>
              <w:pStyle w:val="ConsPlusNormal"/>
            </w:pPr>
            <w:r>
              <w:t>Государственная поддержка на проведение капитального ремонта жилых помещений, находящихся в муниципальной собственности</w:t>
            </w:r>
          </w:p>
        </w:tc>
        <w:tc>
          <w:tcPr>
            <w:tcW w:w="493" w:type="pct"/>
          </w:tcPr>
          <w:p w:rsidR="00B776EB" w:rsidRDefault="00B776EB">
            <w:pPr>
              <w:pStyle w:val="ConsPlusNormal"/>
            </w:pPr>
            <w:r>
              <w:t>Всего</w:t>
            </w:r>
          </w:p>
        </w:tc>
        <w:tc>
          <w:tcPr>
            <w:tcW w:w="349" w:type="pct"/>
          </w:tcPr>
          <w:p w:rsidR="00B776EB" w:rsidRDefault="00B776EB">
            <w:pPr>
              <w:pStyle w:val="ConsPlusNormal"/>
            </w:pPr>
            <w:r>
              <w:t>708,6</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708,6</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федеральный бюджет</w:t>
            </w:r>
          </w:p>
        </w:tc>
        <w:tc>
          <w:tcPr>
            <w:tcW w:w="349"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областной бюджет</w:t>
            </w:r>
          </w:p>
        </w:tc>
        <w:tc>
          <w:tcPr>
            <w:tcW w:w="349" w:type="pct"/>
          </w:tcPr>
          <w:p w:rsidR="00B776EB" w:rsidRDefault="00B776EB">
            <w:pPr>
              <w:pStyle w:val="ConsPlusNormal"/>
            </w:pPr>
            <w:r>
              <w:t>708,6</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708,6</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городской бюджет, в том числе</w:t>
            </w:r>
          </w:p>
        </w:tc>
        <w:tc>
          <w:tcPr>
            <w:tcW w:w="349"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внебюджетные источники</w:t>
            </w:r>
          </w:p>
        </w:tc>
        <w:tc>
          <w:tcPr>
            <w:tcW w:w="349"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val="restart"/>
          </w:tcPr>
          <w:p w:rsidR="00B776EB" w:rsidRDefault="00B776EB">
            <w:pPr>
              <w:pStyle w:val="ConsPlusNormal"/>
            </w:pPr>
            <w:r>
              <w:t>Мероприят</w:t>
            </w:r>
            <w:r>
              <w:lastRenderedPageBreak/>
              <w:t>ие 3.2.1</w:t>
            </w:r>
          </w:p>
        </w:tc>
        <w:tc>
          <w:tcPr>
            <w:tcW w:w="673" w:type="pct"/>
            <w:vMerge w:val="restart"/>
          </w:tcPr>
          <w:p w:rsidR="00B776EB" w:rsidRDefault="00B776EB">
            <w:pPr>
              <w:pStyle w:val="ConsPlusNormal"/>
            </w:pPr>
            <w:r>
              <w:lastRenderedPageBreak/>
              <w:t xml:space="preserve">Осуществление </w:t>
            </w:r>
            <w:r>
              <w:lastRenderedPageBreak/>
              <w:t>капитального ремонта поврежденных жилых помещений в результате паводка, произошедшего в июле - августе 2019 года на территории Дальневосточного федерального округа, находящихся в муниципальной собственности</w:t>
            </w:r>
          </w:p>
        </w:tc>
        <w:tc>
          <w:tcPr>
            <w:tcW w:w="493" w:type="pct"/>
          </w:tcPr>
          <w:p w:rsidR="00B776EB" w:rsidRDefault="00B776EB">
            <w:pPr>
              <w:pStyle w:val="ConsPlusNormal"/>
            </w:pPr>
            <w:r>
              <w:lastRenderedPageBreak/>
              <w:t>Всего</w:t>
            </w:r>
          </w:p>
        </w:tc>
        <w:tc>
          <w:tcPr>
            <w:tcW w:w="349" w:type="pct"/>
          </w:tcPr>
          <w:p w:rsidR="00B776EB" w:rsidRDefault="00B776EB">
            <w:pPr>
              <w:pStyle w:val="ConsPlusNormal"/>
            </w:pPr>
            <w:r>
              <w:t>708,6</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708,6</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федеральный бюджет</w:t>
            </w:r>
          </w:p>
        </w:tc>
        <w:tc>
          <w:tcPr>
            <w:tcW w:w="349"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областной бюджет</w:t>
            </w:r>
          </w:p>
        </w:tc>
        <w:tc>
          <w:tcPr>
            <w:tcW w:w="349" w:type="pct"/>
          </w:tcPr>
          <w:p w:rsidR="00B776EB" w:rsidRDefault="00B776EB">
            <w:pPr>
              <w:pStyle w:val="ConsPlusNormal"/>
            </w:pPr>
            <w:r>
              <w:t>708,6</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708,6</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городской бюджет</w:t>
            </w:r>
          </w:p>
        </w:tc>
        <w:tc>
          <w:tcPr>
            <w:tcW w:w="349"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внебюджетные источники</w:t>
            </w:r>
          </w:p>
        </w:tc>
        <w:tc>
          <w:tcPr>
            <w:tcW w:w="349"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val="restart"/>
          </w:tcPr>
          <w:p w:rsidR="00B776EB" w:rsidRDefault="00B776EB">
            <w:pPr>
              <w:pStyle w:val="ConsPlusNormal"/>
              <w:outlineLvl w:val="2"/>
            </w:pPr>
            <w:r>
              <w:t>Подпрограмма 4</w:t>
            </w:r>
          </w:p>
        </w:tc>
        <w:tc>
          <w:tcPr>
            <w:tcW w:w="673" w:type="pct"/>
            <w:vMerge w:val="restart"/>
          </w:tcPr>
          <w:p w:rsidR="00B776EB" w:rsidRDefault="00B776EB">
            <w:pPr>
              <w:pStyle w:val="ConsPlusNormal"/>
            </w:pPr>
            <w:r>
              <w:t>Благоустройство территории города Благовещенска</w:t>
            </w:r>
          </w:p>
        </w:tc>
        <w:tc>
          <w:tcPr>
            <w:tcW w:w="493" w:type="pct"/>
          </w:tcPr>
          <w:p w:rsidR="00B776EB" w:rsidRDefault="00B776EB">
            <w:pPr>
              <w:pStyle w:val="ConsPlusNormal"/>
            </w:pPr>
            <w:r>
              <w:t>Всего</w:t>
            </w:r>
          </w:p>
        </w:tc>
        <w:tc>
          <w:tcPr>
            <w:tcW w:w="349" w:type="pct"/>
          </w:tcPr>
          <w:p w:rsidR="00B776EB" w:rsidRDefault="00B776EB">
            <w:pPr>
              <w:pStyle w:val="ConsPlusNormal"/>
            </w:pPr>
            <w:r>
              <w:t>3861211,8</w:t>
            </w:r>
          </w:p>
        </w:tc>
        <w:tc>
          <w:tcPr>
            <w:tcW w:w="289" w:type="pct"/>
          </w:tcPr>
          <w:p w:rsidR="00B776EB" w:rsidRDefault="00B776EB">
            <w:pPr>
              <w:pStyle w:val="ConsPlusNormal"/>
            </w:pPr>
            <w:r>
              <w:t>228156,7</w:t>
            </w:r>
          </w:p>
        </w:tc>
        <w:tc>
          <w:tcPr>
            <w:tcW w:w="289" w:type="pct"/>
          </w:tcPr>
          <w:p w:rsidR="00B776EB" w:rsidRDefault="00B776EB">
            <w:pPr>
              <w:pStyle w:val="ConsPlusNormal"/>
            </w:pPr>
            <w:r>
              <w:t>279787,8</w:t>
            </w:r>
          </w:p>
        </w:tc>
        <w:tc>
          <w:tcPr>
            <w:tcW w:w="276" w:type="pct"/>
          </w:tcPr>
          <w:p w:rsidR="00B776EB" w:rsidRDefault="00B776EB">
            <w:pPr>
              <w:pStyle w:val="ConsPlusNormal"/>
            </w:pPr>
            <w:r>
              <w:t>257795,1</w:t>
            </w:r>
          </w:p>
        </w:tc>
        <w:tc>
          <w:tcPr>
            <w:tcW w:w="289" w:type="pct"/>
          </w:tcPr>
          <w:p w:rsidR="00B776EB" w:rsidRDefault="00B776EB">
            <w:pPr>
              <w:pStyle w:val="ConsPlusNormal"/>
            </w:pPr>
            <w:r>
              <w:t>267713,5</w:t>
            </w:r>
          </w:p>
        </w:tc>
        <w:tc>
          <w:tcPr>
            <w:tcW w:w="289" w:type="pct"/>
          </w:tcPr>
          <w:p w:rsidR="00B776EB" w:rsidRDefault="00B776EB">
            <w:pPr>
              <w:pStyle w:val="ConsPlusNormal"/>
            </w:pPr>
            <w:r>
              <w:t>352068,4</w:t>
            </w:r>
          </w:p>
        </w:tc>
        <w:tc>
          <w:tcPr>
            <w:tcW w:w="300" w:type="pct"/>
          </w:tcPr>
          <w:p w:rsidR="00B776EB" w:rsidRDefault="00B776EB">
            <w:pPr>
              <w:pStyle w:val="ConsPlusNormal"/>
            </w:pPr>
            <w:r>
              <w:t>478026,3</w:t>
            </w:r>
          </w:p>
        </w:tc>
        <w:tc>
          <w:tcPr>
            <w:tcW w:w="300" w:type="pct"/>
          </w:tcPr>
          <w:p w:rsidR="00B776EB" w:rsidRDefault="00B776EB">
            <w:pPr>
              <w:pStyle w:val="ConsPlusNormal"/>
            </w:pPr>
            <w:r>
              <w:t>781436,4</w:t>
            </w:r>
          </w:p>
        </w:tc>
        <w:tc>
          <w:tcPr>
            <w:tcW w:w="300" w:type="pct"/>
          </w:tcPr>
          <w:p w:rsidR="00B776EB" w:rsidRDefault="00B776EB">
            <w:pPr>
              <w:pStyle w:val="ConsPlusNormal"/>
            </w:pPr>
            <w:r>
              <w:t>562909,5</w:t>
            </w:r>
          </w:p>
        </w:tc>
        <w:tc>
          <w:tcPr>
            <w:tcW w:w="300" w:type="pct"/>
          </w:tcPr>
          <w:p w:rsidR="00B776EB" w:rsidRDefault="00B776EB">
            <w:pPr>
              <w:pStyle w:val="ConsPlusNormal"/>
            </w:pPr>
            <w:r>
              <w:t>221263,5</w:t>
            </w:r>
          </w:p>
        </w:tc>
        <w:tc>
          <w:tcPr>
            <w:tcW w:w="300" w:type="pct"/>
          </w:tcPr>
          <w:p w:rsidR="00B776EB" w:rsidRDefault="00B776EB">
            <w:pPr>
              <w:pStyle w:val="ConsPlusNormal"/>
            </w:pPr>
            <w:r>
              <w:t>216737,7</w:t>
            </w:r>
          </w:p>
        </w:tc>
        <w:tc>
          <w:tcPr>
            <w:tcW w:w="276" w:type="pct"/>
          </w:tcPr>
          <w:p w:rsidR="00B776EB" w:rsidRDefault="00B776EB">
            <w:pPr>
              <w:pStyle w:val="ConsPlusNormal"/>
            </w:pPr>
            <w:r>
              <w:t>215316,9</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федеральный бюджет</w:t>
            </w:r>
          </w:p>
        </w:tc>
        <w:tc>
          <w:tcPr>
            <w:tcW w:w="349"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областной бюджет</w:t>
            </w:r>
          </w:p>
        </w:tc>
        <w:tc>
          <w:tcPr>
            <w:tcW w:w="349" w:type="pct"/>
          </w:tcPr>
          <w:p w:rsidR="00B776EB" w:rsidRDefault="00B776EB">
            <w:pPr>
              <w:pStyle w:val="ConsPlusNormal"/>
            </w:pPr>
            <w:r>
              <w:t>1041771,2</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159753,7</w:t>
            </w:r>
          </w:p>
        </w:tc>
        <w:tc>
          <w:tcPr>
            <w:tcW w:w="300" w:type="pct"/>
          </w:tcPr>
          <w:p w:rsidR="00B776EB" w:rsidRDefault="00B776EB">
            <w:pPr>
              <w:pStyle w:val="ConsPlusNormal"/>
            </w:pPr>
            <w:r>
              <w:t>282920,3</w:t>
            </w:r>
          </w:p>
        </w:tc>
        <w:tc>
          <w:tcPr>
            <w:tcW w:w="300" w:type="pct"/>
          </w:tcPr>
          <w:p w:rsidR="00B776EB" w:rsidRDefault="00B776EB">
            <w:pPr>
              <w:pStyle w:val="ConsPlusNormal"/>
            </w:pPr>
            <w:r>
              <w:t>368985,2</w:t>
            </w:r>
          </w:p>
        </w:tc>
        <w:tc>
          <w:tcPr>
            <w:tcW w:w="300" w:type="pct"/>
          </w:tcPr>
          <w:p w:rsidR="00B776EB" w:rsidRDefault="00B776EB">
            <w:pPr>
              <w:pStyle w:val="ConsPlusNormal"/>
            </w:pPr>
            <w:r>
              <w:t>195620,5</w:t>
            </w:r>
          </w:p>
        </w:tc>
        <w:tc>
          <w:tcPr>
            <w:tcW w:w="300" w:type="pct"/>
          </w:tcPr>
          <w:p w:rsidR="00B776EB" w:rsidRDefault="00B776EB">
            <w:pPr>
              <w:pStyle w:val="ConsPlusNormal"/>
            </w:pPr>
            <w:r>
              <w:t>34491,5</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городской бюджет, в том числе</w:t>
            </w:r>
          </w:p>
        </w:tc>
        <w:tc>
          <w:tcPr>
            <w:tcW w:w="349" w:type="pct"/>
          </w:tcPr>
          <w:p w:rsidR="00B776EB" w:rsidRDefault="00B776EB">
            <w:pPr>
              <w:pStyle w:val="ConsPlusNormal"/>
            </w:pPr>
            <w:r>
              <w:t>2819440,6</w:t>
            </w:r>
          </w:p>
        </w:tc>
        <w:tc>
          <w:tcPr>
            <w:tcW w:w="289" w:type="pct"/>
          </w:tcPr>
          <w:p w:rsidR="00B776EB" w:rsidRDefault="00B776EB">
            <w:pPr>
              <w:pStyle w:val="ConsPlusNormal"/>
            </w:pPr>
            <w:r>
              <w:t>228156,7</w:t>
            </w:r>
          </w:p>
        </w:tc>
        <w:tc>
          <w:tcPr>
            <w:tcW w:w="289" w:type="pct"/>
          </w:tcPr>
          <w:p w:rsidR="00B776EB" w:rsidRDefault="00B776EB">
            <w:pPr>
              <w:pStyle w:val="ConsPlusNormal"/>
            </w:pPr>
            <w:r>
              <w:t>279787,8</w:t>
            </w:r>
          </w:p>
        </w:tc>
        <w:tc>
          <w:tcPr>
            <w:tcW w:w="276" w:type="pct"/>
          </w:tcPr>
          <w:p w:rsidR="00B776EB" w:rsidRDefault="00B776EB">
            <w:pPr>
              <w:pStyle w:val="ConsPlusNormal"/>
            </w:pPr>
            <w:r>
              <w:t>257795,1</w:t>
            </w:r>
          </w:p>
        </w:tc>
        <w:tc>
          <w:tcPr>
            <w:tcW w:w="289" w:type="pct"/>
          </w:tcPr>
          <w:p w:rsidR="00B776EB" w:rsidRDefault="00B776EB">
            <w:pPr>
              <w:pStyle w:val="ConsPlusNormal"/>
            </w:pPr>
            <w:r>
              <w:t>267713,5</w:t>
            </w:r>
          </w:p>
        </w:tc>
        <w:tc>
          <w:tcPr>
            <w:tcW w:w="289" w:type="pct"/>
          </w:tcPr>
          <w:p w:rsidR="00B776EB" w:rsidRDefault="00B776EB">
            <w:pPr>
              <w:pStyle w:val="ConsPlusNormal"/>
            </w:pPr>
            <w:r>
              <w:t>192314,7</w:t>
            </w:r>
          </w:p>
        </w:tc>
        <w:tc>
          <w:tcPr>
            <w:tcW w:w="300" w:type="pct"/>
          </w:tcPr>
          <w:p w:rsidR="00B776EB" w:rsidRDefault="00B776EB">
            <w:pPr>
              <w:pStyle w:val="ConsPlusNormal"/>
            </w:pPr>
            <w:r>
              <w:t>195106,0</w:t>
            </w:r>
          </w:p>
        </w:tc>
        <w:tc>
          <w:tcPr>
            <w:tcW w:w="300" w:type="pct"/>
          </w:tcPr>
          <w:p w:rsidR="00B776EB" w:rsidRDefault="00B776EB">
            <w:pPr>
              <w:pStyle w:val="ConsPlusNormal"/>
            </w:pPr>
            <w:r>
              <w:t>412451,2</w:t>
            </w:r>
          </w:p>
        </w:tc>
        <w:tc>
          <w:tcPr>
            <w:tcW w:w="300" w:type="pct"/>
          </w:tcPr>
          <w:p w:rsidR="00B776EB" w:rsidRDefault="00B776EB">
            <w:pPr>
              <w:pStyle w:val="ConsPlusNormal"/>
            </w:pPr>
            <w:r>
              <w:t>367289,0</w:t>
            </w:r>
          </w:p>
        </w:tc>
        <w:tc>
          <w:tcPr>
            <w:tcW w:w="300" w:type="pct"/>
          </w:tcPr>
          <w:p w:rsidR="00B776EB" w:rsidRDefault="00B776EB">
            <w:pPr>
              <w:pStyle w:val="ConsPlusNormal"/>
            </w:pPr>
            <w:r>
              <w:t>186772,0</w:t>
            </w:r>
          </w:p>
        </w:tc>
        <w:tc>
          <w:tcPr>
            <w:tcW w:w="300" w:type="pct"/>
          </w:tcPr>
          <w:p w:rsidR="00B776EB" w:rsidRDefault="00B776EB">
            <w:pPr>
              <w:pStyle w:val="ConsPlusNormal"/>
            </w:pPr>
            <w:r>
              <w:t>216737,7</w:t>
            </w:r>
          </w:p>
        </w:tc>
        <w:tc>
          <w:tcPr>
            <w:tcW w:w="276" w:type="pct"/>
          </w:tcPr>
          <w:p w:rsidR="00B776EB" w:rsidRDefault="00B776EB">
            <w:pPr>
              <w:pStyle w:val="ConsPlusNormal"/>
            </w:pPr>
            <w:r>
              <w:t>215316,9</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погашение кредиторской задолженности</w:t>
            </w:r>
          </w:p>
        </w:tc>
        <w:tc>
          <w:tcPr>
            <w:tcW w:w="349" w:type="pct"/>
          </w:tcPr>
          <w:p w:rsidR="00B776EB" w:rsidRDefault="00B776EB">
            <w:pPr>
              <w:pStyle w:val="ConsPlusNormal"/>
            </w:pPr>
            <w:r>
              <w:t>59050,0</w:t>
            </w:r>
          </w:p>
        </w:tc>
        <w:tc>
          <w:tcPr>
            <w:tcW w:w="289" w:type="pct"/>
          </w:tcPr>
          <w:p w:rsidR="00B776EB" w:rsidRDefault="00B776EB">
            <w:pPr>
              <w:pStyle w:val="ConsPlusNormal"/>
            </w:pPr>
            <w:r>
              <w:t>30550,0</w:t>
            </w:r>
          </w:p>
        </w:tc>
        <w:tc>
          <w:tcPr>
            <w:tcW w:w="289" w:type="pct"/>
          </w:tcPr>
          <w:p w:rsidR="00B776EB" w:rsidRDefault="00B776EB">
            <w:pPr>
              <w:pStyle w:val="ConsPlusNormal"/>
            </w:pPr>
            <w:r>
              <w:t>28500,0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внебюджетные источники</w:t>
            </w:r>
          </w:p>
        </w:tc>
        <w:tc>
          <w:tcPr>
            <w:tcW w:w="349"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val="restart"/>
          </w:tcPr>
          <w:p w:rsidR="00B776EB" w:rsidRDefault="00B776EB">
            <w:pPr>
              <w:pStyle w:val="ConsPlusNormal"/>
            </w:pPr>
            <w:r>
              <w:lastRenderedPageBreak/>
              <w:t>Основное мероприятие 4.1</w:t>
            </w:r>
          </w:p>
        </w:tc>
        <w:tc>
          <w:tcPr>
            <w:tcW w:w="673" w:type="pct"/>
            <w:vMerge w:val="restart"/>
          </w:tcPr>
          <w:p w:rsidR="00B776EB" w:rsidRDefault="00B776EB">
            <w:pPr>
              <w:pStyle w:val="ConsPlusNormal"/>
            </w:pPr>
            <w:r>
              <w:t>Организация работ по повышению благоустроенности территории города Благовещенска</w:t>
            </w:r>
          </w:p>
        </w:tc>
        <w:tc>
          <w:tcPr>
            <w:tcW w:w="493" w:type="pct"/>
          </w:tcPr>
          <w:p w:rsidR="00B776EB" w:rsidRDefault="00B776EB">
            <w:pPr>
              <w:pStyle w:val="ConsPlusNormal"/>
            </w:pPr>
            <w:r>
              <w:t>Всего</w:t>
            </w:r>
          </w:p>
        </w:tc>
        <w:tc>
          <w:tcPr>
            <w:tcW w:w="349" w:type="pct"/>
          </w:tcPr>
          <w:p w:rsidR="00B776EB" w:rsidRDefault="00B776EB">
            <w:pPr>
              <w:pStyle w:val="ConsPlusNormal"/>
            </w:pPr>
            <w:r>
              <w:t>2911461,1</w:t>
            </w:r>
          </w:p>
        </w:tc>
        <w:tc>
          <w:tcPr>
            <w:tcW w:w="289" w:type="pct"/>
          </w:tcPr>
          <w:p w:rsidR="00B776EB" w:rsidRDefault="00B776EB">
            <w:pPr>
              <w:pStyle w:val="ConsPlusNormal"/>
            </w:pPr>
            <w:r>
              <w:t>228156,7</w:t>
            </w:r>
          </w:p>
        </w:tc>
        <w:tc>
          <w:tcPr>
            <w:tcW w:w="289" w:type="pct"/>
          </w:tcPr>
          <w:p w:rsidR="00B776EB" w:rsidRDefault="00B776EB">
            <w:pPr>
              <w:pStyle w:val="ConsPlusNormal"/>
            </w:pPr>
            <w:r>
              <w:t>279787,8</w:t>
            </w:r>
          </w:p>
        </w:tc>
        <w:tc>
          <w:tcPr>
            <w:tcW w:w="276" w:type="pct"/>
          </w:tcPr>
          <w:p w:rsidR="00B776EB" w:rsidRDefault="00B776EB">
            <w:pPr>
              <w:pStyle w:val="ConsPlusNormal"/>
            </w:pPr>
            <w:r>
              <w:t>257795,1</w:t>
            </w:r>
          </w:p>
        </w:tc>
        <w:tc>
          <w:tcPr>
            <w:tcW w:w="289" w:type="pct"/>
          </w:tcPr>
          <w:p w:rsidR="00B776EB" w:rsidRDefault="00B776EB">
            <w:pPr>
              <w:pStyle w:val="ConsPlusNormal"/>
            </w:pPr>
            <w:r>
              <w:t>267713,5</w:t>
            </w:r>
          </w:p>
        </w:tc>
        <w:tc>
          <w:tcPr>
            <w:tcW w:w="289" w:type="pct"/>
          </w:tcPr>
          <w:p w:rsidR="00B776EB" w:rsidRDefault="00B776EB">
            <w:pPr>
              <w:pStyle w:val="ConsPlusNormal"/>
            </w:pPr>
            <w:r>
              <w:t>299568,4</w:t>
            </w:r>
          </w:p>
        </w:tc>
        <w:tc>
          <w:tcPr>
            <w:tcW w:w="300" w:type="pct"/>
          </w:tcPr>
          <w:p w:rsidR="00B776EB" w:rsidRDefault="00B776EB">
            <w:pPr>
              <w:pStyle w:val="ConsPlusNormal"/>
            </w:pPr>
            <w:r>
              <w:t>249909,1</w:t>
            </w:r>
          </w:p>
        </w:tc>
        <w:tc>
          <w:tcPr>
            <w:tcW w:w="300" w:type="pct"/>
          </w:tcPr>
          <w:p w:rsidR="00B776EB" w:rsidRDefault="00B776EB">
            <w:pPr>
              <w:pStyle w:val="ConsPlusNormal"/>
            </w:pPr>
            <w:r>
              <w:t>373970,8</w:t>
            </w:r>
          </w:p>
        </w:tc>
        <w:tc>
          <w:tcPr>
            <w:tcW w:w="300" w:type="pct"/>
          </w:tcPr>
          <w:p w:rsidR="00B776EB" w:rsidRDefault="00B776EB">
            <w:pPr>
              <w:pStyle w:val="ConsPlusNormal"/>
            </w:pPr>
            <w:r>
              <w:t>348526,2</w:t>
            </w:r>
          </w:p>
        </w:tc>
        <w:tc>
          <w:tcPr>
            <w:tcW w:w="300" w:type="pct"/>
          </w:tcPr>
          <w:p w:rsidR="00B776EB" w:rsidRDefault="00B776EB">
            <w:pPr>
              <w:pStyle w:val="ConsPlusNormal"/>
            </w:pPr>
            <w:r>
              <w:t>173978,9</w:t>
            </w:r>
          </w:p>
        </w:tc>
        <w:tc>
          <w:tcPr>
            <w:tcW w:w="300" w:type="pct"/>
          </w:tcPr>
          <w:p w:rsidR="00B776EB" w:rsidRDefault="00B776EB">
            <w:pPr>
              <w:pStyle w:val="ConsPlusNormal"/>
            </w:pPr>
            <w:r>
              <w:t>216737,7</w:t>
            </w:r>
          </w:p>
        </w:tc>
        <w:tc>
          <w:tcPr>
            <w:tcW w:w="276" w:type="pct"/>
          </w:tcPr>
          <w:p w:rsidR="00B776EB" w:rsidRDefault="00B776EB">
            <w:pPr>
              <w:pStyle w:val="ConsPlusNormal"/>
            </w:pPr>
            <w:r>
              <w:t>215316,9</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федеральный бюджет</w:t>
            </w:r>
          </w:p>
        </w:tc>
        <w:tc>
          <w:tcPr>
            <w:tcW w:w="349"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областной бюджет</w:t>
            </w:r>
          </w:p>
        </w:tc>
        <w:tc>
          <w:tcPr>
            <w:tcW w:w="349" w:type="pct"/>
          </w:tcPr>
          <w:p w:rsidR="00B776EB" w:rsidRDefault="00B776EB">
            <w:pPr>
              <w:pStyle w:val="ConsPlusNormal"/>
            </w:pPr>
            <w:r>
              <w:t>178807,9</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109753,7</w:t>
            </w:r>
          </w:p>
        </w:tc>
        <w:tc>
          <w:tcPr>
            <w:tcW w:w="300" w:type="pct"/>
          </w:tcPr>
          <w:p w:rsidR="00B776EB" w:rsidRDefault="00B776EB">
            <w:pPr>
              <w:pStyle w:val="ConsPlusNormal"/>
            </w:pPr>
            <w:r>
              <w:t>69054,2</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городской бюджет, в том числе</w:t>
            </w:r>
          </w:p>
        </w:tc>
        <w:tc>
          <w:tcPr>
            <w:tcW w:w="349" w:type="pct"/>
          </w:tcPr>
          <w:p w:rsidR="00B776EB" w:rsidRDefault="00B776EB">
            <w:pPr>
              <w:pStyle w:val="ConsPlusNormal"/>
            </w:pPr>
            <w:r>
              <w:t>2732653,2</w:t>
            </w:r>
          </w:p>
        </w:tc>
        <w:tc>
          <w:tcPr>
            <w:tcW w:w="289" w:type="pct"/>
          </w:tcPr>
          <w:p w:rsidR="00B776EB" w:rsidRDefault="00B776EB">
            <w:pPr>
              <w:pStyle w:val="ConsPlusNormal"/>
            </w:pPr>
            <w:r>
              <w:t>228156,7</w:t>
            </w:r>
          </w:p>
        </w:tc>
        <w:tc>
          <w:tcPr>
            <w:tcW w:w="289" w:type="pct"/>
          </w:tcPr>
          <w:p w:rsidR="00B776EB" w:rsidRDefault="00B776EB">
            <w:pPr>
              <w:pStyle w:val="ConsPlusNormal"/>
            </w:pPr>
            <w:r>
              <w:t>279787,8</w:t>
            </w:r>
          </w:p>
        </w:tc>
        <w:tc>
          <w:tcPr>
            <w:tcW w:w="276" w:type="pct"/>
          </w:tcPr>
          <w:p w:rsidR="00B776EB" w:rsidRDefault="00B776EB">
            <w:pPr>
              <w:pStyle w:val="ConsPlusNormal"/>
            </w:pPr>
            <w:r>
              <w:t>257795,1</w:t>
            </w:r>
          </w:p>
        </w:tc>
        <w:tc>
          <w:tcPr>
            <w:tcW w:w="289" w:type="pct"/>
          </w:tcPr>
          <w:p w:rsidR="00B776EB" w:rsidRDefault="00B776EB">
            <w:pPr>
              <w:pStyle w:val="ConsPlusNormal"/>
            </w:pPr>
            <w:r>
              <w:t>267713,5</w:t>
            </w:r>
          </w:p>
        </w:tc>
        <w:tc>
          <w:tcPr>
            <w:tcW w:w="289" w:type="pct"/>
          </w:tcPr>
          <w:p w:rsidR="00B776EB" w:rsidRDefault="00B776EB">
            <w:pPr>
              <w:pStyle w:val="ConsPlusNormal"/>
            </w:pPr>
            <w:r>
              <w:t>189814,7</w:t>
            </w:r>
          </w:p>
        </w:tc>
        <w:tc>
          <w:tcPr>
            <w:tcW w:w="300" w:type="pct"/>
          </w:tcPr>
          <w:p w:rsidR="00B776EB" w:rsidRDefault="00B776EB">
            <w:pPr>
              <w:pStyle w:val="ConsPlusNormal"/>
            </w:pPr>
            <w:r>
              <w:t>180854,9</w:t>
            </w:r>
          </w:p>
        </w:tc>
        <w:tc>
          <w:tcPr>
            <w:tcW w:w="300" w:type="pct"/>
          </w:tcPr>
          <w:p w:rsidR="00B776EB" w:rsidRDefault="00B776EB">
            <w:pPr>
              <w:pStyle w:val="ConsPlusNormal"/>
            </w:pPr>
            <w:r>
              <w:t>373970,8</w:t>
            </w:r>
          </w:p>
        </w:tc>
        <w:tc>
          <w:tcPr>
            <w:tcW w:w="300" w:type="pct"/>
          </w:tcPr>
          <w:p w:rsidR="00B776EB" w:rsidRDefault="00B776EB">
            <w:pPr>
              <w:pStyle w:val="ConsPlusNormal"/>
            </w:pPr>
            <w:r>
              <w:t>348526,2</w:t>
            </w:r>
          </w:p>
        </w:tc>
        <w:tc>
          <w:tcPr>
            <w:tcW w:w="300" w:type="pct"/>
          </w:tcPr>
          <w:p w:rsidR="00B776EB" w:rsidRDefault="00B776EB">
            <w:pPr>
              <w:pStyle w:val="ConsPlusNormal"/>
            </w:pPr>
            <w:r>
              <w:t>173978,9</w:t>
            </w:r>
          </w:p>
        </w:tc>
        <w:tc>
          <w:tcPr>
            <w:tcW w:w="300" w:type="pct"/>
          </w:tcPr>
          <w:p w:rsidR="00B776EB" w:rsidRDefault="00B776EB">
            <w:pPr>
              <w:pStyle w:val="ConsPlusNormal"/>
            </w:pPr>
            <w:r>
              <w:t>216737,7</w:t>
            </w:r>
          </w:p>
        </w:tc>
        <w:tc>
          <w:tcPr>
            <w:tcW w:w="276" w:type="pct"/>
          </w:tcPr>
          <w:p w:rsidR="00B776EB" w:rsidRDefault="00B776EB">
            <w:pPr>
              <w:pStyle w:val="ConsPlusNormal"/>
            </w:pPr>
            <w:r>
              <w:t>215316,9</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погашение кредиторской задолженности</w:t>
            </w:r>
          </w:p>
        </w:tc>
        <w:tc>
          <w:tcPr>
            <w:tcW w:w="349" w:type="pct"/>
          </w:tcPr>
          <w:p w:rsidR="00B776EB" w:rsidRDefault="00B776EB">
            <w:pPr>
              <w:pStyle w:val="ConsPlusNormal"/>
            </w:pPr>
            <w:r>
              <w:t>59050,0</w:t>
            </w:r>
          </w:p>
        </w:tc>
        <w:tc>
          <w:tcPr>
            <w:tcW w:w="289" w:type="pct"/>
          </w:tcPr>
          <w:p w:rsidR="00B776EB" w:rsidRDefault="00B776EB">
            <w:pPr>
              <w:pStyle w:val="ConsPlusNormal"/>
            </w:pPr>
            <w:r>
              <w:t>30550,0</w:t>
            </w:r>
          </w:p>
        </w:tc>
        <w:tc>
          <w:tcPr>
            <w:tcW w:w="289" w:type="pct"/>
          </w:tcPr>
          <w:p w:rsidR="00B776EB" w:rsidRDefault="00B776EB">
            <w:pPr>
              <w:pStyle w:val="ConsPlusNormal"/>
            </w:pPr>
            <w:r>
              <w:t>28500,0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внебюджетные источники</w:t>
            </w:r>
          </w:p>
        </w:tc>
        <w:tc>
          <w:tcPr>
            <w:tcW w:w="349"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val="restart"/>
          </w:tcPr>
          <w:p w:rsidR="00B776EB" w:rsidRDefault="00B776EB">
            <w:pPr>
              <w:pStyle w:val="ConsPlusNormal"/>
            </w:pPr>
            <w:r>
              <w:t>Мероприятие 4.1.1</w:t>
            </w:r>
          </w:p>
        </w:tc>
        <w:tc>
          <w:tcPr>
            <w:tcW w:w="673" w:type="pct"/>
            <w:vMerge w:val="restart"/>
          </w:tcPr>
          <w:p w:rsidR="00B776EB" w:rsidRDefault="00B776EB">
            <w:pPr>
              <w:pStyle w:val="ConsPlusNormal"/>
            </w:pPr>
            <w:r>
              <w:t>Субсидии юридическим лицам, выполняющим работы, оказывающим услуги по содержанию муниципальных сетей наружного освещения и световых устройств</w:t>
            </w:r>
          </w:p>
        </w:tc>
        <w:tc>
          <w:tcPr>
            <w:tcW w:w="493" w:type="pct"/>
          </w:tcPr>
          <w:p w:rsidR="00B776EB" w:rsidRDefault="00B776EB">
            <w:pPr>
              <w:pStyle w:val="ConsPlusNormal"/>
            </w:pPr>
            <w:r>
              <w:t>Всего</w:t>
            </w:r>
          </w:p>
        </w:tc>
        <w:tc>
          <w:tcPr>
            <w:tcW w:w="349" w:type="pct"/>
          </w:tcPr>
          <w:p w:rsidR="00B776EB" w:rsidRDefault="00B776EB">
            <w:pPr>
              <w:pStyle w:val="ConsPlusNormal"/>
            </w:pPr>
            <w:r>
              <w:t>42071,3</w:t>
            </w:r>
          </w:p>
        </w:tc>
        <w:tc>
          <w:tcPr>
            <w:tcW w:w="289" w:type="pct"/>
          </w:tcPr>
          <w:p w:rsidR="00B776EB" w:rsidRDefault="00B776EB">
            <w:pPr>
              <w:pStyle w:val="ConsPlusNormal"/>
            </w:pPr>
            <w:r>
              <w:t>42071,3</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федеральный бюджет</w:t>
            </w:r>
          </w:p>
        </w:tc>
        <w:tc>
          <w:tcPr>
            <w:tcW w:w="349"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областной бюджет</w:t>
            </w:r>
          </w:p>
        </w:tc>
        <w:tc>
          <w:tcPr>
            <w:tcW w:w="349"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городской бюджет</w:t>
            </w:r>
          </w:p>
        </w:tc>
        <w:tc>
          <w:tcPr>
            <w:tcW w:w="349" w:type="pct"/>
          </w:tcPr>
          <w:p w:rsidR="00B776EB" w:rsidRDefault="00B776EB">
            <w:pPr>
              <w:pStyle w:val="ConsPlusNormal"/>
            </w:pPr>
            <w:r>
              <w:t>42071,3</w:t>
            </w:r>
          </w:p>
        </w:tc>
        <w:tc>
          <w:tcPr>
            <w:tcW w:w="289" w:type="pct"/>
          </w:tcPr>
          <w:p w:rsidR="00B776EB" w:rsidRDefault="00B776EB">
            <w:pPr>
              <w:pStyle w:val="ConsPlusNormal"/>
            </w:pPr>
            <w:r>
              <w:t>42071,3</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внебюджетные источники</w:t>
            </w:r>
          </w:p>
        </w:tc>
        <w:tc>
          <w:tcPr>
            <w:tcW w:w="349"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val="restart"/>
          </w:tcPr>
          <w:p w:rsidR="00B776EB" w:rsidRDefault="00B776EB">
            <w:pPr>
              <w:pStyle w:val="ConsPlusNormal"/>
            </w:pPr>
            <w:r>
              <w:lastRenderedPageBreak/>
              <w:t>Мероприятие 4.1.2</w:t>
            </w:r>
          </w:p>
        </w:tc>
        <w:tc>
          <w:tcPr>
            <w:tcW w:w="673" w:type="pct"/>
            <w:vMerge w:val="restart"/>
          </w:tcPr>
          <w:p w:rsidR="00B776EB" w:rsidRDefault="00B776EB">
            <w:pPr>
              <w:pStyle w:val="ConsPlusNormal"/>
            </w:pPr>
            <w:r>
              <w:t>Субсидии казенным предприятиям на возмещение затрат, связанных с выполнением заказа по содержанию муниципальных сетей наружного освещения и световых устройств</w:t>
            </w:r>
          </w:p>
        </w:tc>
        <w:tc>
          <w:tcPr>
            <w:tcW w:w="493" w:type="pct"/>
          </w:tcPr>
          <w:p w:rsidR="00B776EB" w:rsidRDefault="00B776EB">
            <w:pPr>
              <w:pStyle w:val="ConsPlusNormal"/>
            </w:pPr>
            <w:r>
              <w:t>Всего</w:t>
            </w:r>
          </w:p>
        </w:tc>
        <w:tc>
          <w:tcPr>
            <w:tcW w:w="349" w:type="pct"/>
          </w:tcPr>
          <w:p w:rsidR="00B776EB" w:rsidRDefault="00B776EB">
            <w:pPr>
              <w:pStyle w:val="ConsPlusNormal"/>
            </w:pPr>
            <w:r>
              <w:t>224030,4</w:t>
            </w:r>
          </w:p>
        </w:tc>
        <w:tc>
          <w:tcPr>
            <w:tcW w:w="289" w:type="pct"/>
          </w:tcPr>
          <w:p w:rsidR="00B776EB" w:rsidRDefault="00B776EB">
            <w:pPr>
              <w:pStyle w:val="ConsPlusNormal"/>
            </w:pPr>
            <w:r>
              <w:t>0,0</w:t>
            </w:r>
          </w:p>
        </w:tc>
        <w:tc>
          <w:tcPr>
            <w:tcW w:w="289" w:type="pct"/>
          </w:tcPr>
          <w:p w:rsidR="00B776EB" w:rsidRDefault="00B776EB">
            <w:pPr>
              <w:pStyle w:val="ConsPlusNormal"/>
            </w:pPr>
            <w:r>
              <w:t>52211,0</w:t>
            </w:r>
          </w:p>
        </w:tc>
        <w:tc>
          <w:tcPr>
            <w:tcW w:w="276" w:type="pct"/>
          </w:tcPr>
          <w:p w:rsidR="00B776EB" w:rsidRDefault="00B776EB">
            <w:pPr>
              <w:pStyle w:val="ConsPlusNormal"/>
            </w:pPr>
            <w:r>
              <w:t>40056,8</w:t>
            </w:r>
          </w:p>
        </w:tc>
        <w:tc>
          <w:tcPr>
            <w:tcW w:w="289" w:type="pct"/>
          </w:tcPr>
          <w:p w:rsidR="00B776EB" w:rsidRDefault="00B776EB">
            <w:pPr>
              <w:pStyle w:val="ConsPlusNormal"/>
            </w:pPr>
            <w:r>
              <w:t>54812,9</w:t>
            </w:r>
          </w:p>
        </w:tc>
        <w:tc>
          <w:tcPr>
            <w:tcW w:w="289" w:type="pct"/>
          </w:tcPr>
          <w:p w:rsidR="00B776EB" w:rsidRDefault="00B776EB">
            <w:pPr>
              <w:pStyle w:val="ConsPlusNormal"/>
            </w:pPr>
            <w:r>
              <w:t>33448,6</w:t>
            </w:r>
          </w:p>
        </w:tc>
        <w:tc>
          <w:tcPr>
            <w:tcW w:w="300" w:type="pct"/>
          </w:tcPr>
          <w:p w:rsidR="00B776EB" w:rsidRDefault="00B776EB">
            <w:pPr>
              <w:pStyle w:val="ConsPlusNormal"/>
            </w:pPr>
            <w:r>
              <w:t>10688,6</w:t>
            </w:r>
          </w:p>
        </w:tc>
        <w:tc>
          <w:tcPr>
            <w:tcW w:w="300" w:type="pct"/>
          </w:tcPr>
          <w:p w:rsidR="00B776EB" w:rsidRDefault="00B776EB">
            <w:pPr>
              <w:pStyle w:val="ConsPlusNormal"/>
            </w:pPr>
            <w:r>
              <w:t>32812,5</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федеральный бюджет</w:t>
            </w:r>
          </w:p>
        </w:tc>
        <w:tc>
          <w:tcPr>
            <w:tcW w:w="349"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областной бюджет</w:t>
            </w:r>
          </w:p>
        </w:tc>
        <w:tc>
          <w:tcPr>
            <w:tcW w:w="349"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городской бюджет</w:t>
            </w:r>
          </w:p>
        </w:tc>
        <w:tc>
          <w:tcPr>
            <w:tcW w:w="349" w:type="pct"/>
          </w:tcPr>
          <w:p w:rsidR="00B776EB" w:rsidRDefault="00B776EB">
            <w:pPr>
              <w:pStyle w:val="ConsPlusNormal"/>
            </w:pPr>
            <w:r>
              <w:t>224030,4</w:t>
            </w:r>
          </w:p>
        </w:tc>
        <w:tc>
          <w:tcPr>
            <w:tcW w:w="289" w:type="pct"/>
          </w:tcPr>
          <w:p w:rsidR="00B776EB" w:rsidRDefault="00B776EB">
            <w:pPr>
              <w:pStyle w:val="ConsPlusNormal"/>
            </w:pPr>
            <w:r>
              <w:t>0,0</w:t>
            </w:r>
          </w:p>
        </w:tc>
        <w:tc>
          <w:tcPr>
            <w:tcW w:w="289" w:type="pct"/>
          </w:tcPr>
          <w:p w:rsidR="00B776EB" w:rsidRDefault="00B776EB">
            <w:pPr>
              <w:pStyle w:val="ConsPlusNormal"/>
            </w:pPr>
            <w:r>
              <w:t>52211,0</w:t>
            </w:r>
          </w:p>
        </w:tc>
        <w:tc>
          <w:tcPr>
            <w:tcW w:w="276" w:type="pct"/>
          </w:tcPr>
          <w:p w:rsidR="00B776EB" w:rsidRDefault="00B776EB">
            <w:pPr>
              <w:pStyle w:val="ConsPlusNormal"/>
            </w:pPr>
            <w:r>
              <w:t>40056,8</w:t>
            </w:r>
          </w:p>
        </w:tc>
        <w:tc>
          <w:tcPr>
            <w:tcW w:w="289" w:type="pct"/>
          </w:tcPr>
          <w:p w:rsidR="00B776EB" w:rsidRDefault="00B776EB">
            <w:pPr>
              <w:pStyle w:val="ConsPlusNormal"/>
            </w:pPr>
            <w:r>
              <w:t>54812,9</w:t>
            </w:r>
          </w:p>
        </w:tc>
        <w:tc>
          <w:tcPr>
            <w:tcW w:w="289" w:type="pct"/>
          </w:tcPr>
          <w:p w:rsidR="00B776EB" w:rsidRDefault="00B776EB">
            <w:pPr>
              <w:pStyle w:val="ConsPlusNormal"/>
            </w:pPr>
            <w:r>
              <w:t>33448,6</w:t>
            </w:r>
          </w:p>
        </w:tc>
        <w:tc>
          <w:tcPr>
            <w:tcW w:w="300" w:type="pct"/>
          </w:tcPr>
          <w:p w:rsidR="00B776EB" w:rsidRDefault="00B776EB">
            <w:pPr>
              <w:pStyle w:val="ConsPlusNormal"/>
            </w:pPr>
            <w:r>
              <w:t>10688,6</w:t>
            </w:r>
          </w:p>
        </w:tc>
        <w:tc>
          <w:tcPr>
            <w:tcW w:w="300" w:type="pct"/>
          </w:tcPr>
          <w:p w:rsidR="00B776EB" w:rsidRDefault="00B776EB">
            <w:pPr>
              <w:pStyle w:val="ConsPlusNormal"/>
            </w:pPr>
            <w:r>
              <w:t>32812,5</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внебюджетные источники</w:t>
            </w:r>
          </w:p>
        </w:tc>
        <w:tc>
          <w:tcPr>
            <w:tcW w:w="349"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val="restart"/>
          </w:tcPr>
          <w:p w:rsidR="00B776EB" w:rsidRDefault="00B776EB">
            <w:pPr>
              <w:pStyle w:val="ConsPlusNormal"/>
            </w:pPr>
            <w:r>
              <w:t>Мероприятие 4.1.3</w:t>
            </w:r>
          </w:p>
        </w:tc>
        <w:tc>
          <w:tcPr>
            <w:tcW w:w="673" w:type="pct"/>
            <w:vMerge w:val="restart"/>
          </w:tcPr>
          <w:p w:rsidR="00B776EB" w:rsidRDefault="00B776EB">
            <w:pPr>
              <w:pStyle w:val="ConsPlusNormal"/>
            </w:pPr>
            <w:r>
              <w:t>Выравнивание обеспеченности муниципальных образований по реализации ими отдельных расходных обязательств (предоставление субсидии казенным предприятиям на возмещение затрат, связанных с выполнением заказа по содержанию муниципальных сетей наружного освещения и световых устройств)</w:t>
            </w:r>
          </w:p>
        </w:tc>
        <w:tc>
          <w:tcPr>
            <w:tcW w:w="493" w:type="pct"/>
          </w:tcPr>
          <w:p w:rsidR="00B776EB" w:rsidRDefault="00B776EB">
            <w:pPr>
              <w:pStyle w:val="ConsPlusNormal"/>
            </w:pPr>
            <w:r>
              <w:t>Всего</w:t>
            </w:r>
          </w:p>
        </w:tc>
        <w:tc>
          <w:tcPr>
            <w:tcW w:w="349" w:type="pct"/>
          </w:tcPr>
          <w:p w:rsidR="00B776EB" w:rsidRDefault="00B776EB">
            <w:pPr>
              <w:pStyle w:val="ConsPlusNormal"/>
            </w:pPr>
            <w:r>
              <w:t>54854,5</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26485,6</w:t>
            </w:r>
          </w:p>
        </w:tc>
        <w:tc>
          <w:tcPr>
            <w:tcW w:w="300" w:type="pct"/>
          </w:tcPr>
          <w:p w:rsidR="00B776EB" w:rsidRDefault="00B776EB">
            <w:pPr>
              <w:pStyle w:val="ConsPlusNormal"/>
            </w:pPr>
            <w:r>
              <w:t>28368,9</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федеральный бюджет</w:t>
            </w:r>
          </w:p>
        </w:tc>
        <w:tc>
          <w:tcPr>
            <w:tcW w:w="349"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областной бюджет</w:t>
            </w:r>
          </w:p>
        </w:tc>
        <w:tc>
          <w:tcPr>
            <w:tcW w:w="349" w:type="pct"/>
          </w:tcPr>
          <w:p w:rsidR="00B776EB" w:rsidRDefault="00B776EB">
            <w:pPr>
              <w:pStyle w:val="ConsPlusNormal"/>
            </w:pPr>
            <w:r>
              <w:t>54854,5</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26485,6</w:t>
            </w:r>
          </w:p>
        </w:tc>
        <w:tc>
          <w:tcPr>
            <w:tcW w:w="300" w:type="pct"/>
          </w:tcPr>
          <w:p w:rsidR="00B776EB" w:rsidRDefault="00B776EB">
            <w:pPr>
              <w:pStyle w:val="ConsPlusNormal"/>
            </w:pPr>
            <w:r>
              <w:t>28368,9</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городской бюджет</w:t>
            </w:r>
          </w:p>
        </w:tc>
        <w:tc>
          <w:tcPr>
            <w:tcW w:w="349"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внебюджетные источники</w:t>
            </w:r>
          </w:p>
        </w:tc>
        <w:tc>
          <w:tcPr>
            <w:tcW w:w="349"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val="restart"/>
          </w:tcPr>
          <w:p w:rsidR="00B776EB" w:rsidRDefault="00B776EB">
            <w:pPr>
              <w:pStyle w:val="ConsPlusNormal"/>
            </w:pPr>
            <w:r>
              <w:lastRenderedPageBreak/>
              <w:t>Мероприятие 4.1.4</w:t>
            </w:r>
          </w:p>
        </w:tc>
        <w:tc>
          <w:tcPr>
            <w:tcW w:w="673" w:type="pct"/>
            <w:vMerge w:val="restart"/>
          </w:tcPr>
          <w:p w:rsidR="00B776EB" w:rsidRDefault="00B776EB">
            <w:pPr>
              <w:pStyle w:val="ConsPlusNormal"/>
            </w:pPr>
            <w:r>
              <w:t>Оплата услуг по поставке электроэнергии на уличное освещение</w:t>
            </w:r>
          </w:p>
        </w:tc>
        <w:tc>
          <w:tcPr>
            <w:tcW w:w="493" w:type="pct"/>
          </w:tcPr>
          <w:p w:rsidR="00B776EB" w:rsidRDefault="00B776EB">
            <w:pPr>
              <w:pStyle w:val="ConsPlusNormal"/>
            </w:pPr>
            <w:r>
              <w:t>Всего</w:t>
            </w:r>
          </w:p>
        </w:tc>
        <w:tc>
          <w:tcPr>
            <w:tcW w:w="349" w:type="pct"/>
          </w:tcPr>
          <w:p w:rsidR="00B776EB" w:rsidRDefault="00B776EB">
            <w:pPr>
              <w:pStyle w:val="ConsPlusNormal"/>
            </w:pPr>
            <w:r>
              <w:t>457270,5</w:t>
            </w:r>
          </w:p>
        </w:tc>
        <w:tc>
          <w:tcPr>
            <w:tcW w:w="289" w:type="pct"/>
          </w:tcPr>
          <w:p w:rsidR="00B776EB" w:rsidRDefault="00B776EB">
            <w:pPr>
              <w:pStyle w:val="ConsPlusNormal"/>
            </w:pPr>
            <w:r>
              <w:t>47997,7</w:t>
            </w:r>
          </w:p>
        </w:tc>
        <w:tc>
          <w:tcPr>
            <w:tcW w:w="289" w:type="pct"/>
          </w:tcPr>
          <w:p w:rsidR="00B776EB" w:rsidRDefault="00B776EB">
            <w:pPr>
              <w:pStyle w:val="ConsPlusNormal"/>
            </w:pPr>
            <w:r>
              <w:t>54818,0</w:t>
            </w:r>
          </w:p>
        </w:tc>
        <w:tc>
          <w:tcPr>
            <w:tcW w:w="276" w:type="pct"/>
          </w:tcPr>
          <w:p w:rsidR="00B776EB" w:rsidRDefault="00B776EB">
            <w:pPr>
              <w:pStyle w:val="ConsPlusNormal"/>
            </w:pPr>
            <w:r>
              <w:t>75015,6</w:t>
            </w:r>
          </w:p>
        </w:tc>
        <w:tc>
          <w:tcPr>
            <w:tcW w:w="289" w:type="pct"/>
          </w:tcPr>
          <w:p w:rsidR="00B776EB" w:rsidRDefault="00B776EB">
            <w:pPr>
              <w:pStyle w:val="ConsPlusNormal"/>
            </w:pPr>
            <w:r>
              <w:t>70853,0</w:t>
            </w:r>
          </w:p>
        </w:tc>
        <w:tc>
          <w:tcPr>
            <w:tcW w:w="289" w:type="pct"/>
          </w:tcPr>
          <w:p w:rsidR="00B776EB" w:rsidRDefault="00B776EB">
            <w:pPr>
              <w:pStyle w:val="ConsPlusNormal"/>
            </w:pPr>
            <w:r>
              <w:t>74592,9</w:t>
            </w:r>
          </w:p>
        </w:tc>
        <w:tc>
          <w:tcPr>
            <w:tcW w:w="300" w:type="pct"/>
          </w:tcPr>
          <w:p w:rsidR="00B776EB" w:rsidRDefault="00B776EB">
            <w:pPr>
              <w:pStyle w:val="ConsPlusNormal"/>
            </w:pPr>
            <w:r>
              <w:t>77207,3</w:t>
            </w:r>
          </w:p>
        </w:tc>
        <w:tc>
          <w:tcPr>
            <w:tcW w:w="300" w:type="pct"/>
          </w:tcPr>
          <w:p w:rsidR="00B776EB" w:rsidRDefault="00B776EB">
            <w:pPr>
              <w:pStyle w:val="ConsPlusNormal"/>
            </w:pPr>
            <w:r>
              <w:t>53504,3</w:t>
            </w:r>
          </w:p>
        </w:tc>
        <w:tc>
          <w:tcPr>
            <w:tcW w:w="300" w:type="pct"/>
          </w:tcPr>
          <w:p w:rsidR="00B776EB" w:rsidRDefault="00B776EB">
            <w:pPr>
              <w:pStyle w:val="ConsPlusNormal"/>
            </w:pPr>
            <w:r>
              <w:t>1605,8</w:t>
            </w:r>
          </w:p>
        </w:tc>
        <w:tc>
          <w:tcPr>
            <w:tcW w:w="300" w:type="pct"/>
          </w:tcPr>
          <w:p w:rsidR="00B776EB" w:rsidRDefault="00B776EB">
            <w:pPr>
              <w:pStyle w:val="ConsPlusNormal"/>
            </w:pPr>
            <w:r>
              <w:t>860,9</w:t>
            </w:r>
          </w:p>
        </w:tc>
        <w:tc>
          <w:tcPr>
            <w:tcW w:w="300" w:type="pct"/>
          </w:tcPr>
          <w:p w:rsidR="00B776EB" w:rsidRDefault="00B776EB">
            <w:pPr>
              <w:pStyle w:val="ConsPlusNormal"/>
            </w:pPr>
            <w:r>
              <w:t>407,5</w:t>
            </w:r>
          </w:p>
        </w:tc>
        <w:tc>
          <w:tcPr>
            <w:tcW w:w="276" w:type="pct"/>
          </w:tcPr>
          <w:p w:rsidR="00B776EB" w:rsidRDefault="00B776EB">
            <w:pPr>
              <w:pStyle w:val="ConsPlusNormal"/>
            </w:pPr>
            <w:r>
              <w:t>407,5</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федеральный бюджет</w:t>
            </w:r>
          </w:p>
        </w:tc>
        <w:tc>
          <w:tcPr>
            <w:tcW w:w="349"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областной бюджет</w:t>
            </w:r>
          </w:p>
        </w:tc>
        <w:tc>
          <w:tcPr>
            <w:tcW w:w="349"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городской бюджет</w:t>
            </w:r>
          </w:p>
        </w:tc>
        <w:tc>
          <w:tcPr>
            <w:tcW w:w="349" w:type="pct"/>
          </w:tcPr>
          <w:p w:rsidR="00B776EB" w:rsidRDefault="00B776EB">
            <w:pPr>
              <w:pStyle w:val="ConsPlusNormal"/>
            </w:pPr>
            <w:r>
              <w:t>457270,5</w:t>
            </w:r>
          </w:p>
        </w:tc>
        <w:tc>
          <w:tcPr>
            <w:tcW w:w="289" w:type="pct"/>
          </w:tcPr>
          <w:p w:rsidR="00B776EB" w:rsidRDefault="00B776EB">
            <w:pPr>
              <w:pStyle w:val="ConsPlusNormal"/>
            </w:pPr>
            <w:r>
              <w:t>47997,7</w:t>
            </w:r>
          </w:p>
        </w:tc>
        <w:tc>
          <w:tcPr>
            <w:tcW w:w="289" w:type="pct"/>
          </w:tcPr>
          <w:p w:rsidR="00B776EB" w:rsidRDefault="00B776EB">
            <w:pPr>
              <w:pStyle w:val="ConsPlusNormal"/>
            </w:pPr>
            <w:r>
              <w:t>54818,0</w:t>
            </w:r>
          </w:p>
        </w:tc>
        <w:tc>
          <w:tcPr>
            <w:tcW w:w="276" w:type="pct"/>
          </w:tcPr>
          <w:p w:rsidR="00B776EB" w:rsidRDefault="00B776EB">
            <w:pPr>
              <w:pStyle w:val="ConsPlusNormal"/>
            </w:pPr>
            <w:r>
              <w:t>75015,6</w:t>
            </w:r>
          </w:p>
        </w:tc>
        <w:tc>
          <w:tcPr>
            <w:tcW w:w="289" w:type="pct"/>
          </w:tcPr>
          <w:p w:rsidR="00B776EB" w:rsidRDefault="00B776EB">
            <w:pPr>
              <w:pStyle w:val="ConsPlusNormal"/>
            </w:pPr>
            <w:r>
              <w:t>70853,0</w:t>
            </w:r>
          </w:p>
        </w:tc>
        <w:tc>
          <w:tcPr>
            <w:tcW w:w="289" w:type="pct"/>
          </w:tcPr>
          <w:p w:rsidR="00B776EB" w:rsidRDefault="00B776EB">
            <w:pPr>
              <w:pStyle w:val="ConsPlusNormal"/>
            </w:pPr>
            <w:r>
              <w:t>74592,9</w:t>
            </w:r>
          </w:p>
        </w:tc>
        <w:tc>
          <w:tcPr>
            <w:tcW w:w="300" w:type="pct"/>
          </w:tcPr>
          <w:p w:rsidR="00B776EB" w:rsidRDefault="00B776EB">
            <w:pPr>
              <w:pStyle w:val="ConsPlusNormal"/>
            </w:pPr>
            <w:r>
              <w:t>77207,3</w:t>
            </w:r>
          </w:p>
        </w:tc>
        <w:tc>
          <w:tcPr>
            <w:tcW w:w="300" w:type="pct"/>
          </w:tcPr>
          <w:p w:rsidR="00B776EB" w:rsidRDefault="00B776EB">
            <w:pPr>
              <w:pStyle w:val="ConsPlusNormal"/>
            </w:pPr>
            <w:r>
              <w:t>53504,3</w:t>
            </w:r>
          </w:p>
        </w:tc>
        <w:tc>
          <w:tcPr>
            <w:tcW w:w="300" w:type="pct"/>
          </w:tcPr>
          <w:p w:rsidR="00B776EB" w:rsidRDefault="00B776EB">
            <w:pPr>
              <w:pStyle w:val="ConsPlusNormal"/>
            </w:pPr>
            <w:r>
              <w:t>1605,8</w:t>
            </w:r>
          </w:p>
        </w:tc>
        <w:tc>
          <w:tcPr>
            <w:tcW w:w="300" w:type="pct"/>
          </w:tcPr>
          <w:p w:rsidR="00B776EB" w:rsidRDefault="00B776EB">
            <w:pPr>
              <w:pStyle w:val="ConsPlusNormal"/>
            </w:pPr>
            <w:r>
              <w:t>860,9</w:t>
            </w:r>
          </w:p>
        </w:tc>
        <w:tc>
          <w:tcPr>
            <w:tcW w:w="300" w:type="pct"/>
          </w:tcPr>
          <w:p w:rsidR="00B776EB" w:rsidRDefault="00B776EB">
            <w:pPr>
              <w:pStyle w:val="ConsPlusNormal"/>
            </w:pPr>
            <w:r>
              <w:t>407,5</w:t>
            </w:r>
          </w:p>
        </w:tc>
        <w:tc>
          <w:tcPr>
            <w:tcW w:w="276" w:type="pct"/>
          </w:tcPr>
          <w:p w:rsidR="00B776EB" w:rsidRDefault="00B776EB">
            <w:pPr>
              <w:pStyle w:val="ConsPlusNormal"/>
            </w:pPr>
            <w:r>
              <w:t>407,5</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внебюджетные источники</w:t>
            </w:r>
          </w:p>
        </w:tc>
        <w:tc>
          <w:tcPr>
            <w:tcW w:w="349"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val="restart"/>
          </w:tcPr>
          <w:p w:rsidR="00B776EB" w:rsidRDefault="00B776EB">
            <w:pPr>
              <w:pStyle w:val="ConsPlusNormal"/>
            </w:pPr>
            <w:r>
              <w:t>Мероприятие 4.1.5</w:t>
            </w:r>
          </w:p>
        </w:tc>
        <w:tc>
          <w:tcPr>
            <w:tcW w:w="673" w:type="pct"/>
            <w:vMerge w:val="restart"/>
          </w:tcPr>
          <w:p w:rsidR="00B776EB" w:rsidRDefault="00B776EB">
            <w:pPr>
              <w:pStyle w:val="ConsPlusNormal"/>
            </w:pPr>
            <w:r>
              <w:t>Субсидии юридическим лицам, выполняющим работы, оказывающим услуги по содержанию озелененных территорий общего пользования города Благовещенска</w:t>
            </w:r>
          </w:p>
        </w:tc>
        <w:tc>
          <w:tcPr>
            <w:tcW w:w="493" w:type="pct"/>
          </w:tcPr>
          <w:p w:rsidR="00B776EB" w:rsidRDefault="00B776EB">
            <w:pPr>
              <w:pStyle w:val="ConsPlusNormal"/>
            </w:pPr>
            <w:r>
              <w:t>Всего</w:t>
            </w:r>
          </w:p>
        </w:tc>
        <w:tc>
          <w:tcPr>
            <w:tcW w:w="349" w:type="pct"/>
          </w:tcPr>
          <w:p w:rsidR="00B776EB" w:rsidRDefault="00B776EB">
            <w:pPr>
              <w:pStyle w:val="ConsPlusNormal"/>
            </w:pPr>
            <w:r>
              <w:t>25746,6</w:t>
            </w:r>
          </w:p>
        </w:tc>
        <w:tc>
          <w:tcPr>
            <w:tcW w:w="289" w:type="pct"/>
          </w:tcPr>
          <w:p w:rsidR="00B776EB" w:rsidRDefault="00B776EB">
            <w:pPr>
              <w:pStyle w:val="ConsPlusNormal"/>
            </w:pPr>
            <w:r>
              <w:t>25746,6</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федеральный бюджет</w:t>
            </w:r>
          </w:p>
        </w:tc>
        <w:tc>
          <w:tcPr>
            <w:tcW w:w="349"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областной бюджет</w:t>
            </w:r>
          </w:p>
        </w:tc>
        <w:tc>
          <w:tcPr>
            <w:tcW w:w="349"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городской бюджет</w:t>
            </w:r>
          </w:p>
        </w:tc>
        <w:tc>
          <w:tcPr>
            <w:tcW w:w="349" w:type="pct"/>
          </w:tcPr>
          <w:p w:rsidR="00B776EB" w:rsidRDefault="00B776EB">
            <w:pPr>
              <w:pStyle w:val="ConsPlusNormal"/>
            </w:pPr>
            <w:r>
              <w:t>25746,6</w:t>
            </w:r>
          </w:p>
        </w:tc>
        <w:tc>
          <w:tcPr>
            <w:tcW w:w="289" w:type="pct"/>
          </w:tcPr>
          <w:p w:rsidR="00B776EB" w:rsidRDefault="00B776EB">
            <w:pPr>
              <w:pStyle w:val="ConsPlusNormal"/>
            </w:pPr>
            <w:r>
              <w:t>25746,6</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внебюджетные источники</w:t>
            </w:r>
          </w:p>
        </w:tc>
        <w:tc>
          <w:tcPr>
            <w:tcW w:w="349"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val="restart"/>
          </w:tcPr>
          <w:p w:rsidR="00B776EB" w:rsidRDefault="00B776EB">
            <w:pPr>
              <w:pStyle w:val="ConsPlusNormal"/>
            </w:pPr>
            <w:r>
              <w:t>Мероприятие 4.1.6</w:t>
            </w:r>
          </w:p>
        </w:tc>
        <w:tc>
          <w:tcPr>
            <w:tcW w:w="673" w:type="pct"/>
            <w:vMerge w:val="restart"/>
          </w:tcPr>
          <w:p w:rsidR="00B776EB" w:rsidRDefault="00B776EB">
            <w:pPr>
              <w:pStyle w:val="ConsPlusNormal"/>
            </w:pPr>
            <w:r>
              <w:t xml:space="preserve">Субсидии казенным предприятиям на возмещение затрат, связанных с </w:t>
            </w:r>
            <w:r>
              <w:lastRenderedPageBreak/>
              <w:t>выполнением заказа по содержанию озелененных территорий общего пользования города Благовещенска</w:t>
            </w:r>
          </w:p>
        </w:tc>
        <w:tc>
          <w:tcPr>
            <w:tcW w:w="493" w:type="pct"/>
          </w:tcPr>
          <w:p w:rsidR="00B776EB" w:rsidRDefault="00B776EB">
            <w:pPr>
              <w:pStyle w:val="ConsPlusNormal"/>
            </w:pPr>
            <w:r>
              <w:lastRenderedPageBreak/>
              <w:t>Всего</w:t>
            </w:r>
          </w:p>
        </w:tc>
        <w:tc>
          <w:tcPr>
            <w:tcW w:w="349" w:type="pct"/>
          </w:tcPr>
          <w:p w:rsidR="00B776EB" w:rsidRDefault="00B776EB">
            <w:pPr>
              <w:pStyle w:val="ConsPlusNormal"/>
            </w:pPr>
            <w:r>
              <w:t>342354,5</w:t>
            </w:r>
          </w:p>
        </w:tc>
        <w:tc>
          <w:tcPr>
            <w:tcW w:w="289" w:type="pct"/>
          </w:tcPr>
          <w:p w:rsidR="00B776EB" w:rsidRDefault="00B776EB">
            <w:pPr>
              <w:pStyle w:val="ConsPlusNormal"/>
            </w:pPr>
            <w:r>
              <w:t>0,0</w:t>
            </w:r>
          </w:p>
        </w:tc>
        <w:tc>
          <w:tcPr>
            <w:tcW w:w="289" w:type="pct"/>
          </w:tcPr>
          <w:p w:rsidR="00B776EB" w:rsidRDefault="00B776EB">
            <w:pPr>
              <w:pStyle w:val="ConsPlusNormal"/>
            </w:pPr>
            <w:r>
              <w:t>36667,5</w:t>
            </w:r>
          </w:p>
        </w:tc>
        <w:tc>
          <w:tcPr>
            <w:tcW w:w="276" w:type="pct"/>
          </w:tcPr>
          <w:p w:rsidR="00B776EB" w:rsidRDefault="00B776EB">
            <w:pPr>
              <w:pStyle w:val="ConsPlusNormal"/>
            </w:pPr>
            <w:r>
              <w:t>33267,5</w:t>
            </w:r>
          </w:p>
        </w:tc>
        <w:tc>
          <w:tcPr>
            <w:tcW w:w="289" w:type="pct"/>
          </w:tcPr>
          <w:p w:rsidR="00B776EB" w:rsidRDefault="00B776EB">
            <w:pPr>
              <w:pStyle w:val="ConsPlusNormal"/>
            </w:pPr>
            <w:r>
              <w:t>35169,6</w:t>
            </w:r>
          </w:p>
        </w:tc>
        <w:tc>
          <w:tcPr>
            <w:tcW w:w="289" w:type="pct"/>
          </w:tcPr>
          <w:p w:rsidR="00B776EB" w:rsidRDefault="00B776EB">
            <w:pPr>
              <w:pStyle w:val="ConsPlusNormal"/>
            </w:pPr>
            <w:r>
              <w:t>22060,6</w:t>
            </w:r>
          </w:p>
        </w:tc>
        <w:tc>
          <w:tcPr>
            <w:tcW w:w="300" w:type="pct"/>
          </w:tcPr>
          <w:p w:rsidR="00B776EB" w:rsidRDefault="00B776EB">
            <w:pPr>
              <w:pStyle w:val="ConsPlusNormal"/>
            </w:pPr>
            <w:r>
              <w:t>19768,5</w:t>
            </w:r>
          </w:p>
        </w:tc>
        <w:tc>
          <w:tcPr>
            <w:tcW w:w="300" w:type="pct"/>
          </w:tcPr>
          <w:p w:rsidR="00B776EB" w:rsidRDefault="00B776EB">
            <w:pPr>
              <w:pStyle w:val="ConsPlusNormal"/>
            </w:pPr>
            <w:r>
              <w:t>46323,7</w:t>
            </w:r>
          </w:p>
        </w:tc>
        <w:tc>
          <w:tcPr>
            <w:tcW w:w="300" w:type="pct"/>
          </w:tcPr>
          <w:p w:rsidR="00B776EB" w:rsidRDefault="00B776EB">
            <w:pPr>
              <w:pStyle w:val="ConsPlusNormal"/>
            </w:pPr>
            <w:r>
              <w:t>56144,7</w:t>
            </w:r>
          </w:p>
        </w:tc>
        <w:tc>
          <w:tcPr>
            <w:tcW w:w="300" w:type="pct"/>
          </w:tcPr>
          <w:p w:rsidR="00B776EB" w:rsidRDefault="00B776EB">
            <w:pPr>
              <w:pStyle w:val="ConsPlusNormal"/>
            </w:pPr>
            <w:r>
              <w:t>27834,7</w:t>
            </w:r>
          </w:p>
        </w:tc>
        <w:tc>
          <w:tcPr>
            <w:tcW w:w="300" w:type="pct"/>
          </w:tcPr>
          <w:p w:rsidR="00B776EB" w:rsidRDefault="00B776EB">
            <w:pPr>
              <w:pStyle w:val="ConsPlusNormal"/>
            </w:pPr>
            <w:r>
              <w:t>32800,9</w:t>
            </w:r>
          </w:p>
        </w:tc>
        <w:tc>
          <w:tcPr>
            <w:tcW w:w="276" w:type="pct"/>
          </w:tcPr>
          <w:p w:rsidR="00B776EB" w:rsidRDefault="00B776EB">
            <w:pPr>
              <w:pStyle w:val="ConsPlusNormal"/>
            </w:pPr>
            <w:r>
              <w:t>32316,8</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федеральный бюджет</w:t>
            </w:r>
          </w:p>
        </w:tc>
        <w:tc>
          <w:tcPr>
            <w:tcW w:w="349"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областной бюджет</w:t>
            </w:r>
          </w:p>
        </w:tc>
        <w:tc>
          <w:tcPr>
            <w:tcW w:w="349"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городской бюджет</w:t>
            </w:r>
          </w:p>
        </w:tc>
        <w:tc>
          <w:tcPr>
            <w:tcW w:w="349" w:type="pct"/>
          </w:tcPr>
          <w:p w:rsidR="00B776EB" w:rsidRDefault="00B776EB">
            <w:pPr>
              <w:pStyle w:val="ConsPlusNormal"/>
            </w:pPr>
            <w:r>
              <w:t>342354,5</w:t>
            </w:r>
          </w:p>
        </w:tc>
        <w:tc>
          <w:tcPr>
            <w:tcW w:w="289" w:type="pct"/>
          </w:tcPr>
          <w:p w:rsidR="00B776EB" w:rsidRDefault="00B776EB">
            <w:pPr>
              <w:pStyle w:val="ConsPlusNormal"/>
            </w:pPr>
            <w:r>
              <w:t>0,0</w:t>
            </w:r>
          </w:p>
        </w:tc>
        <w:tc>
          <w:tcPr>
            <w:tcW w:w="289" w:type="pct"/>
          </w:tcPr>
          <w:p w:rsidR="00B776EB" w:rsidRDefault="00B776EB">
            <w:pPr>
              <w:pStyle w:val="ConsPlusNormal"/>
            </w:pPr>
            <w:r>
              <w:t>36667,5</w:t>
            </w:r>
          </w:p>
        </w:tc>
        <w:tc>
          <w:tcPr>
            <w:tcW w:w="276" w:type="pct"/>
          </w:tcPr>
          <w:p w:rsidR="00B776EB" w:rsidRDefault="00B776EB">
            <w:pPr>
              <w:pStyle w:val="ConsPlusNormal"/>
            </w:pPr>
            <w:r>
              <w:t>33267,5</w:t>
            </w:r>
          </w:p>
        </w:tc>
        <w:tc>
          <w:tcPr>
            <w:tcW w:w="289" w:type="pct"/>
          </w:tcPr>
          <w:p w:rsidR="00B776EB" w:rsidRDefault="00B776EB">
            <w:pPr>
              <w:pStyle w:val="ConsPlusNormal"/>
            </w:pPr>
            <w:r>
              <w:t>35169,6</w:t>
            </w:r>
          </w:p>
        </w:tc>
        <w:tc>
          <w:tcPr>
            <w:tcW w:w="289" w:type="pct"/>
          </w:tcPr>
          <w:p w:rsidR="00B776EB" w:rsidRDefault="00B776EB">
            <w:pPr>
              <w:pStyle w:val="ConsPlusNormal"/>
            </w:pPr>
            <w:r>
              <w:t>22060,6</w:t>
            </w:r>
          </w:p>
        </w:tc>
        <w:tc>
          <w:tcPr>
            <w:tcW w:w="300" w:type="pct"/>
          </w:tcPr>
          <w:p w:rsidR="00B776EB" w:rsidRDefault="00B776EB">
            <w:pPr>
              <w:pStyle w:val="ConsPlusNormal"/>
            </w:pPr>
            <w:r>
              <w:t>19768,5</w:t>
            </w:r>
          </w:p>
        </w:tc>
        <w:tc>
          <w:tcPr>
            <w:tcW w:w="300" w:type="pct"/>
          </w:tcPr>
          <w:p w:rsidR="00B776EB" w:rsidRDefault="00B776EB">
            <w:pPr>
              <w:pStyle w:val="ConsPlusNormal"/>
            </w:pPr>
            <w:r>
              <w:t>46323,7</w:t>
            </w:r>
          </w:p>
        </w:tc>
        <w:tc>
          <w:tcPr>
            <w:tcW w:w="300" w:type="pct"/>
          </w:tcPr>
          <w:p w:rsidR="00B776EB" w:rsidRDefault="00B776EB">
            <w:pPr>
              <w:pStyle w:val="ConsPlusNormal"/>
            </w:pPr>
            <w:r>
              <w:t>56144,7</w:t>
            </w:r>
          </w:p>
        </w:tc>
        <w:tc>
          <w:tcPr>
            <w:tcW w:w="300" w:type="pct"/>
          </w:tcPr>
          <w:p w:rsidR="00B776EB" w:rsidRDefault="00B776EB">
            <w:pPr>
              <w:pStyle w:val="ConsPlusNormal"/>
            </w:pPr>
            <w:r>
              <w:t>27834,7</w:t>
            </w:r>
          </w:p>
        </w:tc>
        <w:tc>
          <w:tcPr>
            <w:tcW w:w="300" w:type="pct"/>
          </w:tcPr>
          <w:p w:rsidR="00B776EB" w:rsidRDefault="00B776EB">
            <w:pPr>
              <w:pStyle w:val="ConsPlusNormal"/>
            </w:pPr>
            <w:r>
              <w:t>32800,9</w:t>
            </w:r>
          </w:p>
        </w:tc>
        <w:tc>
          <w:tcPr>
            <w:tcW w:w="276" w:type="pct"/>
          </w:tcPr>
          <w:p w:rsidR="00B776EB" w:rsidRDefault="00B776EB">
            <w:pPr>
              <w:pStyle w:val="ConsPlusNormal"/>
            </w:pPr>
            <w:r>
              <w:t>32316,8</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внебюджетные источники</w:t>
            </w:r>
          </w:p>
        </w:tc>
        <w:tc>
          <w:tcPr>
            <w:tcW w:w="349"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val="restart"/>
          </w:tcPr>
          <w:p w:rsidR="00B776EB" w:rsidRDefault="00B776EB">
            <w:pPr>
              <w:pStyle w:val="ConsPlusNormal"/>
            </w:pPr>
            <w:r>
              <w:t>Мероприятие 4.1.7</w:t>
            </w:r>
          </w:p>
        </w:tc>
        <w:tc>
          <w:tcPr>
            <w:tcW w:w="673" w:type="pct"/>
            <w:vMerge w:val="restart"/>
          </w:tcPr>
          <w:p w:rsidR="00B776EB" w:rsidRDefault="00B776EB">
            <w:pPr>
              <w:pStyle w:val="ConsPlusNormal"/>
            </w:pPr>
            <w:r>
              <w:t>Выравнивание обеспеченности муниципальных образований по реализации ими отдельных расходных обязательств (предоставление субсидии казенным предприятиям на возмещение затрат, связанных с выполнением заказа по содержанию озелененных территорий общего пользования города Благовещенска)</w:t>
            </w:r>
          </w:p>
        </w:tc>
        <w:tc>
          <w:tcPr>
            <w:tcW w:w="493" w:type="pct"/>
          </w:tcPr>
          <w:p w:rsidR="00B776EB" w:rsidRDefault="00B776EB">
            <w:pPr>
              <w:pStyle w:val="ConsPlusNormal"/>
            </w:pPr>
            <w:r>
              <w:t>Всего</w:t>
            </w:r>
          </w:p>
        </w:tc>
        <w:tc>
          <w:tcPr>
            <w:tcW w:w="349" w:type="pct"/>
          </w:tcPr>
          <w:p w:rsidR="00B776EB" w:rsidRDefault="00B776EB">
            <w:pPr>
              <w:pStyle w:val="ConsPlusNormal"/>
            </w:pPr>
            <w:r>
              <w:t>32005,9</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22691,4</w:t>
            </w:r>
          </w:p>
        </w:tc>
        <w:tc>
          <w:tcPr>
            <w:tcW w:w="300" w:type="pct"/>
          </w:tcPr>
          <w:p w:rsidR="00B776EB" w:rsidRDefault="00B776EB">
            <w:pPr>
              <w:pStyle w:val="ConsPlusNormal"/>
            </w:pPr>
            <w:r>
              <w:t>9314,5</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федеральный бюджет</w:t>
            </w:r>
          </w:p>
        </w:tc>
        <w:tc>
          <w:tcPr>
            <w:tcW w:w="349"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областной бюджет</w:t>
            </w:r>
          </w:p>
        </w:tc>
        <w:tc>
          <w:tcPr>
            <w:tcW w:w="349" w:type="pct"/>
          </w:tcPr>
          <w:p w:rsidR="00B776EB" w:rsidRDefault="00B776EB">
            <w:pPr>
              <w:pStyle w:val="ConsPlusNormal"/>
            </w:pPr>
            <w:r>
              <w:t>32005,9</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22691,4</w:t>
            </w:r>
          </w:p>
        </w:tc>
        <w:tc>
          <w:tcPr>
            <w:tcW w:w="300" w:type="pct"/>
          </w:tcPr>
          <w:p w:rsidR="00B776EB" w:rsidRDefault="00B776EB">
            <w:pPr>
              <w:pStyle w:val="ConsPlusNormal"/>
            </w:pPr>
            <w:r>
              <w:t>9314,5</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городской бюджет</w:t>
            </w:r>
          </w:p>
        </w:tc>
        <w:tc>
          <w:tcPr>
            <w:tcW w:w="349"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внебюджетные источники</w:t>
            </w:r>
          </w:p>
        </w:tc>
        <w:tc>
          <w:tcPr>
            <w:tcW w:w="349"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val="restart"/>
          </w:tcPr>
          <w:p w:rsidR="00B776EB" w:rsidRDefault="00B776EB">
            <w:pPr>
              <w:pStyle w:val="ConsPlusNormal"/>
            </w:pPr>
            <w:r>
              <w:t>Мероприятие 4.1.8</w:t>
            </w:r>
          </w:p>
        </w:tc>
        <w:tc>
          <w:tcPr>
            <w:tcW w:w="673" w:type="pct"/>
            <w:vMerge w:val="restart"/>
          </w:tcPr>
          <w:p w:rsidR="00B776EB" w:rsidRDefault="00B776EB">
            <w:pPr>
              <w:pStyle w:val="ConsPlusNormal"/>
            </w:pPr>
            <w:r>
              <w:t xml:space="preserve">Субсидии юридическим лицам на возмещение затрат, связанных с </w:t>
            </w:r>
            <w:r>
              <w:lastRenderedPageBreak/>
              <w:t>выполнением работ по уборке с территорий общего пользования от случайного мусора и несанкционированных свалок, а также по установке и содержанию элементов благоустройства на территориях общего пользования муниципального образования города Благовещенска</w:t>
            </w:r>
          </w:p>
        </w:tc>
        <w:tc>
          <w:tcPr>
            <w:tcW w:w="493" w:type="pct"/>
          </w:tcPr>
          <w:p w:rsidR="00B776EB" w:rsidRDefault="00B776EB">
            <w:pPr>
              <w:pStyle w:val="ConsPlusNormal"/>
            </w:pPr>
            <w:r>
              <w:lastRenderedPageBreak/>
              <w:t>Всего</w:t>
            </w:r>
          </w:p>
        </w:tc>
        <w:tc>
          <w:tcPr>
            <w:tcW w:w="349" w:type="pct"/>
          </w:tcPr>
          <w:p w:rsidR="00B776EB" w:rsidRDefault="00B776EB">
            <w:pPr>
              <w:pStyle w:val="ConsPlusNormal"/>
            </w:pPr>
            <w:r>
              <w:t>62441,0</w:t>
            </w:r>
          </w:p>
        </w:tc>
        <w:tc>
          <w:tcPr>
            <w:tcW w:w="289" w:type="pct"/>
          </w:tcPr>
          <w:p w:rsidR="00B776EB" w:rsidRDefault="00B776EB">
            <w:pPr>
              <w:pStyle w:val="ConsPlusNormal"/>
            </w:pPr>
            <w:r>
              <w:t>62441,0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федеральный бюджет</w:t>
            </w:r>
          </w:p>
        </w:tc>
        <w:tc>
          <w:tcPr>
            <w:tcW w:w="349"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областной бюджет</w:t>
            </w:r>
          </w:p>
        </w:tc>
        <w:tc>
          <w:tcPr>
            <w:tcW w:w="349"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городской бюджет</w:t>
            </w:r>
          </w:p>
        </w:tc>
        <w:tc>
          <w:tcPr>
            <w:tcW w:w="349" w:type="pct"/>
          </w:tcPr>
          <w:p w:rsidR="00B776EB" w:rsidRDefault="00B776EB">
            <w:pPr>
              <w:pStyle w:val="ConsPlusNormal"/>
            </w:pPr>
            <w:r>
              <w:t>62441,0</w:t>
            </w:r>
          </w:p>
        </w:tc>
        <w:tc>
          <w:tcPr>
            <w:tcW w:w="289" w:type="pct"/>
          </w:tcPr>
          <w:p w:rsidR="00B776EB" w:rsidRDefault="00B776EB">
            <w:pPr>
              <w:pStyle w:val="ConsPlusNormal"/>
            </w:pPr>
            <w:r>
              <w:t>62441,0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внебюджетные источники</w:t>
            </w:r>
          </w:p>
        </w:tc>
        <w:tc>
          <w:tcPr>
            <w:tcW w:w="349"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val="restart"/>
          </w:tcPr>
          <w:p w:rsidR="00B776EB" w:rsidRDefault="00B776EB">
            <w:pPr>
              <w:pStyle w:val="ConsPlusNormal"/>
            </w:pPr>
            <w:r>
              <w:t>Мероприятие 4.1.9</w:t>
            </w:r>
          </w:p>
        </w:tc>
        <w:tc>
          <w:tcPr>
            <w:tcW w:w="673" w:type="pct"/>
            <w:vMerge w:val="restart"/>
          </w:tcPr>
          <w:p w:rsidR="00B776EB" w:rsidRDefault="00B776EB">
            <w:pPr>
              <w:pStyle w:val="ConsPlusNormal"/>
            </w:pPr>
            <w:r>
              <w:t xml:space="preserve">Субсидии казенным предприятиям на возмещение затрат, связанных с выполнением заказа по уборке с территорий общего пользования случайного мусора, а также по установке и содержанию элементов благоустройства на территориях общего пользования муниципального образования города </w:t>
            </w:r>
            <w:r>
              <w:lastRenderedPageBreak/>
              <w:t>Благовещенска</w:t>
            </w:r>
          </w:p>
        </w:tc>
        <w:tc>
          <w:tcPr>
            <w:tcW w:w="493" w:type="pct"/>
          </w:tcPr>
          <w:p w:rsidR="00B776EB" w:rsidRDefault="00B776EB">
            <w:pPr>
              <w:pStyle w:val="ConsPlusNormal"/>
            </w:pPr>
            <w:r>
              <w:lastRenderedPageBreak/>
              <w:t>Всего</w:t>
            </w:r>
          </w:p>
        </w:tc>
        <w:tc>
          <w:tcPr>
            <w:tcW w:w="349" w:type="pct"/>
          </w:tcPr>
          <w:p w:rsidR="00B776EB" w:rsidRDefault="00B776EB">
            <w:pPr>
              <w:pStyle w:val="ConsPlusNormal"/>
            </w:pPr>
            <w:r>
              <w:t>584514,4</w:t>
            </w:r>
          </w:p>
        </w:tc>
        <w:tc>
          <w:tcPr>
            <w:tcW w:w="289" w:type="pct"/>
          </w:tcPr>
          <w:p w:rsidR="00B776EB" w:rsidRDefault="00B776EB">
            <w:pPr>
              <w:pStyle w:val="ConsPlusNormal"/>
            </w:pPr>
            <w:r>
              <w:t>1932,4</w:t>
            </w:r>
          </w:p>
        </w:tc>
        <w:tc>
          <w:tcPr>
            <w:tcW w:w="289" w:type="pct"/>
          </w:tcPr>
          <w:p w:rsidR="00B776EB" w:rsidRDefault="00B776EB">
            <w:pPr>
              <w:pStyle w:val="ConsPlusNormal"/>
            </w:pPr>
            <w:r>
              <w:t>76373,4</w:t>
            </w:r>
          </w:p>
        </w:tc>
        <w:tc>
          <w:tcPr>
            <w:tcW w:w="276" w:type="pct"/>
          </w:tcPr>
          <w:p w:rsidR="00B776EB" w:rsidRDefault="00B776EB">
            <w:pPr>
              <w:pStyle w:val="ConsPlusNormal"/>
            </w:pPr>
            <w:r>
              <w:t>73973,4</w:t>
            </w:r>
          </w:p>
        </w:tc>
        <w:tc>
          <w:tcPr>
            <w:tcW w:w="289" w:type="pct"/>
          </w:tcPr>
          <w:p w:rsidR="00B776EB" w:rsidRDefault="00B776EB">
            <w:pPr>
              <w:pStyle w:val="ConsPlusNormal"/>
            </w:pPr>
            <w:r>
              <w:t>75506,0</w:t>
            </w:r>
          </w:p>
        </w:tc>
        <w:tc>
          <w:tcPr>
            <w:tcW w:w="289" w:type="pct"/>
          </w:tcPr>
          <w:p w:rsidR="00B776EB" w:rsidRDefault="00B776EB">
            <w:pPr>
              <w:pStyle w:val="ConsPlusNormal"/>
            </w:pPr>
            <w:r>
              <w:t>14907,4</w:t>
            </w:r>
          </w:p>
        </w:tc>
        <w:tc>
          <w:tcPr>
            <w:tcW w:w="300" w:type="pct"/>
          </w:tcPr>
          <w:p w:rsidR="00B776EB" w:rsidRDefault="00B776EB">
            <w:pPr>
              <w:pStyle w:val="ConsPlusNormal"/>
            </w:pPr>
            <w:r>
              <w:t>34818,3</w:t>
            </w:r>
          </w:p>
        </w:tc>
        <w:tc>
          <w:tcPr>
            <w:tcW w:w="300" w:type="pct"/>
          </w:tcPr>
          <w:p w:rsidR="00B776EB" w:rsidRDefault="00B776EB">
            <w:pPr>
              <w:pStyle w:val="ConsPlusNormal"/>
            </w:pPr>
            <w:r>
              <w:t>103745,8</w:t>
            </w:r>
          </w:p>
        </w:tc>
        <w:tc>
          <w:tcPr>
            <w:tcW w:w="300" w:type="pct"/>
          </w:tcPr>
          <w:p w:rsidR="00B776EB" w:rsidRDefault="00B776EB">
            <w:pPr>
              <w:pStyle w:val="ConsPlusNormal"/>
            </w:pPr>
            <w:r>
              <w:t>94719,7</w:t>
            </w:r>
          </w:p>
        </w:tc>
        <w:tc>
          <w:tcPr>
            <w:tcW w:w="300" w:type="pct"/>
          </w:tcPr>
          <w:p w:rsidR="00B776EB" w:rsidRDefault="00B776EB">
            <w:pPr>
              <w:pStyle w:val="ConsPlusNormal"/>
            </w:pPr>
            <w:r>
              <w:t>30536,8</w:t>
            </w:r>
          </w:p>
        </w:tc>
        <w:tc>
          <w:tcPr>
            <w:tcW w:w="300" w:type="pct"/>
          </w:tcPr>
          <w:p w:rsidR="00B776EB" w:rsidRDefault="00B776EB">
            <w:pPr>
              <w:pStyle w:val="ConsPlusNormal"/>
            </w:pPr>
            <w:r>
              <w:t>39434,3</w:t>
            </w:r>
          </w:p>
        </w:tc>
        <w:tc>
          <w:tcPr>
            <w:tcW w:w="276" w:type="pct"/>
          </w:tcPr>
          <w:p w:rsidR="00B776EB" w:rsidRDefault="00B776EB">
            <w:pPr>
              <w:pStyle w:val="ConsPlusNormal"/>
            </w:pPr>
            <w:r>
              <w:t>38566,9</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федеральный бюджет</w:t>
            </w:r>
          </w:p>
        </w:tc>
        <w:tc>
          <w:tcPr>
            <w:tcW w:w="349"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областной бюджет</w:t>
            </w:r>
          </w:p>
        </w:tc>
        <w:tc>
          <w:tcPr>
            <w:tcW w:w="349"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городской бюджет</w:t>
            </w:r>
          </w:p>
        </w:tc>
        <w:tc>
          <w:tcPr>
            <w:tcW w:w="349" w:type="pct"/>
          </w:tcPr>
          <w:p w:rsidR="00B776EB" w:rsidRDefault="00B776EB">
            <w:pPr>
              <w:pStyle w:val="ConsPlusNormal"/>
            </w:pPr>
            <w:r>
              <w:t>584514,4</w:t>
            </w:r>
          </w:p>
        </w:tc>
        <w:tc>
          <w:tcPr>
            <w:tcW w:w="289" w:type="pct"/>
          </w:tcPr>
          <w:p w:rsidR="00B776EB" w:rsidRDefault="00B776EB">
            <w:pPr>
              <w:pStyle w:val="ConsPlusNormal"/>
            </w:pPr>
            <w:r>
              <w:t>1932,4</w:t>
            </w:r>
          </w:p>
        </w:tc>
        <w:tc>
          <w:tcPr>
            <w:tcW w:w="289" w:type="pct"/>
          </w:tcPr>
          <w:p w:rsidR="00B776EB" w:rsidRDefault="00B776EB">
            <w:pPr>
              <w:pStyle w:val="ConsPlusNormal"/>
            </w:pPr>
            <w:r>
              <w:t>76373,4</w:t>
            </w:r>
          </w:p>
        </w:tc>
        <w:tc>
          <w:tcPr>
            <w:tcW w:w="276" w:type="pct"/>
          </w:tcPr>
          <w:p w:rsidR="00B776EB" w:rsidRDefault="00B776EB">
            <w:pPr>
              <w:pStyle w:val="ConsPlusNormal"/>
            </w:pPr>
            <w:r>
              <w:t>73973,4</w:t>
            </w:r>
          </w:p>
        </w:tc>
        <w:tc>
          <w:tcPr>
            <w:tcW w:w="289" w:type="pct"/>
          </w:tcPr>
          <w:p w:rsidR="00B776EB" w:rsidRDefault="00B776EB">
            <w:pPr>
              <w:pStyle w:val="ConsPlusNormal"/>
            </w:pPr>
            <w:r>
              <w:t>75506,0</w:t>
            </w:r>
          </w:p>
        </w:tc>
        <w:tc>
          <w:tcPr>
            <w:tcW w:w="289" w:type="pct"/>
          </w:tcPr>
          <w:p w:rsidR="00B776EB" w:rsidRDefault="00B776EB">
            <w:pPr>
              <w:pStyle w:val="ConsPlusNormal"/>
            </w:pPr>
            <w:r>
              <w:t>14907,4</w:t>
            </w:r>
          </w:p>
        </w:tc>
        <w:tc>
          <w:tcPr>
            <w:tcW w:w="300" w:type="pct"/>
          </w:tcPr>
          <w:p w:rsidR="00B776EB" w:rsidRDefault="00B776EB">
            <w:pPr>
              <w:pStyle w:val="ConsPlusNormal"/>
            </w:pPr>
            <w:r>
              <w:t>34818,3</w:t>
            </w:r>
          </w:p>
        </w:tc>
        <w:tc>
          <w:tcPr>
            <w:tcW w:w="300" w:type="pct"/>
          </w:tcPr>
          <w:p w:rsidR="00B776EB" w:rsidRDefault="00B776EB">
            <w:pPr>
              <w:pStyle w:val="ConsPlusNormal"/>
            </w:pPr>
            <w:r>
              <w:t>103745,8</w:t>
            </w:r>
          </w:p>
        </w:tc>
        <w:tc>
          <w:tcPr>
            <w:tcW w:w="300" w:type="pct"/>
          </w:tcPr>
          <w:p w:rsidR="00B776EB" w:rsidRDefault="00B776EB">
            <w:pPr>
              <w:pStyle w:val="ConsPlusNormal"/>
            </w:pPr>
            <w:r>
              <w:t>94719,7</w:t>
            </w:r>
          </w:p>
        </w:tc>
        <w:tc>
          <w:tcPr>
            <w:tcW w:w="300" w:type="pct"/>
          </w:tcPr>
          <w:p w:rsidR="00B776EB" w:rsidRDefault="00B776EB">
            <w:pPr>
              <w:pStyle w:val="ConsPlusNormal"/>
            </w:pPr>
            <w:r>
              <w:t>30536,8</w:t>
            </w:r>
          </w:p>
        </w:tc>
        <w:tc>
          <w:tcPr>
            <w:tcW w:w="300" w:type="pct"/>
          </w:tcPr>
          <w:p w:rsidR="00B776EB" w:rsidRDefault="00B776EB">
            <w:pPr>
              <w:pStyle w:val="ConsPlusNormal"/>
            </w:pPr>
            <w:r>
              <w:t>39434,3</w:t>
            </w:r>
          </w:p>
        </w:tc>
        <w:tc>
          <w:tcPr>
            <w:tcW w:w="276" w:type="pct"/>
          </w:tcPr>
          <w:p w:rsidR="00B776EB" w:rsidRDefault="00B776EB">
            <w:pPr>
              <w:pStyle w:val="ConsPlusNormal"/>
            </w:pPr>
            <w:r>
              <w:t>38566,9</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внебюджетные источники</w:t>
            </w:r>
          </w:p>
        </w:tc>
        <w:tc>
          <w:tcPr>
            <w:tcW w:w="349"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val="restart"/>
          </w:tcPr>
          <w:p w:rsidR="00B776EB" w:rsidRDefault="00B776EB">
            <w:pPr>
              <w:pStyle w:val="ConsPlusNormal"/>
            </w:pPr>
            <w:r>
              <w:lastRenderedPageBreak/>
              <w:t>Мероприятие 4.1.10</w:t>
            </w:r>
          </w:p>
        </w:tc>
        <w:tc>
          <w:tcPr>
            <w:tcW w:w="673" w:type="pct"/>
            <w:vMerge w:val="restart"/>
          </w:tcPr>
          <w:p w:rsidR="00B776EB" w:rsidRDefault="00B776EB">
            <w:pPr>
              <w:pStyle w:val="ConsPlusNormal"/>
            </w:pPr>
            <w:proofErr w:type="gramStart"/>
            <w:r>
              <w:t>Выравнивание обеспеченности муниципальных образований по реализации ими отдельных расходных обязательств (предоставление субсидии казенным предприятиям на возмещение затрат, связанных с выполнением заказа по уборке с территорий общего пользования случайного мусора и несанкционированных свалок, а также по установке и содержанию элементов благоустройства на территориях общего пользования муниципального образования города Благовещенска))</w:t>
            </w:r>
            <w:proofErr w:type="gramEnd"/>
          </w:p>
        </w:tc>
        <w:tc>
          <w:tcPr>
            <w:tcW w:w="493" w:type="pct"/>
          </w:tcPr>
          <w:p w:rsidR="00B776EB" w:rsidRDefault="00B776EB">
            <w:pPr>
              <w:pStyle w:val="ConsPlusNormal"/>
            </w:pPr>
            <w:r>
              <w:t>Всего</w:t>
            </w:r>
          </w:p>
        </w:tc>
        <w:tc>
          <w:tcPr>
            <w:tcW w:w="349" w:type="pct"/>
          </w:tcPr>
          <w:p w:rsidR="00B776EB" w:rsidRDefault="00B776EB">
            <w:pPr>
              <w:pStyle w:val="ConsPlusNormal"/>
            </w:pPr>
            <w:r>
              <w:t>91947,5</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60576,7</w:t>
            </w:r>
          </w:p>
        </w:tc>
        <w:tc>
          <w:tcPr>
            <w:tcW w:w="300" w:type="pct"/>
          </w:tcPr>
          <w:p w:rsidR="00B776EB" w:rsidRDefault="00B776EB">
            <w:pPr>
              <w:pStyle w:val="ConsPlusNormal"/>
            </w:pPr>
            <w:r>
              <w:t>31370,8</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федеральный бюджет</w:t>
            </w:r>
          </w:p>
        </w:tc>
        <w:tc>
          <w:tcPr>
            <w:tcW w:w="349"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областной бюджет</w:t>
            </w:r>
          </w:p>
        </w:tc>
        <w:tc>
          <w:tcPr>
            <w:tcW w:w="349" w:type="pct"/>
          </w:tcPr>
          <w:p w:rsidR="00B776EB" w:rsidRDefault="00B776EB">
            <w:pPr>
              <w:pStyle w:val="ConsPlusNormal"/>
            </w:pPr>
            <w:r>
              <w:t>91947,5</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60576,7</w:t>
            </w:r>
          </w:p>
        </w:tc>
        <w:tc>
          <w:tcPr>
            <w:tcW w:w="300" w:type="pct"/>
          </w:tcPr>
          <w:p w:rsidR="00B776EB" w:rsidRDefault="00B776EB">
            <w:pPr>
              <w:pStyle w:val="ConsPlusNormal"/>
            </w:pPr>
            <w:r>
              <w:t>31370,8</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городской бюджет</w:t>
            </w:r>
          </w:p>
        </w:tc>
        <w:tc>
          <w:tcPr>
            <w:tcW w:w="349"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внебюджетные источники</w:t>
            </w:r>
          </w:p>
        </w:tc>
        <w:tc>
          <w:tcPr>
            <w:tcW w:w="349"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val="restart"/>
          </w:tcPr>
          <w:p w:rsidR="00B776EB" w:rsidRDefault="00B776EB">
            <w:pPr>
              <w:pStyle w:val="ConsPlusNormal"/>
            </w:pPr>
            <w:r>
              <w:t>Мероприятие 4.1.11</w:t>
            </w:r>
          </w:p>
        </w:tc>
        <w:tc>
          <w:tcPr>
            <w:tcW w:w="673" w:type="pct"/>
            <w:vMerge w:val="restart"/>
          </w:tcPr>
          <w:p w:rsidR="00B776EB" w:rsidRDefault="00B776EB">
            <w:pPr>
              <w:pStyle w:val="ConsPlusNormal"/>
            </w:pPr>
            <w:r>
              <w:t xml:space="preserve">Прочие мероприятия по благоустройству </w:t>
            </w:r>
            <w:r>
              <w:lastRenderedPageBreak/>
              <w:t>городского округа</w:t>
            </w:r>
          </w:p>
        </w:tc>
        <w:tc>
          <w:tcPr>
            <w:tcW w:w="493" w:type="pct"/>
          </w:tcPr>
          <w:p w:rsidR="00B776EB" w:rsidRDefault="00B776EB">
            <w:pPr>
              <w:pStyle w:val="ConsPlusNormal"/>
            </w:pPr>
            <w:r>
              <w:lastRenderedPageBreak/>
              <w:t>Всего</w:t>
            </w:r>
          </w:p>
        </w:tc>
        <w:tc>
          <w:tcPr>
            <w:tcW w:w="349" w:type="pct"/>
          </w:tcPr>
          <w:p w:rsidR="00B776EB" w:rsidRDefault="00B776EB">
            <w:pPr>
              <w:pStyle w:val="ConsPlusNormal"/>
            </w:pPr>
            <w:r>
              <w:t>250269,7</w:t>
            </w:r>
          </w:p>
        </w:tc>
        <w:tc>
          <w:tcPr>
            <w:tcW w:w="289" w:type="pct"/>
          </w:tcPr>
          <w:p w:rsidR="00B776EB" w:rsidRDefault="00B776EB">
            <w:pPr>
              <w:pStyle w:val="ConsPlusNormal"/>
            </w:pPr>
            <w:r>
              <w:t>19291,8</w:t>
            </w:r>
          </w:p>
        </w:tc>
        <w:tc>
          <w:tcPr>
            <w:tcW w:w="289" w:type="pct"/>
          </w:tcPr>
          <w:p w:rsidR="00B776EB" w:rsidRDefault="00B776EB">
            <w:pPr>
              <w:pStyle w:val="ConsPlusNormal"/>
            </w:pPr>
            <w:r>
              <w:t>23807,2</w:t>
            </w:r>
          </w:p>
        </w:tc>
        <w:tc>
          <w:tcPr>
            <w:tcW w:w="276" w:type="pct"/>
          </w:tcPr>
          <w:p w:rsidR="00B776EB" w:rsidRDefault="00B776EB">
            <w:pPr>
              <w:pStyle w:val="ConsPlusNormal"/>
            </w:pPr>
            <w:r>
              <w:t>28234,6</w:t>
            </w:r>
          </w:p>
        </w:tc>
        <w:tc>
          <w:tcPr>
            <w:tcW w:w="289" w:type="pct"/>
          </w:tcPr>
          <w:p w:rsidR="00B776EB" w:rsidRDefault="00B776EB">
            <w:pPr>
              <w:pStyle w:val="ConsPlusNormal"/>
            </w:pPr>
            <w:r>
              <w:t>22369,4</w:t>
            </w:r>
          </w:p>
        </w:tc>
        <w:tc>
          <w:tcPr>
            <w:tcW w:w="289" w:type="pct"/>
          </w:tcPr>
          <w:p w:rsidR="00B776EB" w:rsidRDefault="00B776EB">
            <w:pPr>
              <w:pStyle w:val="ConsPlusNormal"/>
            </w:pPr>
            <w:r>
              <w:t>22792,7</w:t>
            </w:r>
          </w:p>
        </w:tc>
        <w:tc>
          <w:tcPr>
            <w:tcW w:w="300" w:type="pct"/>
          </w:tcPr>
          <w:p w:rsidR="00B776EB" w:rsidRDefault="00B776EB">
            <w:pPr>
              <w:pStyle w:val="ConsPlusNormal"/>
            </w:pPr>
            <w:r>
              <w:t>25918,3</w:t>
            </w:r>
          </w:p>
        </w:tc>
        <w:tc>
          <w:tcPr>
            <w:tcW w:w="300" w:type="pct"/>
          </w:tcPr>
          <w:p w:rsidR="00B776EB" w:rsidRDefault="00B776EB">
            <w:pPr>
              <w:pStyle w:val="ConsPlusNormal"/>
            </w:pPr>
            <w:r>
              <w:t>42433,9</w:t>
            </w:r>
          </w:p>
        </w:tc>
        <w:tc>
          <w:tcPr>
            <w:tcW w:w="300" w:type="pct"/>
          </w:tcPr>
          <w:p w:rsidR="00B776EB" w:rsidRDefault="00B776EB">
            <w:pPr>
              <w:pStyle w:val="ConsPlusNormal"/>
            </w:pPr>
            <w:r>
              <w:t>35783,6</w:t>
            </w:r>
          </w:p>
        </w:tc>
        <w:tc>
          <w:tcPr>
            <w:tcW w:w="300" w:type="pct"/>
          </w:tcPr>
          <w:p w:rsidR="00B776EB" w:rsidRDefault="00B776EB">
            <w:pPr>
              <w:pStyle w:val="ConsPlusNormal"/>
            </w:pPr>
            <w:r>
              <w:t>8714,8</w:t>
            </w:r>
          </w:p>
        </w:tc>
        <w:tc>
          <w:tcPr>
            <w:tcW w:w="300" w:type="pct"/>
          </w:tcPr>
          <w:p w:rsidR="00B776EB" w:rsidRDefault="00B776EB">
            <w:pPr>
              <w:pStyle w:val="ConsPlusNormal"/>
            </w:pPr>
            <w:r>
              <w:t>10539,5</w:t>
            </w:r>
          </w:p>
        </w:tc>
        <w:tc>
          <w:tcPr>
            <w:tcW w:w="276" w:type="pct"/>
          </w:tcPr>
          <w:p w:rsidR="00B776EB" w:rsidRDefault="00B776EB">
            <w:pPr>
              <w:pStyle w:val="ConsPlusNormal"/>
            </w:pPr>
            <w:r>
              <w:t>10383,9</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федеральный бюджет</w:t>
            </w:r>
          </w:p>
        </w:tc>
        <w:tc>
          <w:tcPr>
            <w:tcW w:w="349"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областной бюджет</w:t>
            </w:r>
          </w:p>
        </w:tc>
        <w:tc>
          <w:tcPr>
            <w:tcW w:w="349"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городской бюджет</w:t>
            </w:r>
          </w:p>
        </w:tc>
        <w:tc>
          <w:tcPr>
            <w:tcW w:w="349" w:type="pct"/>
          </w:tcPr>
          <w:p w:rsidR="00B776EB" w:rsidRDefault="00B776EB">
            <w:pPr>
              <w:pStyle w:val="ConsPlusNormal"/>
            </w:pPr>
            <w:r>
              <w:t>250269,7</w:t>
            </w:r>
          </w:p>
        </w:tc>
        <w:tc>
          <w:tcPr>
            <w:tcW w:w="289" w:type="pct"/>
          </w:tcPr>
          <w:p w:rsidR="00B776EB" w:rsidRDefault="00B776EB">
            <w:pPr>
              <w:pStyle w:val="ConsPlusNormal"/>
            </w:pPr>
            <w:r>
              <w:t>19291,8</w:t>
            </w:r>
          </w:p>
        </w:tc>
        <w:tc>
          <w:tcPr>
            <w:tcW w:w="289" w:type="pct"/>
          </w:tcPr>
          <w:p w:rsidR="00B776EB" w:rsidRDefault="00B776EB">
            <w:pPr>
              <w:pStyle w:val="ConsPlusNormal"/>
            </w:pPr>
            <w:r>
              <w:t>23807,2</w:t>
            </w:r>
          </w:p>
        </w:tc>
        <w:tc>
          <w:tcPr>
            <w:tcW w:w="276" w:type="pct"/>
          </w:tcPr>
          <w:p w:rsidR="00B776EB" w:rsidRDefault="00B776EB">
            <w:pPr>
              <w:pStyle w:val="ConsPlusNormal"/>
            </w:pPr>
            <w:r>
              <w:t>28234,6</w:t>
            </w:r>
          </w:p>
        </w:tc>
        <w:tc>
          <w:tcPr>
            <w:tcW w:w="289" w:type="pct"/>
          </w:tcPr>
          <w:p w:rsidR="00B776EB" w:rsidRDefault="00B776EB">
            <w:pPr>
              <w:pStyle w:val="ConsPlusNormal"/>
            </w:pPr>
            <w:r>
              <w:t>22369,4</w:t>
            </w:r>
          </w:p>
        </w:tc>
        <w:tc>
          <w:tcPr>
            <w:tcW w:w="289" w:type="pct"/>
          </w:tcPr>
          <w:p w:rsidR="00B776EB" w:rsidRDefault="00B776EB">
            <w:pPr>
              <w:pStyle w:val="ConsPlusNormal"/>
            </w:pPr>
            <w:r>
              <w:t>22792,7</w:t>
            </w:r>
          </w:p>
        </w:tc>
        <w:tc>
          <w:tcPr>
            <w:tcW w:w="300" w:type="pct"/>
          </w:tcPr>
          <w:p w:rsidR="00B776EB" w:rsidRDefault="00B776EB">
            <w:pPr>
              <w:pStyle w:val="ConsPlusNormal"/>
            </w:pPr>
            <w:r>
              <w:t>25918,3</w:t>
            </w:r>
          </w:p>
        </w:tc>
        <w:tc>
          <w:tcPr>
            <w:tcW w:w="300" w:type="pct"/>
          </w:tcPr>
          <w:p w:rsidR="00B776EB" w:rsidRDefault="00B776EB">
            <w:pPr>
              <w:pStyle w:val="ConsPlusNormal"/>
            </w:pPr>
            <w:r>
              <w:t>42433,9</w:t>
            </w:r>
          </w:p>
        </w:tc>
        <w:tc>
          <w:tcPr>
            <w:tcW w:w="300" w:type="pct"/>
          </w:tcPr>
          <w:p w:rsidR="00B776EB" w:rsidRDefault="00B776EB">
            <w:pPr>
              <w:pStyle w:val="ConsPlusNormal"/>
            </w:pPr>
            <w:r>
              <w:t>35783,6</w:t>
            </w:r>
          </w:p>
        </w:tc>
        <w:tc>
          <w:tcPr>
            <w:tcW w:w="300" w:type="pct"/>
          </w:tcPr>
          <w:p w:rsidR="00B776EB" w:rsidRDefault="00B776EB">
            <w:pPr>
              <w:pStyle w:val="ConsPlusNormal"/>
            </w:pPr>
            <w:r>
              <w:t>8714,8</w:t>
            </w:r>
          </w:p>
        </w:tc>
        <w:tc>
          <w:tcPr>
            <w:tcW w:w="300" w:type="pct"/>
          </w:tcPr>
          <w:p w:rsidR="00B776EB" w:rsidRDefault="00B776EB">
            <w:pPr>
              <w:pStyle w:val="ConsPlusNormal"/>
            </w:pPr>
            <w:r>
              <w:t>10539,5</w:t>
            </w:r>
          </w:p>
        </w:tc>
        <w:tc>
          <w:tcPr>
            <w:tcW w:w="276" w:type="pct"/>
          </w:tcPr>
          <w:p w:rsidR="00B776EB" w:rsidRDefault="00B776EB">
            <w:pPr>
              <w:pStyle w:val="ConsPlusNormal"/>
            </w:pPr>
            <w:r>
              <w:t>10383,9</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погашение кредиторской задолженности</w:t>
            </w:r>
          </w:p>
        </w:tc>
        <w:tc>
          <w:tcPr>
            <w:tcW w:w="349" w:type="pct"/>
          </w:tcPr>
          <w:p w:rsidR="00B776EB" w:rsidRDefault="00B776EB">
            <w:pPr>
              <w:pStyle w:val="ConsPlusNormal"/>
            </w:pPr>
            <w:r>
              <w:t>1874,1</w:t>
            </w:r>
          </w:p>
        </w:tc>
        <w:tc>
          <w:tcPr>
            <w:tcW w:w="289" w:type="pct"/>
          </w:tcPr>
          <w:p w:rsidR="00B776EB" w:rsidRDefault="00B776EB">
            <w:pPr>
              <w:pStyle w:val="ConsPlusNormal"/>
            </w:pPr>
            <w:r>
              <w:t>1874,1</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внебюджетные источники</w:t>
            </w:r>
          </w:p>
        </w:tc>
        <w:tc>
          <w:tcPr>
            <w:tcW w:w="349"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val="restart"/>
          </w:tcPr>
          <w:p w:rsidR="00B776EB" w:rsidRDefault="00B776EB">
            <w:pPr>
              <w:pStyle w:val="ConsPlusNormal"/>
            </w:pPr>
            <w:r>
              <w:t>Мероприятие 4.1.12</w:t>
            </w:r>
          </w:p>
        </w:tc>
        <w:tc>
          <w:tcPr>
            <w:tcW w:w="673" w:type="pct"/>
            <w:vMerge w:val="restart"/>
          </w:tcPr>
          <w:p w:rsidR="00B776EB" w:rsidRDefault="00B776EB">
            <w:pPr>
              <w:pStyle w:val="ConsPlusNormal"/>
            </w:pPr>
            <w:r>
              <w:t xml:space="preserve">Проведение капитального ремонта и ремонта дворовых территорий многоквартирных домов, проездов к дворовым территориям многоквартирных домов, устройство ограждений на территориях (территорий) многоквартирных домов, устройство детских и спортивных </w:t>
            </w:r>
            <w:r>
              <w:lastRenderedPageBreak/>
              <w:t>площадок на дворовых территориях многоквартирных домов</w:t>
            </w:r>
          </w:p>
        </w:tc>
        <w:tc>
          <w:tcPr>
            <w:tcW w:w="493" w:type="pct"/>
          </w:tcPr>
          <w:p w:rsidR="00B776EB" w:rsidRDefault="00B776EB">
            <w:pPr>
              <w:pStyle w:val="ConsPlusNormal"/>
            </w:pPr>
            <w:r>
              <w:lastRenderedPageBreak/>
              <w:t>Всего</w:t>
            </w:r>
          </w:p>
        </w:tc>
        <w:tc>
          <w:tcPr>
            <w:tcW w:w="349" w:type="pct"/>
          </w:tcPr>
          <w:p w:rsidR="00B776EB" w:rsidRDefault="00B776EB">
            <w:pPr>
              <w:pStyle w:val="ConsPlusNormal"/>
            </w:pPr>
            <w:r>
              <w:t>144488,4</w:t>
            </w:r>
          </w:p>
        </w:tc>
        <w:tc>
          <w:tcPr>
            <w:tcW w:w="289" w:type="pct"/>
          </w:tcPr>
          <w:p w:rsidR="00B776EB" w:rsidRDefault="00B776EB">
            <w:pPr>
              <w:pStyle w:val="ConsPlusNormal"/>
            </w:pPr>
            <w:r>
              <w:t>28675,9</w:t>
            </w:r>
          </w:p>
        </w:tc>
        <w:tc>
          <w:tcPr>
            <w:tcW w:w="289" w:type="pct"/>
          </w:tcPr>
          <w:p w:rsidR="00B776EB" w:rsidRDefault="00B776EB">
            <w:pPr>
              <w:pStyle w:val="ConsPlusNormal"/>
            </w:pPr>
            <w:r>
              <w:t>35910,7</w:t>
            </w:r>
          </w:p>
        </w:tc>
        <w:tc>
          <w:tcPr>
            <w:tcW w:w="276" w:type="pct"/>
          </w:tcPr>
          <w:p w:rsidR="00B776EB" w:rsidRDefault="00B776EB">
            <w:pPr>
              <w:pStyle w:val="ConsPlusNormal"/>
            </w:pPr>
            <w:r>
              <w:t>6899,6</w:t>
            </w:r>
          </w:p>
        </w:tc>
        <w:tc>
          <w:tcPr>
            <w:tcW w:w="289" w:type="pct"/>
          </w:tcPr>
          <w:p w:rsidR="00B776EB" w:rsidRDefault="00B776EB">
            <w:pPr>
              <w:pStyle w:val="ConsPlusNormal"/>
            </w:pPr>
            <w:r>
              <w:t>8413,2</w:t>
            </w:r>
          </w:p>
        </w:tc>
        <w:tc>
          <w:tcPr>
            <w:tcW w:w="289" w:type="pct"/>
          </w:tcPr>
          <w:p w:rsidR="00B776EB" w:rsidRDefault="00B776EB">
            <w:pPr>
              <w:pStyle w:val="ConsPlusNormal"/>
            </w:pPr>
            <w:r>
              <w:t>18601,1</w:t>
            </w:r>
          </w:p>
        </w:tc>
        <w:tc>
          <w:tcPr>
            <w:tcW w:w="300" w:type="pct"/>
          </w:tcPr>
          <w:p w:rsidR="00B776EB" w:rsidRDefault="00B776EB">
            <w:pPr>
              <w:pStyle w:val="ConsPlusNormal"/>
            </w:pPr>
            <w:r>
              <w:t>9981,3</w:t>
            </w:r>
          </w:p>
        </w:tc>
        <w:tc>
          <w:tcPr>
            <w:tcW w:w="300" w:type="pct"/>
          </w:tcPr>
          <w:p w:rsidR="00B776EB" w:rsidRDefault="00B776EB">
            <w:pPr>
              <w:pStyle w:val="ConsPlusNormal"/>
            </w:pPr>
            <w:r>
              <w:t>18751,0</w:t>
            </w:r>
          </w:p>
        </w:tc>
        <w:tc>
          <w:tcPr>
            <w:tcW w:w="300" w:type="pct"/>
          </w:tcPr>
          <w:p w:rsidR="00B776EB" w:rsidRDefault="00B776EB">
            <w:pPr>
              <w:pStyle w:val="ConsPlusNormal"/>
            </w:pPr>
            <w:r>
              <w:t>17255,6</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федеральный бюджет</w:t>
            </w:r>
          </w:p>
        </w:tc>
        <w:tc>
          <w:tcPr>
            <w:tcW w:w="349"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областной бюджет</w:t>
            </w:r>
          </w:p>
        </w:tc>
        <w:tc>
          <w:tcPr>
            <w:tcW w:w="349"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городской бюджет, в том числе</w:t>
            </w:r>
          </w:p>
        </w:tc>
        <w:tc>
          <w:tcPr>
            <w:tcW w:w="349" w:type="pct"/>
          </w:tcPr>
          <w:p w:rsidR="00B776EB" w:rsidRDefault="00B776EB">
            <w:pPr>
              <w:pStyle w:val="ConsPlusNormal"/>
            </w:pPr>
            <w:r>
              <w:t>144488,4</w:t>
            </w:r>
          </w:p>
        </w:tc>
        <w:tc>
          <w:tcPr>
            <w:tcW w:w="289" w:type="pct"/>
          </w:tcPr>
          <w:p w:rsidR="00B776EB" w:rsidRDefault="00B776EB">
            <w:pPr>
              <w:pStyle w:val="ConsPlusNormal"/>
            </w:pPr>
            <w:r>
              <w:t>28675,9</w:t>
            </w:r>
          </w:p>
        </w:tc>
        <w:tc>
          <w:tcPr>
            <w:tcW w:w="289" w:type="pct"/>
          </w:tcPr>
          <w:p w:rsidR="00B776EB" w:rsidRDefault="00B776EB">
            <w:pPr>
              <w:pStyle w:val="ConsPlusNormal"/>
            </w:pPr>
            <w:r>
              <w:t>35910,7</w:t>
            </w:r>
          </w:p>
        </w:tc>
        <w:tc>
          <w:tcPr>
            <w:tcW w:w="276" w:type="pct"/>
          </w:tcPr>
          <w:p w:rsidR="00B776EB" w:rsidRDefault="00B776EB">
            <w:pPr>
              <w:pStyle w:val="ConsPlusNormal"/>
            </w:pPr>
            <w:r>
              <w:t>6899,6</w:t>
            </w:r>
          </w:p>
        </w:tc>
        <w:tc>
          <w:tcPr>
            <w:tcW w:w="289" w:type="pct"/>
          </w:tcPr>
          <w:p w:rsidR="00B776EB" w:rsidRDefault="00B776EB">
            <w:pPr>
              <w:pStyle w:val="ConsPlusNormal"/>
            </w:pPr>
            <w:r>
              <w:t>8413,2</w:t>
            </w:r>
          </w:p>
        </w:tc>
        <w:tc>
          <w:tcPr>
            <w:tcW w:w="289" w:type="pct"/>
          </w:tcPr>
          <w:p w:rsidR="00B776EB" w:rsidRDefault="00B776EB">
            <w:pPr>
              <w:pStyle w:val="ConsPlusNormal"/>
            </w:pPr>
            <w:r>
              <w:t>18601,1</w:t>
            </w:r>
          </w:p>
        </w:tc>
        <w:tc>
          <w:tcPr>
            <w:tcW w:w="300" w:type="pct"/>
          </w:tcPr>
          <w:p w:rsidR="00B776EB" w:rsidRDefault="00B776EB">
            <w:pPr>
              <w:pStyle w:val="ConsPlusNormal"/>
            </w:pPr>
            <w:r>
              <w:t>9981,3</w:t>
            </w:r>
          </w:p>
        </w:tc>
        <w:tc>
          <w:tcPr>
            <w:tcW w:w="300" w:type="pct"/>
          </w:tcPr>
          <w:p w:rsidR="00B776EB" w:rsidRDefault="00B776EB">
            <w:pPr>
              <w:pStyle w:val="ConsPlusNormal"/>
            </w:pPr>
            <w:r>
              <w:t>18751,0</w:t>
            </w:r>
          </w:p>
        </w:tc>
        <w:tc>
          <w:tcPr>
            <w:tcW w:w="300" w:type="pct"/>
          </w:tcPr>
          <w:p w:rsidR="00B776EB" w:rsidRDefault="00B776EB">
            <w:pPr>
              <w:pStyle w:val="ConsPlusNormal"/>
            </w:pPr>
            <w:r>
              <w:t>17255,6</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погашение кредиторской задолженности</w:t>
            </w:r>
          </w:p>
        </w:tc>
        <w:tc>
          <w:tcPr>
            <w:tcW w:w="349" w:type="pct"/>
          </w:tcPr>
          <w:p w:rsidR="00B776EB" w:rsidRDefault="00B776EB">
            <w:pPr>
              <w:pStyle w:val="ConsPlusNormal"/>
            </w:pPr>
            <w:r>
              <w:t>57175,9</w:t>
            </w:r>
          </w:p>
        </w:tc>
        <w:tc>
          <w:tcPr>
            <w:tcW w:w="289" w:type="pct"/>
          </w:tcPr>
          <w:p w:rsidR="00B776EB" w:rsidRDefault="00B776EB">
            <w:pPr>
              <w:pStyle w:val="ConsPlusNormal"/>
            </w:pPr>
            <w:r>
              <w:t>28675,9</w:t>
            </w:r>
          </w:p>
        </w:tc>
        <w:tc>
          <w:tcPr>
            <w:tcW w:w="289" w:type="pct"/>
          </w:tcPr>
          <w:p w:rsidR="00B776EB" w:rsidRDefault="00B776EB">
            <w:pPr>
              <w:pStyle w:val="ConsPlusNormal"/>
            </w:pPr>
            <w:r>
              <w:t>28500,0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внебюджетны</w:t>
            </w:r>
            <w:r>
              <w:lastRenderedPageBreak/>
              <w:t>е источники</w:t>
            </w:r>
          </w:p>
        </w:tc>
        <w:tc>
          <w:tcPr>
            <w:tcW w:w="349" w:type="pct"/>
          </w:tcPr>
          <w:p w:rsidR="00B776EB" w:rsidRDefault="00B776EB">
            <w:pPr>
              <w:pStyle w:val="ConsPlusNormal"/>
            </w:pPr>
            <w:r>
              <w:lastRenderedPageBreak/>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val="restart"/>
          </w:tcPr>
          <w:p w:rsidR="00B776EB" w:rsidRDefault="00B776EB">
            <w:pPr>
              <w:pStyle w:val="ConsPlusNormal"/>
            </w:pPr>
            <w:r>
              <w:lastRenderedPageBreak/>
              <w:t>Мероприятие 4.1.13</w:t>
            </w:r>
          </w:p>
        </w:tc>
        <w:tc>
          <w:tcPr>
            <w:tcW w:w="673" w:type="pct"/>
            <w:vMerge w:val="restart"/>
          </w:tcPr>
          <w:p w:rsidR="00B776EB" w:rsidRDefault="00B776EB">
            <w:pPr>
              <w:pStyle w:val="ConsPlusNormal"/>
            </w:pPr>
            <w:r>
              <w:t xml:space="preserve">Общественный туалет в г. Благовещенске (в </w:t>
            </w:r>
            <w:proofErr w:type="spellStart"/>
            <w:r>
              <w:t>т.ч</w:t>
            </w:r>
            <w:proofErr w:type="spellEnd"/>
            <w:r>
              <w:t>. проектные работы)</w:t>
            </w:r>
          </w:p>
        </w:tc>
        <w:tc>
          <w:tcPr>
            <w:tcW w:w="493" w:type="pct"/>
          </w:tcPr>
          <w:p w:rsidR="00B776EB" w:rsidRDefault="00B776EB">
            <w:pPr>
              <w:pStyle w:val="ConsPlusNormal"/>
            </w:pPr>
            <w:r>
              <w:t>Всего</w:t>
            </w:r>
          </w:p>
        </w:tc>
        <w:tc>
          <w:tcPr>
            <w:tcW w:w="349" w:type="pct"/>
          </w:tcPr>
          <w:p w:rsidR="00B776EB" w:rsidRDefault="00B776EB">
            <w:pPr>
              <w:pStyle w:val="ConsPlusNormal"/>
            </w:pPr>
            <w:r>
              <w:t>951,0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347,6</w:t>
            </w:r>
          </w:p>
        </w:tc>
        <w:tc>
          <w:tcPr>
            <w:tcW w:w="289" w:type="pct"/>
          </w:tcPr>
          <w:p w:rsidR="00B776EB" w:rsidRDefault="00B776EB">
            <w:pPr>
              <w:pStyle w:val="ConsPlusNormal"/>
            </w:pPr>
            <w:r>
              <w:t>589,4</w:t>
            </w:r>
          </w:p>
        </w:tc>
        <w:tc>
          <w:tcPr>
            <w:tcW w:w="289" w:type="pct"/>
          </w:tcPr>
          <w:p w:rsidR="00B776EB" w:rsidRDefault="00B776EB">
            <w:pPr>
              <w:pStyle w:val="ConsPlusNormal"/>
            </w:pPr>
            <w:r>
              <w:t>14,0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федеральный бюджет</w:t>
            </w:r>
          </w:p>
        </w:tc>
        <w:tc>
          <w:tcPr>
            <w:tcW w:w="349"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областной бюджет</w:t>
            </w:r>
          </w:p>
        </w:tc>
        <w:tc>
          <w:tcPr>
            <w:tcW w:w="349"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городской бюджет</w:t>
            </w:r>
          </w:p>
        </w:tc>
        <w:tc>
          <w:tcPr>
            <w:tcW w:w="349" w:type="pct"/>
          </w:tcPr>
          <w:p w:rsidR="00B776EB" w:rsidRDefault="00B776EB">
            <w:pPr>
              <w:pStyle w:val="ConsPlusNormal"/>
            </w:pPr>
            <w:r>
              <w:t>951,0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347,6</w:t>
            </w:r>
          </w:p>
        </w:tc>
        <w:tc>
          <w:tcPr>
            <w:tcW w:w="289" w:type="pct"/>
          </w:tcPr>
          <w:p w:rsidR="00B776EB" w:rsidRDefault="00B776EB">
            <w:pPr>
              <w:pStyle w:val="ConsPlusNormal"/>
            </w:pPr>
            <w:r>
              <w:t>589,4</w:t>
            </w:r>
          </w:p>
        </w:tc>
        <w:tc>
          <w:tcPr>
            <w:tcW w:w="289" w:type="pct"/>
          </w:tcPr>
          <w:p w:rsidR="00B776EB" w:rsidRDefault="00B776EB">
            <w:pPr>
              <w:pStyle w:val="ConsPlusNormal"/>
            </w:pPr>
            <w:r>
              <w:t>14,0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внебюджетные источники</w:t>
            </w:r>
          </w:p>
        </w:tc>
        <w:tc>
          <w:tcPr>
            <w:tcW w:w="349"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val="restart"/>
          </w:tcPr>
          <w:p w:rsidR="00B776EB" w:rsidRDefault="00B776EB">
            <w:pPr>
              <w:pStyle w:val="ConsPlusNormal"/>
            </w:pPr>
            <w:r>
              <w:t>Мероприятие 4.1.14</w:t>
            </w:r>
          </w:p>
        </w:tc>
        <w:tc>
          <w:tcPr>
            <w:tcW w:w="673" w:type="pct"/>
            <w:vMerge w:val="restart"/>
          </w:tcPr>
          <w:p w:rsidR="00B776EB" w:rsidRDefault="00B776EB">
            <w:pPr>
              <w:pStyle w:val="ConsPlusNormal"/>
            </w:pPr>
            <w:r>
              <w:t>Освещение значимых общественных и социальных объектов города Благовещенска за счет пожертвований</w:t>
            </w:r>
          </w:p>
        </w:tc>
        <w:tc>
          <w:tcPr>
            <w:tcW w:w="493" w:type="pct"/>
          </w:tcPr>
          <w:p w:rsidR="00B776EB" w:rsidRDefault="00B776EB">
            <w:pPr>
              <w:pStyle w:val="ConsPlusNormal"/>
            </w:pPr>
            <w:r>
              <w:t>Всего</w:t>
            </w:r>
          </w:p>
        </w:tc>
        <w:tc>
          <w:tcPr>
            <w:tcW w:w="349" w:type="pct"/>
          </w:tcPr>
          <w:p w:rsidR="00B776EB" w:rsidRDefault="00B776EB">
            <w:pPr>
              <w:pStyle w:val="ConsPlusNormal"/>
            </w:pPr>
            <w:r>
              <w:t>5870,0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3397,4</w:t>
            </w:r>
          </w:p>
        </w:tc>
        <w:tc>
          <w:tcPr>
            <w:tcW w:w="300" w:type="pct"/>
          </w:tcPr>
          <w:p w:rsidR="00B776EB" w:rsidRDefault="00B776EB">
            <w:pPr>
              <w:pStyle w:val="ConsPlusNormal"/>
            </w:pPr>
            <w:r>
              <w:t>2472,6</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федеральный бюджет</w:t>
            </w:r>
          </w:p>
        </w:tc>
        <w:tc>
          <w:tcPr>
            <w:tcW w:w="349"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областной бюджет</w:t>
            </w:r>
          </w:p>
        </w:tc>
        <w:tc>
          <w:tcPr>
            <w:tcW w:w="349"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городской бюджет</w:t>
            </w:r>
          </w:p>
        </w:tc>
        <w:tc>
          <w:tcPr>
            <w:tcW w:w="349" w:type="pct"/>
          </w:tcPr>
          <w:p w:rsidR="00B776EB" w:rsidRDefault="00B776EB">
            <w:pPr>
              <w:pStyle w:val="ConsPlusNormal"/>
            </w:pPr>
            <w:r>
              <w:t>5870,0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3397,4</w:t>
            </w:r>
          </w:p>
        </w:tc>
        <w:tc>
          <w:tcPr>
            <w:tcW w:w="300" w:type="pct"/>
          </w:tcPr>
          <w:p w:rsidR="00B776EB" w:rsidRDefault="00B776EB">
            <w:pPr>
              <w:pStyle w:val="ConsPlusNormal"/>
            </w:pPr>
            <w:r>
              <w:t>2472,6</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внебюджетные источники</w:t>
            </w:r>
          </w:p>
        </w:tc>
        <w:tc>
          <w:tcPr>
            <w:tcW w:w="349"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val="restart"/>
          </w:tcPr>
          <w:p w:rsidR="00B776EB" w:rsidRDefault="00B776EB">
            <w:pPr>
              <w:pStyle w:val="ConsPlusNormal"/>
            </w:pPr>
            <w:r>
              <w:t>Мероприят</w:t>
            </w:r>
            <w:r>
              <w:lastRenderedPageBreak/>
              <w:t>ие 4.1.15</w:t>
            </w:r>
          </w:p>
        </w:tc>
        <w:tc>
          <w:tcPr>
            <w:tcW w:w="673" w:type="pct"/>
            <w:vMerge w:val="restart"/>
          </w:tcPr>
          <w:p w:rsidR="00B776EB" w:rsidRDefault="00B776EB">
            <w:pPr>
              <w:pStyle w:val="ConsPlusNormal"/>
            </w:pPr>
            <w:r>
              <w:lastRenderedPageBreak/>
              <w:t xml:space="preserve">Расходы по ремонту </w:t>
            </w:r>
            <w:r>
              <w:lastRenderedPageBreak/>
              <w:t>объекта незавершенного строительства в период передачи в муниципальную собственность</w:t>
            </w:r>
          </w:p>
        </w:tc>
        <w:tc>
          <w:tcPr>
            <w:tcW w:w="493" w:type="pct"/>
          </w:tcPr>
          <w:p w:rsidR="00B776EB" w:rsidRDefault="00B776EB">
            <w:pPr>
              <w:pStyle w:val="ConsPlusNormal"/>
            </w:pPr>
            <w:r>
              <w:lastRenderedPageBreak/>
              <w:t>Всего</w:t>
            </w:r>
          </w:p>
        </w:tc>
        <w:tc>
          <w:tcPr>
            <w:tcW w:w="349" w:type="pct"/>
          </w:tcPr>
          <w:p w:rsidR="00B776EB" w:rsidRDefault="00B776EB">
            <w:pPr>
              <w:pStyle w:val="ConsPlusNormal"/>
            </w:pPr>
            <w:r>
              <w:t>1215,9</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1215,9</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федеральный бюджет</w:t>
            </w:r>
          </w:p>
        </w:tc>
        <w:tc>
          <w:tcPr>
            <w:tcW w:w="349"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областной бюджет</w:t>
            </w:r>
          </w:p>
        </w:tc>
        <w:tc>
          <w:tcPr>
            <w:tcW w:w="349"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городской бюджет</w:t>
            </w:r>
          </w:p>
        </w:tc>
        <w:tc>
          <w:tcPr>
            <w:tcW w:w="349" w:type="pct"/>
          </w:tcPr>
          <w:p w:rsidR="00B776EB" w:rsidRDefault="00B776EB">
            <w:pPr>
              <w:pStyle w:val="ConsPlusNormal"/>
            </w:pPr>
            <w:r>
              <w:t>1215,9</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1215,9</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внебюджетные источники</w:t>
            </w:r>
          </w:p>
        </w:tc>
        <w:tc>
          <w:tcPr>
            <w:tcW w:w="349"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val="restart"/>
          </w:tcPr>
          <w:p w:rsidR="00B776EB" w:rsidRDefault="00B776EB">
            <w:pPr>
              <w:pStyle w:val="ConsPlusNormal"/>
            </w:pPr>
            <w:r>
              <w:t>Мероприятие 4.1.16</w:t>
            </w:r>
          </w:p>
        </w:tc>
        <w:tc>
          <w:tcPr>
            <w:tcW w:w="673" w:type="pct"/>
            <w:vMerge w:val="restart"/>
          </w:tcPr>
          <w:p w:rsidR="00B776EB" w:rsidRDefault="00B776EB">
            <w:pPr>
              <w:pStyle w:val="ConsPlusNormal"/>
            </w:pPr>
            <w:r>
              <w:t>Субсидия на финансовое обеспечение (возмещение) затрат концессионера в отношении объектов наружного освещения, находящихся в собственности города Благовещенска</w:t>
            </w:r>
          </w:p>
        </w:tc>
        <w:tc>
          <w:tcPr>
            <w:tcW w:w="493" w:type="pct"/>
          </w:tcPr>
          <w:p w:rsidR="00B776EB" w:rsidRDefault="00B776EB">
            <w:pPr>
              <w:pStyle w:val="ConsPlusNormal"/>
            </w:pPr>
            <w:r>
              <w:t>Всего</w:t>
            </w:r>
          </w:p>
        </w:tc>
        <w:tc>
          <w:tcPr>
            <w:tcW w:w="349" w:type="pct"/>
          </w:tcPr>
          <w:p w:rsidR="00B776EB" w:rsidRDefault="00B776EB">
            <w:pPr>
              <w:pStyle w:val="ConsPlusNormal"/>
            </w:pPr>
            <w:r>
              <w:t>551666,2</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52637,4</w:t>
            </w:r>
          </w:p>
        </w:tc>
        <w:tc>
          <w:tcPr>
            <w:tcW w:w="300" w:type="pct"/>
          </w:tcPr>
          <w:p w:rsidR="00B776EB" w:rsidRDefault="00B776EB">
            <w:pPr>
              <w:pStyle w:val="ConsPlusNormal"/>
            </w:pPr>
            <w:r>
              <w:t>131936,5</w:t>
            </w:r>
          </w:p>
        </w:tc>
        <w:tc>
          <w:tcPr>
            <w:tcW w:w="300" w:type="pct"/>
          </w:tcPr>
          <w:p w:rsidR="00B776EB" w:rsidRDefault="00B776EB">
            <w:pPr>
              <w:pStyle w:val="ConsPlusNormal"/>
            </w:pPr>
            <w:r>
              <w:t>101616,6</w:t>
            </w:r>
          </w:p>
        </w:tc>
        <w:tc>
          <w:tcPr>
            <w:tcW w:w="300" w:type="pct"/>
          </w:tcPr>
          <w:p w:rsidR="00B776EB" w:rsidRDefault="00B776EB">
            <w:pPr>
              <w:pStyle w:val="ConsPlusNormal"/>
            </w:pPr>
            <w:r>
              <w:t>132688,3</w:t>
            </w:r>
          </w:p>
        </w:tc>
        <w:tc>
          <w:tcPr>
            <w:tcW w:w="276" w:type="pct"/>
          </w:tcPr>
          <w:p w:rsidR="00B776EB" w:rsidRDefault="00B776EB">
            <w:pPr>
              <w:pStyle w:val="ConsPlusNormal"/>
            </w:pPr>
            <w:r>
              <w:t>132787,4</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федеральный бюджет</w:t>
            </w:r>
          </w:p>
        </w:tc>
        <w:tc>
          <w:tcPr>
            <w:tcW w:w="349"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областной бюджет</w:t>
            </w:r>
          </w:p>
        </w:tc>
        <w:tc>
          <w:tcPr>
            <w:tcW w:w="349"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городской бюджет</w:t>
            </w:r>
          </w:p>
        </w:tc>
        <w:tc>
          <w:tcPr>
            <w:tcW w:w="349" w:type="pct"/>
          </w:tcPr>
          <w:p w:rsidR="00B776EB" w:rsidRDefault="00B776EB">
            <w:pPr>
              <w:pStyle w:val="ConsPlusNormal"/>
            </w:pPr>
            <w:r>
              <w:t>551666,2</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52637,4</w:t>
            </w:r>
          </w:p>
        </w:tc>
        <w:tc>
          <w:tcPr>
            <w:tcW w:w="300" w:type="pct"/>
          </w:tcPr>
          <w:p w:rsidR="00B776EB" w:rsidRDefault="00B776EB">
            <w:pPr>
              <w:pStyle w:val="ConsPlusNormal"/>
            </w:pPr>
            <w:r>
              <w:t>131936,5</w:t>
            </w:r>
          </w:p>
        </w:tc>
        <w:tc>
          <w:tcPr>
            <w:tcW w:w="300" w:type="pct"/>
          </w:tcPr>
          <w:p w:rsidR="00B776EB" w:rsidRDefault="00B776EB">
            <w:pPr>
              <w:pStyle w:val="ConsPlusNormal"/>
            </w:pPr>
            <w:r>
              <w:t>101616,6</w:t>
            </w:r>
          </w:p>
        </w:tc>
        <w:tc>
          <w:tcPr>
            <w:tcW w:w="300" w:type="pct"/>
          </w:tcPr>
          <w:p w:rsidR="00B776EB" w:rsidRDefault="00B776EB">
            <w:pPr>
              <w:pStyle w:val="ConsPlusNormal"/>
            </w:pPr>
            <w:r>
              <w:t>132688,3</w:t>
            </w:r>
          </w:p>
        </w:tc>
        <w:tc>
          <w:tcPr>
            <w:tcW w:w="276" w:type="pct"/>
          </w:tcPr>
          <w:p w:rsidR="00B776EB" w:rsidRDefault="00B776EB">
            <w:pPr>
              <w:pStyle w:val="ConsPlusNormal"/>
            </w:pPr>
            <w:r>
              <w:t>132787,4</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внебюджетные источники</w:t>
            </w:r>
          </w:p>
        </w:tc>
        <w:tc>
          <w:tcPr>
            <w:tcW w:w="349"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val="restart"/>
          </w:tcPr>
          <w:p w:rsidR="00B776EB" w:rsidRDefault="00B776EB">
            <w:pPr>
              <w:pStyle w:val="ConsPlusNormal"/>
            </w:pPr>
            <w:r>
              <w:t>Мероприятие 4.1.17</w:t>
            </w:r>
          </w:p>
        </w:tc>
        <w:tc>
          <w:tcPr>
            <w:tcW w:w="673" w:type="pct"/>
            <w:vMerge w:val="restart"/>
          </w:tcPr>
          <w:p w:rsidR="00B776EB" w:rsidRDefault="00B776EB">
            <w:pPr>
              <w:pStyle w:val="ConsPlusNormal"/>
            </w:pPr>
            <w:r>
              <w:t>Обустройство зон отдыха на территории города Благовещенска</w:t>
            </w:r>
          </w:p>
        </w:tc>
        <w:tc>
          <w:tcPr>
            <w:tcW w:w="493" w:type="pct"/>
          </w:tcPr>
          <w:p w:rsidR="00B776EB" w:rsidRDefault="00B776EB">
            <w:pPr>
              <w:pStyle w:val="ConsPlusNormal"/>
            </w:pPr>
            <w:r>
              <w:t>Всего</w:t>
            </w:r>
          </w:p>
        </w:tc>
        <w:tc>
          <w:tcPr>
            <w:tcW w:w="349" w:type="pct"/>
          </w:tcPr>
          <w:p w:rsidR="00B776EB" w:rsidRDefault="00B776EB">
            <w:pPr>
              <w:pStyle w:val="ConsPlusNormal"/>
            </w:pPr>
            <w:r>
              <w:t>20707,8</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12262,8</w:t>
            </w:r>
          </w:p>
        </w:tc>
        <w:tc>
          <w:tcPr>
            <w:tcW w:w="300" w:type="pct"/>
          </w:tcPr>
          <w:p w:rsidR="00B776EB" w:rsidRDefault="00B776EB">
            <w:pPr>
              <w:pStyle w:val="ConsPlusNormal"/>
            </w:pPr>
            <w:r>
              <w:t>8445,0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федеральный бюджет</w:t>
            </w:r>
          </w:p>
        </w:tc>
        <w:tc>
          <w:tcPr>
            <w:tcW w:w="349"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областной бюджет</w:t>
            </w:r>
          </w:p>
        </w:tc>
        <w:tc>
          <w:tcPr>
            <w:tcW w:w="349"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 xml:space="preserve">городской </w:t>
            </w:r>
            <w:r>
              <w:lastRenderedPageBreak/>
              <w:t>бюджет</w:t>
            </w:r>
          </w:p>
        </w:tc>
        <w:tc>
          <w:tcPr>
            <w:tcW w:w="349" w:type="pct"/>
          </w:tcPr>
          <w:p w:rsidR="00B776EB" w:rsidRDefault="00B776EB">
            <w:pPr>
              <w:pStyle w:val="ConsPlusNormal"/>
            </w:pPr>
            <w:r>
              <w:lastRenderedPageBreak/>
              <w:t>20707,8</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12262,8</w:t>
            </w:r>
          </w:p>
        </w:tc>
        <w:tc>
          <w:tcPr>
            <w:tcW w:w="300" w:type="pct"/>
          </w:tcPr>
          <w:p w:rsidR="00B776EB" w:rsidRDefault="00B776EB">
            <w:pPr>
              <w:pStyle w:val="ConsPlusNormal"/>
            </w:pPr>
            <w:r>
              <w:t>8445,0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внебюджетные источники</w:t>
            </w:r>
          </w:p>
        </w:tc>
        <w:tc>
          <w:tcPr>
            <w:tcW w:w="349"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val="restart"/>
          </w:tcPr>
          <w:p w:rsidR="00B776EB" w:rsidRDefault="00B776EB">
            <w:pPr>
              <w:pStyle w:val="ConsPlusNormal"/>
            </w:pPr>
            <w:r>
              <w:t>Мероприятие 4.1.18</w:t>
            </w:r>
          </w:p>
        </w:tc>
        <w:tc>
          <w:tcPr>
            <w:tcW w:w="673" w:type="pct"/>
            <w:vMerge w:val="restart"/>
          </w:tcPr>
          <w:p w:rsidR="00B776EB" w:rsidRDefault="00B776EB">
            <w:pPr>
              <w:pStyle w:val="ConsPlusNormal"/>
            </w:pPr>
            <w:r>
              <w:t>Содержание (техническое обслуживание) и текущий ремонт муниципальных сетей наружного освещения и оборудования</w:t>
            </w:r>
          </w:p>
        </w:tc>
        <w:tc>
          <w:tcPr>
            <w:tcW w:w="493" w:type="pct"/>
          </w:tcPr>
          <w:p w:rsidR="00B776EB" w:rsidRDefault="00B776EB">
            <w:pPr>
              <w:pStyle w:val="ConsPlusNormal"/>
            </w:pPr>
            <w:r>
              <w:t>Всего</w:t>
            </w:r>
          </w:p>
        </w:tc>
        <w:tc>
          <w:tcPr>
            <w:tcW w:w="349" w:type="pct"/>
          </w:tcPr>
          <w:p w:rsidR="00B776EB" w:rsidRDefault="00B776EB">
            <w:pPr>
              <w:pStyle w:val="ConsPlusNormal"/>
            </w:pPr>
            <w:r>
              <w:t>11510,4</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2738,4</w:t>
            </w:r>
          </w:p>
        </w:tc>
        <w:tc>
          <w:tcPr>
            <w:tcW w:w="300" w:type="pct"/>
          </w:tcPr>
          <w:p w:rsidR="00B776EB" w:rsidRDefault="00B776EB">
            <w:pPr>
              <w:pStyle w:val="ConsPlusNormal"/>
            </w:pPr>
            <w:r>
              <w:t>2635,3</w:t>
            </w:r>
          </w:p>
        </w:tc>
        <w:tc>
          <w:tcPr>
            <w:tcW w:w="300" w:type="pct"/>
          </w:tcPr>
          <w:p w:rsidR="00B776EB" w:rsidRDefault="00B776EB">
            <w:pPr>
              <w:pStyle w:val="ConsPlusNormal"/>
            </w:pPr>
            <w:r>
              <w:t>4415,1</w:t>
            </w:r>
          </w:p>
        </w:tc>
        <w:tc>
          <w:tcPr>
            <w:tcW w:w="300" w:type="pct"/>
          </w:tcPr>
          <w:p w:rsidR="00B776EB" w:rsidRDefault="00B776EB">
            <w:pPr>
              <w:pStyle w:val="ConsPlusNormal"/>
            </w:pPr>
            <w:r>
              <w:t>867,2</w:t>
            </w:r>
          </w:p>
        </w:tc>
        <w:tc>
          <w:tcPr>
            <w:tcW w:w="276" w:type="pct"/>
          </w:tcPr>
          <w:p w:rsidR="00B776EB" w:rsidRDefault="00B776EB">
            <w:pPr>
              <w:pStyle w:val="ConsPlusNormal"/>
            </w:pPr>
            <w:r>
              <w:t>854,4</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федеральный бюджет</w:t>
            </w:r>
          </w:p>
        </w:tc>
        <w:tc>
          <w:tcPr>
            <w:tcW w:w="349"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областной бюджет</w:t>
            </w:r>
          </w:p>
        </w:tc>
        <w:tc>
          <w:tcPr>
            <w:tcW w:w="349"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городской бюджет</w:t>
            </w:r>
          </w:p>
        </w:tc>
        <w:tc>
          <w:tcPr>
            <w:tcW w:w="349" w:type="pct"/>
          </w:tcPr>
          <w:p w:rsidR="00B776EB" w:rsidRDefault="00B776EB">
            <w:pPr>
              <w:pStyle w:val="ConsPlusNormal"/>
            </w:pPr>
            <w:r>
              <w:t>11510,4</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2738,4</w:t>
            </w:r>
          </w:p>
        </w:tc>
        <w:tc>
          <w:tcPr>
            <w:tcW w:w="300" w:type="pct"/>
          </w:tcPr>
          <w:p w:rsidR="00B776EB" w:rsidRDefault="00B776EB">
            <w:pPr>
              <w:pStyle w:val="ConsPlusNormal"/>
            </w:pPr>
            <w:r>
              <w:t>2635,3</w:t>
            </w:r>
          </w:p>
        </w:tc>
        <w:tc>
          <w:tcPr>
            <w:tcW w:w="300" w:type="pct"/>
          </w:tcPr>
          <w:p w:rsidR="00B776EB" w:rsidRDefault="00B776EB">
            <w:pPr>
              <w:pStyle w:val="ConsPlusNormal"/>
            </w:pPr>
            <w:r>
              <w:t>4415,1</w:t>
            </w:r>
          </w:p>
        </w:tc>
        <w:tc>
          <w:tcPr>
            <w:tcW w:w="300" w:type="pct"/>
          </w:tcPr>
          <w:p w:rsidR="00B776EB" w:rsidRDefault="00B776EB">
            <w:pPr>
              <w:pStyle w:val="ConsPlusNormal"/>
            </w:pPr>
            <w:r>
              <w:t>867,2</w:t>
            </w:r>
          </w:p>
        </w:tc>
        <w:tc>
          <w:tcPr>
            <w:tcW w:w="276" w:type="pct"/>
          </w:tcPr>
          <w:p w:rsidR="00B776EB" w:rsidRDefault="00B776EB">
            <w:pPr>
              <w:pStyle w:val="ConsPlusNormal"/>
            </w:pPr>
            <w:r>
              <w:t>854,4</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внебюджетные источники</w:t>
            </w:r>
          </w:p>
        </w:tc>
        <w:tc>
          <w:tcPr>
            <w:tcW w:w="349"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val="restart"/>
          </w:tcPr>
          <w:p w:rsidR="00B776EB" w:rsidRDefault="00B776EB">
            <w:pPr>
              <w:pStyle w:val="ConsPlusNormal"/>
            </w:pPr>
            <w:r>
              <w:t>Мероприятие 4.1.19</w:t>
            </w:r>
          </w:p>
        </w:tc>
        <w:tc>
          <w:tcPr>
            <w:tcW w:w="673" w:type="pct"/>
            <w:vMerge w:val="restart"/>
          </w:tcPr>
          <w:p w:rsidR="00B776EB" w:rsidRDefault="00B776EB">
            <w:pPr>
              <w:pStyle w:val="ConsPlusNormal"/>
            </w:pPr>
            <w:r>
              <w:t>Ремонт внутриквартальных проездов и обустройство стоянок транспортных средств</w:t>
            </w:r>
          </w:p>
        </w:tc>
        <w:tc>
          <w:tcPr>
            <w:tcW w:w="493" w:type="pct"/>
          </w:tcPr>
          <w:p w:rsidR="00B776EB" w:rsidRDefault="00B776EB">
            <w:pPr>
              <w:pStyle w:val="ConsPlusNormal"/>
            </w:pPr>
            <w:r>
              <w:t>Всего</w:t>
            </w:r>
          </w:p>
        </w:tc>
        <w:tc>
          <w:tcPr>
            <w:tcW w:w="349" w:type="pct"/>
          </w:tcPr>
          <w:p w:rsidR="00B776EB" w:rsidRDefault="00B776EB">
            <w:pPr>
              <w:pStyle w:val="ConsPlusNormal"/>
            </w:pPr>
            <w:r>
              <w:t>7545,1</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7545,1</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федеральный бюджет</w:t>
            </w:r>
          </w:p>
        </w:tc>
        <w:tc>
          <w:tcPr>
            <w:tcW w:w="349"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областной бюджет</w:t>
            </w:r>
          </w:p>
        </w:tc>
        <w:tc>
          <w:tcPr>
            <w:tcW w:w="349"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городской бюджет</w:t>
            </w:r>
          </w:p>
        </w:tc>
        <w:tc>
          <w:tcPr>
            <w:tcW w:w="349" w:type="pct"/>
          </w:tcPr>
          <w:p w:rsidR="00B776EB" w:rsidRDefault="00B776EB">
            <w:pPr>
              <w:pStyle w:val="ConsPlusNormal"/>
            </w:pPr>
            <w:r>
              <w:t>7545,1</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7545,1</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внебюджетные источники</w:t>
            </w:r>
          </w:p>
        </w:tc>
        <w:tc>
          <w:tcPr>
            <w:tcW w:w="349"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val="restart"/>
          </w:tcPr>
          <w:p w:rsidR="00B776EB" w:rsidRDefault="00B776EB">
            <w:pPr>
              <w:pStyle w:val="ConsPlusNormal"/>
            </w:pPr>
            <w:r>
              <w:t>Основное мероприяти</w:t>
            </w:r>
            <w:r>
              <w:lastRenderedPageBreak/>
              <w:t>е 4.2</w:t>
            </w:r>
          </w:p>
        </w:tc>
        <w:tc>
          <w:tcPr>
            <w:tcW w:w="673" w:type="pct"/>
            <w:vMerge w:val="restart"/>
          </w:tcPr>
          <w:p w:rsidR="00B776EB" w:rsidRDefault="00B776EB">
            <w:pPr>
              <w:pStyle w:val="ConsPlusNormal"/>
            </w:pPr>
            <w:r>
              <w:lastRenderedPageBreak/>
              <w:t xml:space="preserve">Развитие административного </w:t>
            </w:r>
            <w:r>
              <w:lastRenderedPageBreak/>
              <w:t>центра Амурской области</w:t>
            </w:r>
          </w:p>
        </w:tc>
        <w:tc>
          <w:tcPr>
            <w:tcW w:w="493" w:type="pct"/>
          </w:tcPr>
          <w:p w:rsidR="00B776EB" w:rsidRDefault="00B776EB">
            <w:pPr>
              <w:pStyle w:val="ConsPlusNormal"/>
            </w:pPr>
            <w:r>
              <w:lastRenderedPageBreak/>
              <w:t>Всего</w:t>
            </w:r>
          </w:p>
        </w:tc>
        <w:tc>
          <w:tcPr>
            <w:tcW w:w="349" w:type="pct"/>
          </w:tcPr>
          <w:p w:rsidR="00B776EB" w:rsidRDefault="00B776EB">
            <w:pPr>
              <w:pStyle w:val="ConsPlusNormal"/>
            </w:pPr>
            <w:r>
              <w:t>923151,2</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52500,0</w:t>
            </w:r>
          </w:p>
        </w:tc>
        <w:tc>
          <w:tcPr>
            <w:tcW w:w="300" w:type="pct"/>
          </w:tcPr>
          <w:p w:rsidR="00B776EB" w:rsidRDefault="00B776EB">
            <w:pPr>
              <w:pStyle w:val="ConsPlusNormal"/>
            </w:pPr>
            <w:r>
              <w:t>227517,2</w:t>
            </w:r>
          </w:p>
        </w:tc>
        <w:tc>
          <w:tcPr>
            <w:tcW w:w="300" w:type="pct"/>
          </w:tcPr>
          <w:p w:rsidR="00B776EB" w:rsidRDefault="00B776EB">
            <w:pPr>
              <w:pStyle w:val="ConsPlusNormal"/>
            </w:pPr>
            <w:r>
              <w:t>393667,4</w:t>
            </w:r>
          </w:p>
        </w:tc>
        <w:tc>
          <w:tcPr>
            <w:tcW w:w="300" w:type="pct"/>
          </w:tcPr>
          <w:p w:rsidR="00B776EB" w:rsidRDefault="00B776EB">
            <w:pPr>
              <w:pStyle w:val="ConsPlusNormal"/>
            </w:pPr>
            <w:r>
              <w:t>208770,3</w:t>
            </w:r>
          </w:p>
        </w:tc>
        <w:tc>
          <w:tcPr>
            <w:tcW w:w="300" w:type="pct"/>
          </w:tcPr>
          <w:p w:rsidR="00B776EB" w:rsidRDefault="00B776EB">
            <w:pPr>
              <w:pStyle w:val="ConsPlusNormal"/>
            </w:pPr>
            <w:r>
              <w:t>40696,3</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федеральный бюджет</w:t>
            </w:r>
          </w:p>
        </w:tc>
        <w:tc>
          <w:tcPr>
            <w:tcW w:w="349"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областной бюджет</w:t>
            </w:r>
          </w:p>
        </w:tc>
        <w:tc>
          <w:tcPr>
            <w:tcW w:w="349" w:type="pct"/>
          </w:tcPr>
          <w:p w:rsidR="00B776EB" w:rsidRDefault="00B776EB">
            <w:pPr>
              <w:pStyle w:val="ConsPlusNormal"/>
            </w:pPr>
            <w:r>
              <w:t>862963,3</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50000,0</w:t>
            </w:r>
          </w:p>
        </w:tc>
        <w:tc>
          <w:tcPr>
            <w:tcW w:w="300" w:type="pct"/>
          </w:tcPr>
          <w:p w:rsidR="00B776EB" w:rsidRDefault="00B776EB">
            <w:pPr>
              <w:pStyle w:val="ConsPlusNormal"/>
            </w:pPr>
            <w:r>
              <w:t>213866,1</w:t>
            </w:r>
          </w:p>
        </w:tc>
        <w:tc>
          <w:tcPr>
            <w:tcW w:w="300" w:type="pct"/>
          </w:tcPr>
          <w:p w:rsidR="00B776EB" w:rsidRDefault="00B776EB">
            <w:pPr>
              <w:pStyle w:val="ConsPlusNormal"/>
            </w:pPr>
            <w:r>
              <w:t>368985,2</w:t>
            </w:r>
          </w:p>
        </w:tc>
        <w:tc>
          <w:tcPr>
            <w:tcW w:w="300" w:type="pct"/>
          </w:tcPr>
          <w:p w:rsidR="00B776EB" w:rsidRDefault="00B776EB">
            <w:pPr>
              <w:pStyle w:val="ConsPlusNormal"/>
            </w:pPr>
            <w:r>
              <w:t>195620,5</w:t>
            </w:r>
          </w:p>
        </w:tc>
        <w:tc>
          <w:tcPr>
            <w:tcW w:w="300" w:type="pct"/>
          </w:tcPr>
          <w:p w:rsidR="00B776EB" w:rsidRDefault="00B776EB">
            <w:pPr>
              <w:pStyle w:val="ConsPlusNormal"/>
            </w:pPr>
            <w:r>
              <w:t>34491,5</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городской бюджет</w:t>
            </w:r>
          </w:p>
        </w:tc>
        <w:tc>
          <w:tcPr>
            <w:tcW w:w="349" w:type="pct"/>
          </w:tcPr>
          <w:p w:rsidR="00B776EB" w:rsidRDefault="00B776EB">
            <w:pPr>
              <w:pStyle w:val="ConsPlusNormal"/>
            </w:pPr>
            <w:r>
              <w:t>60187,9</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2500,0</w:t>
            </w:r>
          </w:p>
        </w:tc>
        <w:tc>
          <w:tcPr>
            <w:tcW w:w="300" w:type="pct"/>
          </w:tcPr>
          <w:p w:rsidR="00B776EB" w:rsidRDefault="00B776EB">
            <w:pPr>
              <w:pStyle w:val="ConsPlusNormal"/>
            </w:pPr>
            <w:r>
              <w:t>13651,1</w:t>
            </w:r>
          </w:p>
        </w:tc>
        <w:tc>
          <w:tcPr>
            <w:tcW w:w="300" w:type="pct"/>
          </w:tcPr>
          <w:p w:rsidR="00B776EB" w:rsidRDefault="00B776EB">
            <w:pPr>
              <w:pStyle w:val="ConsPlusNormal"/>
            </w:pPr>
            <w:r>
              <w:t>24682,2</w:t>
            </w:r>
          </w:p>
        </w:tc>
        <w:tc>
          <w:tcPr>
            <w:tcW w:w="300" w:type="pct"/>
          </w:tcPr>
          <w:p w:rsidR="00B776EB" w:rsidRDefault="00B776EB">
            <w:pPr>
              <w:pStyle w:val="ConsPlusNormal"/>
            </w:pPr>
            <w:r>
              <w:t>13149,8</w:t>
            </w:r>
          </w:p>
        </w:tc>
        <w:tc>
          <w:tcPr>
            <w:tcW w:w="300" w:type="pct"/>
          </w:tcPr>
          <w:p w:rsidR="00B776EB" w:rsidRDefault="00B776EB">
            <w:pPr>
              <w:pStyle w:val="ConsPlusNormal"/>
            </w:pPr>
            <w:r>
              <w:t>6204,8</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внебюджетные источники</w:t>
            </w:r>
          </w:p>
        </w:tc>
        <w:tc>
          <w:tcPr>
            <w:tcW w:w="349"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val="restart"/>
          </w:tcPr>
          <w:p w:rsidR="00B776EB" w:rsidRDefault="00B776EB">
            <w:pPr>
              <w:pStyle w:val="ConsPlusNormal"/>
            </w:pPr>
            <w:r>
              <w:t>Мероприятие 4.2.1</w:t>
            </w:r>
          </w:p>
        </w:tc>
        <w:tc>
          <w:tcPr>
            <w:tcW w:w="673" w:type="pct"/>
            <w:vMerge w:val="restart"/>
          </w:tcPr>
          <w:p w:rsidR="00B776EB" w:rsidRDefault="00B776EB">
            <w:pPr>
              <w:pStyle w:val="ConsPlusNormal"/>
            </w:pPr>
            <w:r>
              <w:t>Поддержка административного центра Амурской области</w:t>
            </w:r>
          </w:p>
        </w:tc>
        <w:tc>
          <w:tcPr>
            <w:tcW w:w="493" w:type="pct"/>
          </w:tcPr>
          <w:p w:rsidR="00B776EB" w:rsidRDefault="00B776EB">
            <w:pPr>
              <w:pStyle w:val="ConsPlusNormal"/>
            </w:pPr>
            <w:r>
              <w:t>Всего</w:t>
            </w:r>
          </w:p>
        </w:tc>
        <w:tc>
          <w:tcPr>
            <w:tcW w:w="349" w:type="pct"/>
          </w:tcPr>
          <w:p w:rsidR="00B776EB" w:rsidRDefault="00B776EB">
            <w:pPr>
              <w:pStyle w:val="ConsPlusNormal"/>
            </w:pPr>
            <w:r>
              <w:t>923151,2</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52500,0</w:t>
            </w:r>
          </w:p>
        </w:tc>
        <w:tc>
          <w:tcPr>
            <w:tcW w:w="300" w:type="pct"/>
          </w:tcPr>
          <w:p w:rsidR="00B776EB" w:rsidRDefault="00B776EB">
            <w:pPr>
              <w:pStyle w:val="ConsPlusNormal"/>
            </w:pPr>
            <w:r>
              <w:t>227517,2</w:t>
            </w:r>
          </w:p>
        </w:tc>
        <w:tc>
          <w:tcPr>
            <w:tcW w:w="300" w:type="pct"/>
          </w:tcPr>
          <w:p w:rsidR="00B776EB" w:rsidRDefault="00B776EB">
            <w:pPr>
              <w:pStyle w:val="ConsPlusNormal"/>
            </w:pPr>
            <w:r>
              <w:t>393667,4</w:t>
            </w:r>
          </w:p>
        </w:tc>
        <w:tc>
          <w:tcPr>
            <w:tcW w:w="300" w:type="pct"/>
          </w:tcPr>
          <w:p w:rsidR="00B776EB" w:rsidRDefault="00B776EB">
            <w:pPr>
              <w:pStyle w:val="ConsPlusNormal"/>
            </w:pPr>
            <w:r>
              <w:t>208770,3</w:t>
            </w:r>
          </w:p>
        </w:tc>
        <w:tc>
          <w:tcPr>
            <w:tcW w:w="300" w:type="pct"/>
          </w:tcPr>
          <w:p w:rsidR="00B776EB" w:rsidRDefault="00B776EB">
            <w:pPr>
              <w:pStyle w:val="ConsPlusNormal"/>
            </w:pPr>
            <w:r>
              <w:t>40696,3</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федеральный бюджет</w:t>
            </w:r>
          </w:p>
        </w:tc>
        <w:tc>
          <w:tcPr>
            <w:tcW w:w="349"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областной бюджет</w:t>
            </w:r>
          </w:p>
        </w:tc>
        <w:tc>
          <w:tcPr>
            <w:tcW w:w="349" w:type="pct"/>
          </w:tcPr>
          <w:p w:rsidR="00B776EB" w:rsidRDefault="00B776EB">
            <w:pPr>
              <w:pStyle w:val="ConsPlusNormal"/>
            </w:pPr>
            <w:r>
              <w:t>862963,3</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50000,0</w:t>
            </w:r>
          </w:p>
        </w:tc>
        <w:tc>
          <w:tcPr>
            <w:tcW w:w="300" w:type="pct"/>
          </w:tcPr>
          <w:p w:rsidR="00B776EB" w:rsidRDefault="00B776EB">
            <w:pPr>
              <w:pStyle w:val="ConsPlusNormal"/>
            </w:pPr>
            <w:r>
              <w:t>213866,1</w:t>
            </w:r>
          </w:p>
        </w:tc>
        <w:tc>
          <w:tcPr>
            <w:tcW w:w="300" w:type="pct"/>
          </w:tcPr>
          <w:p w:rsidR="00B776EB" w:rsidRDefault="00B776EB">
            <w:pPr>
              <w:pStyle w:val="ConsPlusNormal"/>
            </w:pPr>
            <w:r>
              <w:t>368985,2</w:t>
            </w:r>
          </w:p>
        </w:tc>
        <w:tc>
          <w:tcPr>
            <w:tcW w:w="300" w:type="pct"/>
          </w:tcPr>
          <w:p w:rsidR="00B776EB" w:rsidRDefault="00B776EB">
            <w:pPr>
              <w:pStyle w:val="ConsPlusNormal"/>
            </w:pPr>
            <w:r>
              <w:t>195620,5</w:t>
            </w:r>
          </w:p>
        </w:tc>
        <w:tc>
          <w:tcPr>
            <w:tcW w:w="300" w:type="pct"/>
          </w:tcPr>
          <w:p w:rsidR="00B776EB" w:rsidRDefault="00B776EB">
            <w:pPr>
              <w:pStyle w:val="ConsPlusNormal"/>
            </w:pPr>
            <w:r>
              <w:t>34491,5</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городской бюджет</w:t>
            </w:r>
          </w:p>
        </w:tc>
        <w:tc>
          <w:tcPr>
            <w:tcW w:w="349" w:type="pct"/>
          </w:tcPr>
          <w:p w:rsidR="00B776EB" w:rsidRDefault="00B776EB">
            <w:pPr>
              <w:pStyle w:val="ConsPlusNormal"/>
            </w:pPr>
            <w:r>
              <w:t>60187,9</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2500,0</w:t>
            </w:r>
          </w:p>
        </w:tc>
        <w:tc>
          <w:tcPr>
            <w:tcW w:w="300" w:type="pct"/>
          </w:tcPr>
          <w:p w:rsidR="00B776EB" w:rsidRDefault="00B776EB">
            <w:pPr>
              <w:pStyle w:val="ConsPlusNormal"/>
            </w:pPr>
            <w:r>
              <w:t>13651,1</w:t>
            </w:r>
          </w:p>
        </w:tc>
        <w:tc>
          <w:tcPr>
            <w:tcW w:w="300" w:type="pct"/>
          </w:tcPr>
          <w:p w:rsidR="00B776EB" w:rsidRDefault="00B776EB">
            <w:pPr>
              <w:pStyle w:val="ConsPlusNormal"/>
            </w:pPr>
            <w:r>
              <w:t>24682,2</w:t>
            </w:r>
          </w:p>
        </w:tc>
        <w:tc>
          <w:tcPr>
            <w:tcW w:w="300" w:type="pct"/>
          </w:tcPr>
          <w:p w:rsidR="00B776EB" w:rsidRDefault="00B776EB">
            <w:pPr>
              <w:pStyle w:val="ConsPlusNormal"/>
            </w:pPr>
            <w:r>
              <w:t>13149,8</w:t>
            </w:r>
          </w:p>
        </w:tc>
        <w:tc>
          <w:tcPr>
            <w:tcW w:w="300" w:type="pct"/>
          </w:tcPr>
          <w:p w:rsidR="00B776EB" w:rsidRDefault="00B776EB">
            <w:pPr>
              <w:pStyle w:val="ConsPlusNormal"/>
            </w:pPr>
            <w:r>
              <w:t>6204,8</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внебюджетные источники</w:t>
            </w:r>
          </w:p>
        </w:tc>
        <w:tc>
          <w:tcPr>
            <w:tcW w:w="349"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val="restart"/>
          </w:tcPr>
          <w:p w:rsidR="00B776EB" w:rsidRDefault="00B776EB">
            <w:pPr>
              <w:pStyle w:val="ConsPlusNormal"/>
            </w:pPr>
            <w:r>
              <w:t>Основное мероприятие 4.3</w:t>
            </w:r>
          </w:p>
        </w:tc>
        <w:tc>
          <w:tcPr>
            <w:tcW w:w="673" w:type="pct"/>
            <w:vMerge w:val="restart"/>
          </w:tcPr>
          <w:p w:rsidR="00B776EB" w:rsidRDefault="00B776EB">
            <w:pPr>
              <w:pStyle w:val="ConsPlusNormal"/>
            </w:pPr>
            <w:r>
              <w:t xml:space="preserve">Реализация </w:t>
            </w:r>
            <w:proofErr w:type="gramStart"/>
            <w:r>
              <w:t>проектов модернизации системы наружного освещения города Благовещенска</w:t>
            </w:r>
            <w:proofErr w:type="gramEnd"/>
            <w:r>
              <w:t xml:space="preserve"> с использованием механизмов </w:t>
            </w:r>
            <w:proofErr w:type="spellStart"/>
            <w:r>
              <w:t>муниципально</w:t>
            </w:r>
            <w:proofErr w:type="spellEnd"/>
            <w:r>
              <w:t>-</w:t>
            </w:r>
            <w:r>
              <w:lastRenderedPageBreak/>
              <w:t>частного партнерства</w:t>
            </w:r>
          </w:p>
        </w:tc>
        <w:tc>
          <w:tcPr>
            <w:tcW w:w="493" w:type="pct"/>
          </w:tcPr>
          <w:p w:rsidR="00B776EB" w:rsidRDefault="00B776EB">
            <w:pPr>
              <w:pStyle w:val="ConsPlusNormal"/>
            </w:pPr>
            <w:r>
              <w:lastRenderedPageBreak/>
              <w:t>Всего</w:t>
            </w:r>
          </w:p>
        </w:tc>
        <w:tc>
          <w:tcPr>
            <w:tcW w:w="349" w:type="pct"/>
          </w:tcPr>
          <w:p w:rsidR="00B776EB" w:rsidRDefault="00B776EB">
            <w:pPr>
              <w:pStyle w:val="ConsPlusNormal"/>
            </w:pPr>
            <w:r>
              <w:t>600,0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600,0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федеральный бюджет</w:t>
            </w:r>
          </w:p>
        </w:tc>
        <w:tc>
          <w:tcPr>
            <w:tcW w:w="349"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областной бюджет</w:t>
            </w:r>
          </w:p>
        </w:tc>
        <w:tc>
          <w:tcPr>
            <w:tcW w:w="349"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 xml:space="preserve">городской </w:t>
            </w:r>
            <w:r>
              <w:lastRenderedPageBreak/>
              <w:t>бюджет</w:t>
            </w:r>
          </w:p>
        </w:tc>
        <w:tc>
          <w:tcPr>
            <w:tcW w:w="349" w:type="pct"/>
          </w:tcPr>
          <w:p w:rsidR="00B776EB" w:rsidRDefault="00B776EB">
            <w:pPr>
              <w:pStyle w:val="ConsPlusNormal"/>
            </w:pPr>
            <w:r>
              <w:lastRenderedPageBreak/>
              <w:t>600,0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600,0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внебюджетные источники</w:t>
            </w:r>
          </w:p>
        </w:tc>
        <w:tc>
          <w:tcPr>
            <w:tcW w:w="349"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val="restart"/>
          </w:tcPr>
          <w:p w:rsidR="00B776EB" w:rsidRDefault="00B776EB">
            <w:pPr>
              <w:pStyle w:val="ConsPlusNormal"/>
            </w:pPr>
            <w:r>
              <w:t>Мероприятие 4.3.1</w:t>
            </w:r>
          </w:p>
        </w:tc>
        <w:tc>
          <w:tcPr>
            <w:tcW w:w="673" w:type="pct"/>
            <w:vMerge w:val="restart"/>
          </w:tcPr>
          <w:p w:rsidR="00B776EB" w:rsidRDefault="00B776EB">
            <w:pPr>
              <w:pStyle w:val="ConsPlusNormal"/>
            </w:pPr>
            <w:r>
              <w:t>Организация оказания консультационных услуг по сопровождению рассмотрения и оценки предложения о заключении концессионного соглашения</w:t>
            </w:r>
          </w:p>
        </w:tc>
        <w:tc>
          <w:tcPr>
            <w:tcW w:w="493" w:type="pct"/>
          </w:tcPr>
          <w:p w:rsidR="00B776EB" w:rsidRDefault="00B776EB">
            <w:pPr>
              <w:pStyle w:val="ConsPlusNormal"/>
            </w:pPr>
            <w:r>
              <w:t>Всего</w:t>
            </w:r>
          </w:p>
        </w:tc>
        <w:tc>
          <w:tcPr>
            <w:tcW w:w="349" w:type="pct"/>
          </w:tcPr>
          <w:p w:rsidR="00B776EB" w:rsidRDefault="00B776EB">
            <w:pPr>
              <w:pStyle w:val="ConsPlusNormal"/>
            </w:pPr>
            <w:r>
              <w:t>600,0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600,0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федеральный бюджет</w:t>
            </w:r>
          </w:p>
        </w:tc>
        <w:tc>
          <w:tcPr>
            <w:tcW w:w="349"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областной бюджет</w:t>
            </w:r>
          </w:p>
        </w:tc>
        <w:tc>
          <w:tcPr>
            <w:tcW w:w="349"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городской бюджет</w:t>
            </w:r>
          </w:p>
        </w:tc>
        <w:tc>
          <w:tcPr>
            <w:tcW w:w="349" w:type="pct"/>
          </w:tcPr>
          <w:p w:rsidR="00B776EB" w:rsidRDefault="00B776EB">
            <w:pPr>
              <w:pStyle w:val="ConsPlusNormal"/>
            </w:pPr>
            <w:r>
              <w:t>600,0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600,0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внебюджетные источники</w:t>
            </w:r>
          </w:p>
        </w:tc>
        <w:tc>
          <w:tcPr>
            <w:tcW w:w="349"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val="restart"/>
          </w:tcPr>
          <w:p w:rsidR="00B776EB" w:rsidRDefault="00B776EB">
            <w:pPr>
              <w:pStyle w:val="ConsPlusNormal"/>
            </w:pPr>
            <w:r>
              <w:t>Основное мероприятие 4.4</w:t>
            </w:r>
          </w:p>
        </w:tc>
        <w:tc>
          <w:tcPr>
            <w:tcW w:w="673" w:type="pct"/>
            <w:vMerge w:val="restart"/>
          </w:tcPr>
          <w:p w:rsidR="00B776EB" w:rsidRDefault="00B776EB">
            <w:pPr>
              <w:pStyle w:val="ConsPlusNormal"/>
            </w:pPr>
            <w:r>
              <w:t>Озеленение территории города Благовещенска</w:t>
            </w:r>
          </w:p>
        </w:tc>
        <w:tc>
          <w:tcPr>
            <w:tcW w:w="493" w:type="pct"/>
          </w:tcPr>
          <w:p w:rsidR="00B776EB" w:rsidRDefault="00B776EB">
            <w:pPr>
              <w:pStyle w:val="ConsPlusNormal"/>
            </w:pPr>
            <w:r>
              <w:t>Всего</w:t>
            </w:r>
          </w:p>
        </w:tc>
        <w:tc>
          <w:tcPr>
            <w:tcW w:w="349" w:type="pct"/>
          </w:tcPr>
          <w:p w:rsidR="00B776EB" w:rsidRDefault="00B776EB">
            <w:pPr>
              <w:pStyle w:val="ConsPlusNormal"/>
            </w:pPr>
            <w:r>
              <w:t>25999,5</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13798,2</w:t>
            </w:r>
          </w:p>
        </w:tc>
        <w:tc>
          <w:tcPr>
            <w:tcW w:w="300" w:type="pct"/>
          </w:tcPr>
          <w:p w:rsidR="00B776EB" w:rsidRDefault="00B776EB">
            <w:pPr>
              <w:pStyle w:val="ConsPlusNormal"/>
            </w:pPr>
            <w:r>
              <w:t>5613,0</w:t>
            </w:r>
          </w:p>
        </w:tc>
        <w:tc>
          <w:tcPr>
            <w:tcW w:w="300" w:type="pct"/>
          </w:tcPr>
          <w:p w:rsidR="00B776EB" w:rsidRDefault="00B776EB">
            <w:pPr>
              <w:pStyle w:val="ConsPlusNormal"/>
            </w:pPr>
            <w:r>
              <w:t>6588,3</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федеральный бюджет</w:t>
            </w:r>
          </w:p>
        </w:tc>
        <w:tc>
          <w:tcPr>
            <w:tcW w:w="349"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областной бюджет</w:t>
            </w:r>
          </w:p>
        </w:tc>
        <w:tc>
          <w:tcPr>
            <w:tcW w:w="349"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городской бюджет</w:t>
            </w:r>
          </w:p>
        </w:tc>
        <w:tc>
          <w:tcPr>
            <w:tcW w:w="349" w:type="pct"/>
          </w:tcPr>
          <w:p w:rsidR="00B776EB" w:rsidRDefault="00B776EB">
            <w:pPr>
              <w:pStyle w:val="ConsPlusNormal"/>
            </w:pPr>
            <w:r>
              <w:t>25999,5</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13798,2</w:t>
            </w:r>
          </w:p>
        </w:tc>
        <w:tc>
          <w:tcPr>
            <w:tcW w:w="300" w:type="pct"/>
          </w:tcPr>
          <w:p w:rsidR="00B776EB" w:rsidRDefault="00B776EB">
            <w:pPr>
              <w:pStyle w:val="ConsPlusNormal"/>
            </w:pPr>
            <w:r>
              <w:t>5613,0</w:t>
            </w:r>
          </w:p>
        </w:tc>
        <w:tc>
          <w:tcPr>
            <w:tcW w:w="300" w:type="pct"/>
          </w:tcPr>
          <w:p w:rsidR="00B776EB" w:rsidRDefault="00B776EB">
            <w:pPr>
              <w:pStyle w:val="ConsPlusNormal"/>
            </w:pPr>
            <w:r>
              <w:t>6588,3</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внебюджетные источники</w:t>
            </w:r>
          </w:p>
        </w:tc>
        <w:tc>
          <w:tcPr>
            <w:tcW w:w="349"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val="restart"/>
          </w:tcPr>
          <w:p w:rsidR="00B776EB" w:rsidRDefault="00B776EB">
            <w:pPr>
              <w:pStyle w:val="ConsPlusNormal"/>
            </w:pPr>
            <w:r>
              <w:t>Мероприятие 4.4.1</w:t>
            </w:r>
          </w:p>
        </w:tc>
        <w:tc>
          <w:tcPr>
            <w:tcW w:w="673" w:type="pct"/>
            <w:vMerge w:val="restart"/>
          </w:tcPr>
          <w:p w:rsidR="00B776EB" w:rsidRDefault="00B776EB">
            <w:pPr>
              <w:pStyle w:val="ConsPlusNormal"/>
            </w:pPr>
            <w:r>
              <w:t xml:space="preserve">Обновление зеленой зоны города </w:t>
            </w:r>
            <w:r>
              <w:lastRenderedPageBreak/>
              <w:t>Благовещенска</w:t>
            </w:r>
          </w:p>
        </w:tc>
        <w:tc>
          <w:tcPr>
            <w:tcW w:w="493" w:type="pct"/>
          </w:tcPr>
          <w:p w:rsidR="00B776EB" w:rsidRDefault="00B776EB">
            <w:pPr>
              <w:pStyle w:val="ConsPlusNormal"/>
            </w:pPr>
            <w:r>
              <w:lastRenderedPageBreak/>
              <w:t>Всего</w:t>
            </w:r>
          </w:p>
        </w:tc>
        <w:tc>
          <w:tcPr>
            <w:tcW w:w="349" w:type="pct"/>
          </w:tcPr>
          <w:p w:rsidR="00B776EB" w:rsidRDefault="00B776EB">
            <w:pPr>
              <w:pStyle w:val="ConsPlusNormal"/>
            </w:pPr>
            <w:r>
              <w:t>18358,6</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13798,2</w:t>
            </w:r>
          </w:p>
        </w:tc>
        <w:tc>
          <w:tcPr>
            <w:tcW w:w="300" w:type="pct"/>
          </w:tcPr>
          <w:p w:rsidR="00B776EB" w:rsidRDefault="00B776EB">
            <w:pPr>
              <w:pStyle w:val="ConsPlusNormal"/>
            </w:pPr>
            <w:r>
              <w:t>598,0</w:t>
            </w:r>
          </w:p>
        </w:tc>
        <w:tc>
          <w:tcPr>
            <w:tcW w:w="300" w:type="pct"/>
          </w:tcPr>
          <w:p w:rsidR="00B776EB" w:rsidRDefault="00B776EB">
            <w:pPr>
              <w:pStyle w:val="ConsPlusNormal"/>
            </w:pPr>
            <w:r>
              <w:t>3962,4</w:t>
            </w:r>
          </w:p>
        </w:tc>
        <w:tc>
          <w:tcPr>
            <w:tcW w:w="300" w:type="pct"/>
          </w:tcPr>
          <w:p w:rsidR="00B776EB" w:rsidRDefault="00B776EB">
            <w:pPr>
              <w:pStyle w:val="ConsPlusNormal"/>
            </w:pPr>
            <w:r>
              <w:t>0,0</w:t>
            </w:r>
          </w:p>
        </w:tc>
        <w:tc>
          <w:tcPr>
            <w:tcW w:w="276" w:type="pct"/>
          </w:tcPr>
          <w:p w:rsidR="00B776EB" w:rsidRDefault="00B776EB">
            <w:pPr>
              <w:pStyle w:val="ConsPlusNormal"/>
            </w:pP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 xml:space="preserve">федеральный </w:t>
            </w:r>
            <w:r>
              <w:lastRenderedPageBreak/>
              <w:t>бюджет</w:t>
            </w:r>
          </w:p>
        </w:tc>
        <w:tc>
          <w:tcPr>
            <w:tcW w:w="349" w:type="pct"/>
          </w:tcPr>
          <w:p w:rsidR="00B776EB" w:rsidRDefault="00B776EB">
            <w:pPr>
              <w:pStyle w:val="ConsPlusNormal"/>
            </w:pPr>
            <w:r>
              <w:lastRenderedPageBreak/>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областной бюджет</w:t>
            </w:r>
          </w:p>
        </w:tc>
        <w:tc>
          <w:tcPr>
            <w:tcW w:w="349"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городской бюджет</w:t>
            </w:r>
          </w:p>
        </w:tc>
        <w:tc>
          <w:tcPr>
            <w:tcW w:w="349" w:type="pct"/>
          </w:tcPr>
          <w:p w:rsidR="00B776EB" w:rsidRDefault="00B776EB">
            <w:pPr>
              <w:pStyle w:val="ConsPlusNormal"/>
            </w:pPr>
            <w:r>
              <w:t>18358,6</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13798,2</w:t>
            </w:r>
          </w:p>
        </w:tc>
        <w:tc>
          <w:tcPr>
            <w:tcW w:w="300" w:type="pct"/>
          </w:tcPr>
          <w:p w:rsidR="00B776EB" w:rsidRDefault="00B776EB">
            <w:pPr>
              <w:pStyle w:val="ConsPlusNormal"/>
            </w:pPr>
            <w:r>
              <w:t>598,0</w:t>
            </w:r>
          </w:p>
        </w:tc>
        <w:tc>
          <w:tcPr>
            <w:tcW w:w="300" w:type="pct"/>
          </w:tcPr>
          <w:p w:rsidR="00B776EB" w:rsidRDefault="00B776EB">
            <w:pPr>
              <w:pStyle w:val="ConsPlusNormal"/>
            </w:pPr>
            <w:r>
              <w:t>3962,4</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внебюджетные источники</w:t>
            </w:r>
          </w:p>
        </w:tc>
        <w:tc>
          <w:tcPr>
            <w:tcW w:w="349"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val="restart"/>
          </w:tcPr>
          <w:p w:rsidR="00B776EB" w:rsidRDefault="00B776EB">
            <w:pPr>
              <w:pStyle w:val="ConsPlusNormal"/>
            </w:pPr>
            <w:r>
              <w:t>Мероприятие 4.4.2</w:t>
            </w:r>
          </w:p>
        </w:tc>
        <w:tc>
          <w:tcPr>
            <w:tcW w:w="673" w:type="pct"/>
            <w:vMerge w:val="restart"/>
          </w:tcPr>
          <w:p w:rsidR="00B776EB" w:rsidRDefault="00B776EB">
            <w:pPr>
              <w:pStyle w:val="ConsPlusNormal"/>
            </w:pPr>
            <w:r>
              <w:t>Проведение общегородского конкурса "Фестиваль цветов "Город в цвете"</w:t>
            </w:r>
          </w:p>
        </w:tc>
        <w:tc>
          <w:tcPr>
            <w:tcW w:w="493" w:type="pct"/>
          </w:tcPr>
          <w:p w:rsidR="00B776EB" w:rsidRDefault="00B776EB">
            <w:pPr>
              <w:pStyle w:val="ConsPlusNormal"/>
            </w:pPr>
            <w:r>
              <w:t>Всего</w:t>
            </w:r>
          </w:p>
        </w:tc>
        <w:tc>
          <w:tcPr>
            <w:tcW w:w="349" w:type="pct"/>
          </w:tcPr>
          <w:p w:rsidR="00B776EB" w:rsidRDefault="00B776EB">
            <w:pPr>
              <w:pStyle w:val="ConsPlusNormal"/>
            </w:pPr>
            <w:r>
              <w:t>7640,9</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5015,0</w:t>
            </w:r>
          </w:p>
        </w:tc>
        <w:tc>
          <w:tcPr>
            <w:tcW w:w="300" w:type="pct"/>
          </w:tcPr>
          <w:p w:rsidR="00B776EB" w:rsidRDefault="00B776EB">
            <w:pPr>
              <w:pStyle w:val="ConsPlusNormal"/>
            </w:pPr>
            <w:r>
              <w:t>2625,9</w:t>
            </w:r>
          </w:p>
        </w:tc>
        <w:tc>
          <w:tcPr>
            <w:tcW w:w="300" w:type="pct"/>
          </w:tcPr>
          <w:p w:rsidR="00B776EB" w:rsidRDefault="00B776EB">
            <w:pPr>
              <w:pStyle w:val="ConsPlusNormal"/>
            </w:pPr>
            <w:r>
              <w:t>0,0</w:t>
            </w:r>
          </w:p>
        </w:tc>
        <w:tc>
          <w:tcPr>
            <w:tcW w:w="276" w:type="pct"/>
          </w:tcPr>
          <w:p w:rsidR="00B776EB" w:rsidRDefault="00B776EB">
            <w:pPr>
              <w:pStyle w:val="ConsPlusNormal"/>
            </w:pP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федеральный бюджет</w:t>
            </w:r>
          </w:p>
        </w:tc>
        <w:tc>
          <w:tcPr>
            <w:tcW w:w="349"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областной бюджет</w:t>
            </w:r>
          </w:p>
        </w:tc>
        <w:tc>
          <w:tcPr>
            <w:tcW w:w="349"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городской бюджет</w:t>
            </w:r>
          </w:p>
        </w:tc>
        <w:tc>
          <w:tcPr>
            <w:tcW w:w="349" w:type="pct"/>
          </w:tcPr>
          <w:p w:rsidR="00B776EB" w:rsidRDefault="00B776EB">
            <w:pPr>
              <w:pStyle w:val="ConsPlusNormal"/>
            </w:pPr>
            <w:r>
              <w:t>7640,9</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5015,0</w:t>
            </w:r>
          </w:p>
        </w:tc>
        <w:tc>
          <w:tcPr>
            <w:tcW w:w="300" w:type="pct"/>
          </w:tcPr>
          <w:p w:rsidR="00B776EB" w:rsidRDefault="00B776EB">
            <w:pPr>
              <w:pStyle w:val="ConsPlusNormal"/>
            </w:pPr>
            <w:r>
              <w:t>2625,9</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внебюджетные источники</w:t>
            </w:r>
          </w:p>
        </w:tc>
        <w:tc>
          <w:tcPr>
            <w:tcW w:w="349"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val="restart"/>
          </w:tcPr>
          <w:p w:rsidR="00B776EB" w:rsidRDefault="00B776EB">
            <w:pPr>
              <w:pStyle w:val="ConsPlusNormal"/>
              <w:outlineLvl w:val="2"/>
            </w:pPr>
            <w:r>
              <w:t>Подпрограмма 5</w:t>
            </w:r>
          </w:p>
        </w:tc>
        <w:tc>
          <w:tcPr>
            <w:tcW w:w="673" w:type="pct"/>
            <w:vMerge w:val="restart"/>
          </w:tcPr>
          <w:p w:rsidR="00B776EB" w:rsidRDefault="00B776EB">
            <w:pPr>
              <w:pStyle w:val="ConsPlusNormal"/>
            </w:pPr>
            <w:r>
              <w:t>Обеспечение реализации муниципальной программы "Развитие и модернизация жилищно-коммунального хозяйства, энергосбережение и повышение энергетической эффективности, благоустройство территории города Благовещенска"</w:t>
            </w:r>
          </w:p>
        </w:tc>
        <w:tc>
          <w:tcPr>
            <w:tcW w:w="493" w:type="pct"/>
          </w:tcPr>
          <w:p w:rsidR="00B776EB" w:rsidRDefault="00B776EB">
            <w:pPr>
              <w:pStyle w:val="ConsPlusNormal"/>
            </w:pPr>
            <w:r>
              <w:t>Всего</w:t>
            </w:r>
          </w:p>
        </w:tc>
        <w:tc>
          <w:tcPr>
            <w:tcW w:w="349" w:type="pct"/>
          </w:tcPr>
          <w:p w:rsidR="00B776EB" w:rsidRDefault="00B776EB">
            <w:pPr>
              <w:pStyle w:val="ConsPlusNormal"/>
            </w:pPr>
            <w:r>
              <w:t>584082,0</w:t>
            </w:r>
          </w:p>
        </w:tc>
        <w:tc>
          <w:tcPr>
            <w:tcW w:w="289" w:type="pct"/>
          </w:tcPr>
          <w:p w:rsidR="00B776EB" w:rsidRDefault="00B776EB">
            <w:pPr>
              <w:pStyle w:val="ConsPlusNormal"/>
            </w:pPr>
            <w:r>
              <w:t>31873,5</w:t>
            </w:r>
          </w:p>
        </w:tc>
        <w:tc>
          <w:tcPr>
            <w:tcW w:w="289" w:type="pct"/>
          </w:tcPr>
          <w:p w:rsidR="00B776EB" w:rsidRDefault="00B776EB">
            <w:pPr>
              <w:pStyle w:val="ConsPlusNormal"/>
            </w:pPr>
            <w:r>
              <w:t>32215,2</w:t>
            </w:r>
          </w:p>
        </w:tc>
        <w:tc>
          <w:tcPr>
            <w:tcW w:w="276" w:type="pct"/>
          </w:tcPr>
          <w:p w:rsidR="00B776EB" w:rsidRDefault="00B776EB">
            <w:pPr>
              <w:pStyle w:val="ConsPlusNormal"/>
            </w:pPr>
            <w:r>
              <w:t>32536,1</w:t>
            </w:r>
          </w:p>
        </w:tc>
        <w:tc>
          <w:tcPr>
            <w:tcW w:w="289" w:type="pct"/>
          </w:tcPr>
          <w:p w:rsidR="00B776EB" w:rsidRDefault="00B776EB">
            <w:pPr>
              <w:pStyle w:val="ConsPlusNormal"/>
            </w:pPr>
            <w:r>
              <w:t>34467,4</w:t>
            </w:r>
          </w:p>
        </w:tc>
        <w:tc>
          <w:tcPr>
            <w:tcW w:w="289" w:type="pct"/>
          </w:tcPr>
          <w:p w:rsidR="00B776EB" w:rsidRDefault="00B776EB">
            <w:pPr>
              <w:pStyle w:val="ConsPlusNormal"/>
            </w:pPr>
            <w:r>
              <w:t>42249,1</w:t>
            </w:r>
          </w:p>
        </w:tc>
        <w:tc>
          <w:tcPr>
            <w:tcW w:w="300" w:type="pct"/>
          </w:tcPr>
          <w:p w:rsidR="00B776EB" w:rsidRDefault="00B776EB">
            <w:pPr>
              <w:pStyle w:val="ConsPlusNormal"/>
            </w:pPr>
            <w:r>
              <w:t>51925,4</w:t>
            </w:r>
          </w:p>
        </w:tc>
        <w:tc>
          <w:tcPr>
            <w:tcW w:w="300" w:type="pct"/>
          </w:tcPr>
          <w:p w:rsidR="00B776EB" w:rsidRDefault="00B776EB">
            <w:pPr>
              <w:pStyle w:val="ConsPlusNormal"/>
            </w:pPr>
            <w:r>
              <w:t>66037,6</w:t>
            </w:r>
          </w:p>
        </w:tc>
        <w:tc>
          <w:tcPr>
            <w:tcW w:w="300" w:type="pct"/>
          </w:tcPr>
          <w:p w:rsidR="00B776EB" w:rsidRDefault="00B776EB">
            <w:pPr>
              <w:pStyle w:val="ConsPlusNormal"/>
            </w:pPr>
            <w:r>
              <w:t>68745,7</w:t>
            </w:r>
          </w:p>
        </w:tc>
        <w:tc>
          <w:tcPr>
            <w:tcW w:w="300" w:type="pct"/>
          </w:tcPr>
          <w:p w:rsidR="00B776EB" w:rsidRDefault="00B776EB">
            <w:pPr>
              <w:pStyle w:val="ConsPlusNormal"/>
            </w:pPr>
            <w:r>
              <w:t>71372,2</w:t>
            </w:r>
          </w:p>
        </w:tc>
        <w:tc>
          <w:tcPr>
            <w:tcW w:w="300" w:type="pct"/>
          </w:tcPr>
          <w:p w:rsidR="00B776EB" w:rsidRDefault="00B776EB">
            <w:pPr>
              <w:pStyle w:val="ConsPlusNormal"/>
            </w:pPr>
            <w:r>
              <w:t>74615,9</w:t>
            </w:r>
          </w:p>
        </w:tc>
        <w:tc>
          <w:tcPr>
            <w:tcW w:w="276" w:type="pct"/>
          </w:tcPr>
          <w:p w:rsidR="00B776EB" w:rsidRDefault="00B776EB">
            <w:pPr>
              <w:pStyle w:val="ConsPlusNormal"/>
            </w:pPr>
            <w:r>
              <w:t>78043,9</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федеральный бюджет</w:t>
            </w:r>
          </w:p>
        </w:tc>
        <w:tc>
          <w:tcPr>
            <w:tcW w:w="349"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областной бюджет</w:t>
            </w:r>
          </w:p>
        </w:tc>
        <w:tc>
          <w:tcPr>
            <w:tcW w:w="349"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городской бюджет</w:t>
            </w:r>
          </w:p>
        </w:tc>
        <w:tc>
          <w:tcPr>
            <w:tcW w:w="349" w:type="pct"/>
          </w:tcPr>
          <w:p w:rsidR="00B776EB" w:rsidRDefault="00B776EB">
            <w:pPr>
              <w:pStyle w:val="ConsPlusNormal"/>
            </w:pPr>
            <w:r>
              <w:t>584082,0</w:t>
            </w:r>
          </w:p>
        </w:tc>
        <w:tc>
          <w:tcPr>
            <w:tcW w:w="289" w:type="pct"/>
          </w:tcPr>
          <w:p w:rsidR="00B776EB" w:rsidRDefault="00B776EB">
            <w:pPr>
              <w:pStyle w:val="ConsPlusNormal"/>
            </w:pPr>
            <w:r>
              <w:t>31873,5</w:t>
            </w:r>
          </w:p>
        </w:tc>
        <w:tc>
          <w:tcPr>
            <w:tcW w:w="289" w:type="pct"/>
          </w:tcPr>
          <w:p w:rsidR="00B776EB" w:rsidRDefault="00B776EB">
            <w:pPr>
              <w:pStyle w:val="ConsPlusNormal"/>
            </w:pPr>
            <w:r>
              <w:t>32215,2</w:t>
            </w:r>
          </w:p>
        </w:tc>
        <w:tc>
          <w:tcPr>
            <w:tcW w:w="276" w:type="pct"/>
          </w:tcPr>
          <w:p w:rsidR="00B776EB" w:rsidRDefault="00B776EB">
            <w:pPr>
              <w:pStyle w:val="ConsPlusNormal"/>
            </w:pPr>
            <w:r>
              <w:t>32536,1</w:t>
            </w:r>
          </w:p>
        </w:tc>
        <w:tc>
          <w:tcPr>
            <w:tcW w:w="289" w:type="pct"/>
          </w:tcPr>
          <w:p w:rsidR="00B776EB" w:rsidRDefault="00B776EB">
            <w:pPr>
              <w:pStyle w:val="ConsPlusNormal"/>
            </w:pPr>
            <w:r>
              <w:t>34467,4</w:t>
            </w:r>
          </w:p>
        </w:tc>
        <w:tc>
          <w:tcPr>
            <w:tcW w:w="289" w:type="pct"/>
          </w:tcPr>
          <w:p w:rsidR="00B776EB" w:rsidRDefault="00B776EB">
            <w:pPr>
              <w:pStyle w:val="ConsPlusNormal"/>
            </w:pPr>
            <w:r>
              <w:t>42249,1</w:t>
            </w:r>
          </w:p>
        </w:tc>
        <w:tc>
          <w:tcPr>
            <w:tcW w:w="300" w:type="pct"/>
          </w:tcPr>
          <w:p w:rsidR="00B776EB" w:rsidRDefault="00B776EB">
            <w:pPr>
              <w:pStyle w:val="ConsPlusNormal"/>
            </w:pPr>
            <w:r>
              <w:t>51925,4</w:t>
            </w:r>
          </w:p>
        </w:tc>
        <w:tc>
          <w:tcPr>
            <w:tcW w:w="300" w:type="pct"/>
          </w:tcPr>
          <w:p w:rsidR="00B776EB" w:rsidRDefault="00B776EB">
            <w:pPr>
              <w:pStyle w:val="ConsPlusNormal"/>
            </w:pPr>
            <w:r>
              <w:t>66037,6</w:t>
            </w:r>
          </w:p>
        </w:tc>
        <w:tc>
          <w:tcPr>
            <w:tcW w:w="300" w:type="pct"/>
          </w:tcPr>
          <w:p w:rsidR="00B776EB" w:rsidRDefault="00B776EB">
            <w:pPr>
              <w:pStyle w:val="ConsPlusNormal"/>
            </w:pPr>
            <w:r>
              <w:t>68745,7</w:t>
            </w:r>
          </w:p>
        </w:tc>
        <w:tc>
          <w:tcPr>
            <w:tcW w:w="300" w:type="pct"/>
          </w:tcPr>
          <w:p w:rsidR="00B776EB" w:rsidRDefault="00B776EB">
            <w:pPr>
              <w:pStyle w:val="ConsPlusNormal"/>
            </w:pPr>
            <w:r>
              <w:t>71372,2</w:t>
            </w:r>
          </w:p>
        </w:tc>
        <w:tc>
          <w:tcPr>
            <w:tcW w:w="300" w:type="pct"/>
          </w:tcPr>
          <w:p w:rsidR="00B776EB" w:rsidRDefault="00B776EB">
            <w:pPr>
              <w:pStyle w:val="ConsPlusNormal"/>
            </w:pPr>
            <w:r>
              <w:t>74615,9</w:t>
            </w:r>
          </w:p>
        </w:tc>
        <w:tc>
          <w:tcPr>
            <w:tcW w:w="276" w:type="pct"/>
          </w:tcPr>
          <w:p w:rsidR="00B776EB" w:rsidRDefault="00B776EB">
            <w:pPr>
              <w:pStyle w:val="ConsPlusNormal"/>
            </w:pPr>
            <w:r>
              <w:t>78043,9</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внебюджетные источники</w:t>
            </w:r>
          </w:p>
        </w:tc>
        <w:tc>
          <w:tcPr>
            <w:tcW w:w="349"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val="restart"/>
          </w:tcPr>
          <w:p w:rsidR="00B776EB" w:rsidRDefault="00B776EB">
            <w:pPr>
              <w:pStyle w:val="ConsPlusNormal"/>
            </w:pPr>
            <w:r>
              <w:t>Основное мероприятие 5.1</w:t>
            </w:r>
          </w:p>
        </w:tc>
        <w:tc>
          <w:tcPr>
            <w:tcW w:w="673" w:type="pct"/>
            <w:vMerge w:val="restart"/>
          </w:tcPr>
          <w:p w:rsidR="00B776EB" w:rsidRDefault="00B776EB">
            <w:pPr>
              <w:pStyle w:val="ConsPlusNormal"/>
            </w:pPr>
            <w:r>
              <w:t>Организация деятельности в сфере жилищно-коммунального хозяйства</w:t>
            </w:r>
          </w:p>
        </w:tc>
        <w:tc>
          <w:tcPr>
            <w:tcW w:w="493" w:type="pct"/>
          </w:tcPr>
          <w:p w:rsidR="00B776EB" w:rsidRDefault="00B776EB">
            <w:pPr>
              <w:pStyle w:val="ConsPlusNormal"/>
            </w:pPr>
            <w:r>
              <w:t>Всего</w:t>
            </w:r>
          </w:p>
        </w:tc>
        <w:tc>
          <w:tcPr>
            <w:tcW w:w="349" w:type="pct"/>
          </w:tcPr>
          <w:p w:rsidR="00B776EB" w:rsidRDefault="00B776EB">
            <w:pPr>
              <w:pStyle w:val="ConsPlusNormal"/>
            </w:pPr>
            <w:r>
              <w:t>584082,0</w:t>
            </w:r>
          </w:p>
        </w:tc>
        <w:tc>
          <w:tcPr>
            <w:tcW w:w="289" w:type="pct"/>
          </w:tcPr>
          <w:p w:rsidR="00B776EB" w:rsidRDefault="00B776EB">
            <w:pPr>
              <w:pStyle w:val="ConsPlusNormal"/>
            </w:pPr>
            <w:r>
              <w:t>31873,5</w:t>
            </w:r>
          </w:p>
        </w:tc>
        <w:tc>
          <w:tcPr>
            <w:tcW w:w="289" w:type="pct"/>
          </w:tcPr>
          <w:p w:rsidR="00B776EB" w:rsidRDefault="00B776EB">
            <w:pPr>
              <w:pStyle w:val="ConsPlusNormal"/>
            </w:pPr>
            <w:r>
              <w:t>32215,2</w:t>
            </w:r>
          </w:p>
        </w:tc>
        <w:tc>
          <w:tcPr>
            <w:tcW w:w="276" w:type="pct"/>
          </w:tcPr>
          <w:p w:rsidR="00B776EB" w:rsidRDefault="00B776EB">
            <w:pPr>
              <w:pStyle w:val="ConsPlusNormal"/>
            </w:pPr>
            <w:r>
              <w:t>32536,1</w:t>
            </w:r>
          </w:p>
        </w:tc>
        <w:tc>
          <w:tcPr>
            <w:tcW w:w="289" w:type="pct"/>
          </w:tcPr>
          <w:p w:rsidR="00B776EB" w:rsidRDefault="00B776EB">
            <w:pPr>
              <w:pStyle w:val="ConsPlusNormal"/>
            </w:pPr>
            <w:r>
              <w:t>34467,4</w:t>
            </w:r>
          </w:p>
        </w:tc>
        <w:tc>
          <w:tcPr>
            <w:tcW w:w="289" w:type="pct"/>
          </w:tcPr>
          <w:p w:rsidR="00B776EB" w:rsidRDefault="00B776EB">
            <w:pPr>
              <w:pStyle w:val="ConsPlusNormal"/>
            </w:pPr>
            <w:r>
              <w:t>42249,1</w:t>
            </w:r>
          </w:p>
        </w:tc>
        <w:tc>
          <w:tcPr>
            <w:tcW w:w="300" w:type="pct"/>
          </w:tcPr>
          <w:p w:rsidR="00B776EB" w:rsidRDefault="00B776EB">
            <w:pPr>
              <w:pStyle w:val="ConsPlusNormal"/>
            </w:pPr>
            <w:r>
              <w:t>51925,4</w:t>
            </w:r>
          </w:p>
        </w:tc>
        <w:tc>
          <w:tcPr>
            <w:tcW w:w="300" w:type="pct"/>
          </w:tcPr>
          <w:p w:rsidR="00B776EB" w:rsidRDefault="00B776EB">
            <w:pPr>
              <w:pStyle w:val="ConsPlusNormal"/>
            </w:pPr>
            <w:r>
              <w:t>66037,6</w:t>
            </w:r>
          </w:p>
        </w:tc>
        <w:tc>
          <w:tcPr>
            <w:tcW w:w="300" w:type="pct"/>
          </w:tcPr>
          <w:p w:rsidR="00B776EB" w:rsidRDefault="00B776EB">
            <w:pPr>
              <w:pStyle w:val="ConsPlusNormal"/>
            </w:pPr>
            <w:r>
              <w:t>68745,7</w:t>
            </w:r>
          </w:p>
        </w:tc>
        <w:tc>
          <w:tcPr>
            <w:tcW w:w="300" w:type="pct"/>
          </w:tcPr>
          <w:p w:rsidR="00B776EB" w:rsidRDefault="00B776EB">
            <w:pPr>
              <w:pStyle w:val="ConsPlusNormal"/>
            </w:pPr>
            <w:r>
              <w:t>71372,2</w:t>
            </w:r>
          </w:p>
        </w:tc>
        <w:tc>
          <w:tcPr>
            <w:tcW w:w="300" w:type="pct"/>
          </w:tcPr>
          <w:p w:rsidR="00B776EB" w:rsidRDefault="00B776EB">
            <w:pPr>
              <w:pStyle w:val="ConsPlusNormal"/>
            </w:pPr>
            <w:r>
              <w:t>74615,9</w:t>
            </w:r>
          </w:p>
        </w:tc>
        <w:tc>
          <w:tcPr>
            <w:tcW w:w="276" w:type="pct"/>
          </w:tcPr>
          <w:p w:rsidR="00B776EB" w:rsidRDefault="00B776EB">
            <w:pPr>
              <w:pStyle w:val="ConsPlusNormal"/>
            </w:pPr>
            <w:r>
              <w:t>78043,9</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федеральный бюджет</w:t>
            </w:r>
          </w:p>
        </w:tc>
        <w:tc>
          <w:tcPr>
            <w:tcW w:w="349"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областной бюджет</w:t>
            </w:r>
          </w:p>
        </w:tc>
        <w:tc>
          <w:tcPr>
            <w:tcW w:w="349"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городской бюджет</w:t>
            </w:r>
          </w:p>
        </w:tc>
        <w:tc>
          <w:tcPr>
            <w:tcW w:w="349" w:type="pct"/>
          </w:tcPr>
          <w:p w:rsidR="00B776EB" w:rsidRDefault="00B776EB">
            <w:pPr>
              <w:pStyle w:val="ConsPlusNormal"/>
            </w:pPr>
            <w:r>
              <w:t>584082,0</w:t>
            </w:r>
          </w:p>
        </w:tc>
        <w:tc>
          <w:tcPr>
            <w:tcW w:w="289" w:type="pct"/>
          </w:tcPr>
          <w:p w:rsidR="00B776EB" w:rsidRDefault="00B776EB">
            <w:pPr>
              <w:pStyle w:val="ConsPlusNormal"/>
            </w:pPr>
            <w:r>
              <w:t>31873,5</w:t>
            </w:r>
          </w:p>
        </w:tc>
        <w:tc>
          <w:tcPr>
            <w:tcW w:w="289" w:type="pct"/>
          </w:tcPr>
          <w:p w:rsidR="00B776EB" w:rsidRDefault="00B776EB">
            <w:pPr>
              <w:pStyle w:val="ConsPlusNormal"/>
            </w:pPr>
            <w:r>
              <w:t>32215,2</w:t>
            </w:r>
          </w:p>
        </w:tc>
        <w:tc>
          <w:tcPr>
            <w:tcW w:w="276" w:type="pct"/>
          </w:tcPr>
          <w:p w:rsidR="00B776EB" w:rsidRDefault="00B776EB">
            <w:pPr>
              <w:pStyle w:val="ConsPlusNormal"/>
            </w:pPr>
            <w:r>
              <w:t>32536,1</w:t>
            </w:r>
          </w:p>
        </w:tc>
        <w:tc>
          <w:tcPr>
            <w:tcW w:w="289" w:type="pct"/>
          </w:tcPr>
          <w:p w:rsidR="00B776EB" w:rsidRDefault="00B776EB">
            <w:pPr>
              <w:pStyle w:val="ConsPlusNormal"/>
            </w:pPr>
            <w:r>
              <w:t>34467,4</w:t>
            </w:r>
          </w:p>
        </w:tc>
        <w:tc>
          <w:tcPr>
            <w:tcW w:w="289" w:type="pct"/>
          </w:tcPr>
          <w:p w:rsidR="00B776EB" w:rsidRDefault="00B776EB">
            <w:pPr>
              <w:pStyle w:val="ConsPlusNormal"/>
            </w:pPr>
            <w:r>
              <w:t>42249,1</w:t>
            </w:r>
          </w:p>
        </w:tc>
        <w:tc>
          <w:tcPr>
            <w:tcW w:w="300" w:type="pct"/>
          </w:tcPr>
          <w:p w:rsidR="00B776EB" w:rsidRDefault="00B776EB">
            <w:pPr>
              <w:pStyle w:val="ConsPlusNormal"/>
            </w:pPr>
            <w:r>
              <w:t>51925,4</w:t>
            </w:r>
          </w:p>
        </w:tc>
        <w:tc>
          <w:tcPr>
            <w:tcW w:w="300" w:type="pct"/>
          </w:tcPr>
          <w:p w:rsidR="00B776EB" w:rsidRDefault="00B776EB">
            <w:pPr>
              <w:pStyle w:val="ConsPlusNormal"/>
            </w:pPr>
            <w:r>
              <w:t>66037,6</w:t>
            </w:r>
          </w:p>
        </w:tc>
        <w:tc>
          <w:tcPr>
            <w:tcW w:w="300" w:type="pct"/>
          </w:tcPr>
          <w:p w:rsidR="00B776EB" w:rsidRDefault="00B776EB">
            <w:pPr>
              <w:pStyle w:val="ConsPlusNormal"/>
            </w:pPr>
            <w:r>
              <w:t>68745,7</w:t>
            </w:r>
          </w:p>
        </w:tc>
        <w:tc>
          <w:tcPr>
            <w:tcW w:w="300" w:type="pct"/>
          </w:tcPr>
          <w:p w:rsidR="00B776EB" w:rsidRDefault="00B776EB">
            <w:pPr>
              <w:pStyle w:val="ConsPlusNormal"/>
            </w:pPr>
            <w:r>
              <w:t>71372,2</w:t>
            </w:r>
          </w:p>
        </w:tc>
        <w:tc>
          <w:tcPr>
            <w:tcW w:w="300" w:type="pct"/>
          </w:tcPr>
          <w:p w:rsidR="00B776EB" w:rsidRDefault="00B776EB">
            <w:pPr>
              <w:pStyle w:val="ConsPlusNormal"/>
            </w:pPr>
            <w:r>
              <w:t>74615,9</w:t>
            </w:r>
          </w:p>
        </w:tc>
        <w:tc>
          <w:tcPr>
            <w:tcW w:w="276" w:type="pct"/>
          </w:tcPr>
          <w:p w:rsidR="00B776EB" w:rsidRDefault="00B776EB">
            <w:pPr>
              <w:pStyle w:val="ConsPlusNormal"/>
            </w:pPr>
            <w:r>
              <w:t>78043,9</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внебюджетные источники</w:t>
            </w:r>
          </w:p>
        </w:tc>
        <w:tc>
          <w:tcPr>
            <w:tcW w:w="349"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val="restart"/>
          </w:tcPr>
          <w:p w:rsidR="00B776EB" w:rsidRDefault="00B776EB">
            <w:pPr>
              <w:pStyle w:val="ConsPlusNormal"/>
            </w:pPr>
            <w:r>
              <w:t>Мероприятие 5.1.1</w:t>
            </w:r>
          </w:p>
        </w:tc>
        <w:tc>
          <w:tcPr>
            <w:tcW w:w="673" w:type="pct"/>
            <w:vMerge w:val="restart"/>
          </w:tcPr>
          <w:p w:rsidR="00B776EB" w:rsidRDefault="00B776EB">
            <w:pPr>
              <w:pStyle w:val="ConsPlusNormal"/>
            </w:pPr>
            <w:r>
              <w:t>Расходы на обеспечение функций исполнительно-распорядительного, контрольного органов муниципального образования</w:t>
            </w:r>
          </w:p>
        </w:tc>
        <w:tc>
          <w:tcPr>
            <w:tcW w:w="493" w:type="pct"/>
          </w:tcPr>
          <w:p w:rsidR="00B776EB" w:rsidRDefault="00B776EB">
            <w:pPr>
              <w:pStyle w:val="ConsPlusNormal"/>
            </w:pPr>
            <w:r>
              <w:t>Всего</w:t>
            </w:r>
          </w:p>
        </w:tc>
        <w:tc>
          <w:tcPr>
            <w:tcW w:w="349" w:type="pct"/>
          </w:tcPr>
          <w:p w:rsidR="00B776EB" w:rsidRDefault="00B776EB">
            <w:pPr>
              <w:pStyle w:val="ConsPlusNormal"/>
            </w:pPr>
            <w:r>
              <w:t>584082,0</w:t>
            </w:r>
          </w:p>
        </w:tc>
        <w:tc>
          <w:tcPr>
            <w:tcW w:w="289" w:type="pct"/>
          </w:tcPr>
          <w:p w:rsidR="00B776EB" w:rsidRDefault="00B776EB">
            <w:pPr>
              <w:pStyle w:val="ConsPlusNormal"/>
            </w:pPr>
            <w:r>
              <w:t>31873,5</w:t>
            </w:r>
          </w:p>
        </w:tc>
        <w:tc>
          <w:tcPr>
            <w:tcW w:w="289" w:type="pct"/>
          </w:tcPr>
          <w:p w:rsidR="00B776EB" w:rsidRDefault="00B776EB">
            <w:pPr>
              <w:pStyle w:val="ConsPlusNormal"/>
            </w:pPr>
            <w:r>
              <w:t>32215,2</w:t>
            </w:r>
          </w:p>
        </w:tc>
        <w:tc>
          <w:tcPr>
            <w:tcW w:w="276" w:type="pct"/>
          </w:tcPr>
          <w:p w:rsidR="00B776EB" w:rsidRDefault="00B776EB">
            <w:pPr>
              <w:pStyle w:val="ConsPlusNormal"/>
            </w:pPr>
            <w:r>
              <w:t>32536,1</w:t>
            </w:r>
          </w:p>
        </w:tc>
        <w:tc>
          <w:tcPr>
            <w:tcW w:w="289" w:type="pct"/>
          </w:tcPr>
          <w:p w:rsidR="00B776EB" w:rsidRDefault="00B776EB">
            <w:pPr>
              <w:pStyle w:val="ConsPlusNormal"/>
            </w:pPr>
            <w:r>
              <w:t>34467,4</w:t>
            </w:r>
          </w:p>
        </w:tc>
        <w:tc>
          <w:tcPr>
            <w:tcW w:w="289" w:type="pct"/>
          </w:tcPr>
          <w:p w:rsidR="00B776EB" w:rsidRDefault="00B776EB">
            <w:pPr>
              <w:pStyle w:val="ConsPlusNormal"/>
            </w:pPr>
            <w:r>
              <w:t>42249,1</w:t>
            </w:r>
          </w:p>
        </w:tc>
        <w:tc>
          <w:tcPr>
            <w:tcW w:w="300" w:type="pct"/>
          </w:tcPr>
          <w:p w:rsidR="00B776EB" w:rsidRDefault="00B776EB">
            <w:pPr>
              <w:pStyle w:val="ConsPlusNormal"/>
            </w:pPr>
            <w:r>
              <w:t>51925,4</w:t>
            </w:r>
          </w:p>
        </w:tc>
        <w:tc>
          <w:tcPr>
            <w:tcW w:w="300" w:type="pct"/>
          </w:tcPr>
          <w:p w:rsidR="00B776EB" w:rsidRDefault="00B776EB">
            <w:pPr>
              <w:pStyle w:val="ConsPlusNormal"/>
            </w:pPr>
            <w:r>
              <w:t>66037,6</w:t>
            </w:r>
          </w:p>
        </w:tc>
        <w:tc>
          <w:tcPr>
            <w:tcW w:w="300" w:type="pct"/>
          </w:tcPr>
          <w:p w:rsidR="00B776EB" w:rsidRDefault="00B776EB">
            <w:pPr>
              <w:pStyle w:val="ConsPlusNormal"/>
            </w:pPr>
            <w:r>
              <w:t>68745,7</w:t>
            </w:r>
          </w:p>
        </w:tc>
        <w:tc>
          <w:tcPr>
            <w:tcW w:w="300" w:type="pct"/>
          </w:tcPr>
          <w:p w:rsidR="00B776EB" w:rsidRDefault="00B776EB">
            <w:pPr>
              <w:pStyle w:val="ConsPlusNormal"/>
            </w:pPr>
            <w:r>
              <w:t>71372,2</w:t>
            </w:r>
          </w:p>
        </w:tc>
        <w:tc>
          <w:tcPr>
            <w:tcW w:w="300" w:type="pct"/>
          </w:tcPr>
          <w:p w:rsidR="00B776EB" w:rsidRDefault="00B776EB">
            <w:pPr>
              <w:pStyle w:val="ConsPlusNormal"/>
            </w:pPr>
            <w:r>
              <w:t>74615,9</w:t>
            </w:r>
          </w:p>
        </w:tc>
        <w:tc>
          <w:tcPr>
            <w:tcW w:w="276" w:type="pct"/>
          </w:tcPr>
          <w:p w:rsidR="00B776EB" w:rsidRDefault="00B776EB">
            <w:pPr>
              <w:pStyle w:val="ConsPlusNormal"/>
            </w:pPr>
            <w:r>
              <w:t>78043,9</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федеральный бюджет</w:t>
            </w:r>
          </w:p>
        </w:tc>
        <w:tc>
          <w:tcPr>
            <w:tcW w:w="349"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областной бюджет</w:t>
            </w:r>
          </w:p>
        </w:tc>
        <w:tc>
          <w:tcPr>
            <w:tcW w:w="349"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городской бюджет</w:t>
            </w:r>
          </w:p>
        </w:tc>
        <w:tc>
          <w:tcPr>
            <w:tcW w:w="349" w:type="pct"/>
          </w:tcPr>
          <w:p w:rsidR="00B776EB" w:rsidRDefault="00B776EB">
            <w:pPr>
              <w:pStyle w:val="ConsPlusNormal"/>
            </w:pPr>
            <w:r>
              <w:t>584082,0</w:t>
            </w:r>
          </w:p>
        </w:tc>
        <w:tc>
          <w:tcPr>
            <w:tcW w:w="289" w:type="pct"/>
          </w:tcPr>
          <w:p w:rsidR="00B776EB" w:rsidRDefault="00B776EB">
            <w:pPr>
              <w:pStyle w:val="ConsPlusNormal"/>
            </w:pPr>
            <w:r>
              <w:t>31873,5</w:t>
            </w:r>
          </w:p>
        </w:tc>
        <w:tc>
          <w:tcPr>
            <w:tcW w:w="289" w:type="pct"/>
          </w:tcPr>
          <w:p w:rsidR="00B776EB" w:rsidRDefault="00B776EB">
            <w:pPr>
              <w:pStyle w:val="ConsPlusNormal"/>
            </w:pPr>
            <w:r>
              <w:t>32215,2</w:t>
            </w:r>
          </w:p>
        </w:tc>
        <w:tc>
          <w:tcPr>
            <w:tcW w:w="276" w:type="pct"/>
          </w:tcPr>
          <w:p w:rsidR="00B776EB" w:rsidRDefault="00B776EB">
            <w:pPr>
              <w:pStyle w:val="ConsPlusNormal"/>
            </w:pPr>
            <w:r>
              <w:t>32536,1</w:t>
            </w:r>
          </w:p>
        </w:tc>
        <w:tc>
          <w:tcPr>
            <w:tcW w:w="289" w:type="pct"/>
          </w:tcPr>
          <w:p w:rsidR="00B776EB" w:rsidRDefault="00B776EB">
            <w:pPr>
              <w:pStyle w:val="ConsPlusNormal"/>
            </w:pPr>
            <w:r>
              <w:t>34467,4</w:t>
            </w:r>
          </w:p>
        </w:tc>
        <w:tc>
          <w:tcPr>
            <w:tcW w:w="289" w:type="pct"/>
          </w:tcPr>
          <w:p w:rsidR="00B776EB" w:rsidRDefault="00B776EB">
            <w:pPr>
              <w:pStyle w:val="ConsPlusNormal"/>
            </w:pPr>
            <w:r>
              <w:t>42249,1</w:t>
            </w:r>
          </w:p>
        </w:tc>
        <w:tc>
          <w:tcPr>
            <w:tcW w:w="300" w:type="pct"/>
          </w:tcPr>
          <w:p w:rsidR="00B776EB" w:rsidRDefault="00B776EB">
            <w:pPr>
              <w:pStyle w:val="ConsPlusNormal"/>
            </w:pPr>
            <w:r>
              <w:t>51925,4</w:t>
            </w:r>
          </w:p>
        </w:tc>
        <w:tc>
          <w:tcPr>
            <w:tcW w:w="300" w:type="pct"/>
          </w:tcPr>
          <w:p w:rsidR="00B776EB" w:rsidRDefault="00B776EB">
            <w:pPr>
              <w:pStyle w:val="ConsPlusNormal"/>
            </w:pPr>
            <w:r>
              <w:t>66037,6</w:t>
            </w:r>
          </w:p>
        </w:tc>
        <w:tc>
          <w:tcPr>
            <w:tcW w:w="300" w:type="pct"/>
          </w:tcPr>
          <w:p w:rsidR="00B776EB" w:rsidRDefault="00B776EB">
            <w:pPr>
              <w:pStyle w:val="ConsPlusNormal"/>
            </w:pPr>
            <w:r>
              <w:t>68745,7</w:t>
            </w:r>
          </w:p>
        </w:tc>
        <w:tc>
          <w:tcPr>
            <w:tcW w:w="300" w:type="pct"/>
          </w:tcPr>
          <w:p w:rsidR="00B776EB" w:rsidRDefault="00B776EB">
            <w:pPr>
              <w:pStyle w:val="ConsPlusNormal"/>
            </w:pPr>
            <w:r>
              <w:t>71372,2</w:t>
            </w:r>
          </w:p>
        </w:tc>
        <w:tc>
          <w:tcPr>
            <w:tcW w:w="300" w:type="pct"/>
          </w:tcPr>
          <w:p w:rsidR="00B776EB" w:rsidRDefault="00B776EB">
            <w:pPr>
              <w:pStyle w:val="ConsPlusNormal"/>
            </w:pPr>
            <w:r>
              <w:t>74615,9</w:t>
            </w:r>
          </w:p>
        </w:tc>
        <w:tc>
          <w:tcPr>
            <w:tcW w:w="276" w:type="pct"/>
          </w:tcPr>
          <w:p w:rsidR="00B776EB" w:rsidRDefault="00B776EB">
            <w:pPr>
              <w:pStyle w:val="ConsPlusNormal"/>
            </w:pPr>
            <w:r>
              <w:t>78043,9</w:t>
            </w:r>
          </w:p>
        </w:tc>
      </w:tr>
      <w:tr w:rsidR="00B776EB" w:rsidTr="00B776EB">
        <w:tc>
          <w:tcPr>
            <w:tcW w:w="276" w:type="pct"/>
            <w:vMerge/>
          </w:tcPr>
          <w:p w:rsidR="00B776EB" w:rsidRDefault="00B776EB">
            <w:pPr>
              <w:pStyle w:val="ConsPlusNormal"/>
            </w:pPr>
          </w:p>
        </w:tc>
        <w:tc>
          <w:tcPr>
            <w:tcW w:w="673" w:type="pct"/>
            <w:vMerge/>
          </w:tcPr>
          <w:p w:rsidR="00B776EB" w:rsidRDefault="00B776EB">
            <w:pPr>
              <w:pStyle w:val="ConsPlusNormal"/>
            </w:pPr>
          </w:p>
        </w:tc>
        <w:tc>
          <w:tcPr>
            <w:tcW w:w="493" w:type="pct"/>
          </w:tcPr>
          <w:p w:rsidR="00B776EB" w:rsidRDefault="00B776EB">
            <w:pPr>
              <w:pStyle w:val="ConsPlusNormal"/>
            </w:pPr>
            <w:r>
              <w:t>внебюджетные источники</w:t>
            </w:r>
          </w:p>
        </w:tc>
        <w:tc>
          <w:tcPr>
            <w:tcW w:w="349"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276" w:type="pct"/>
          </w:tcPr>
          <w:p w:rsidR="00B776EB" w:rsidRDefault="00B776EB">
            <w:pPr>
              <w:pStyle w:val="ConsPlusNormal"/>
            </w:pPr>
            <w:r>
              <w:t>0,0</w:t>
            </w:r>
          </w:p>
        </w:tc>
        <w:tc>
          <w:tcPr>
            <w:tcW w:w="289" w:type="pct"/>
          </w:tcPr>
          <w:p w:rsidR="00B776EB" w:rsidRDefault="00B776EB">
            <w:pPr>
              <w:pStyle w:val="ConsPlusNormal"/>
            </w:pPr>
            <w:r>
              <w:t>0,0</w:t>
            </w:r>
          </w:p>
        </w:tc>
        <w:tc>
          <w:tcPr>
            <w:tcW w:w="289"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300" w:type="pct"/>
          </w:tcPr>
          <w:p w:rsidR="00B776EB" w:rsidRDefault="00B776EB">
            <w:pPr>
              <w:pStyle w:val="ConsPlusNormal"/>
            </w:pPr>
            <w:r>
              <w:t>0,0</w:t>
            </w:r>
          </w:p>
        </w:tc>
        <w:tc>
          <w:tcPr>
            <w:tcW w:w="276" w:type="pct"/>
          </w:tcPr>
          <w:p w:rsidR="00B776EB" w:rsidRDefault="00B776EB">
            <w:pPr>
              <w:pStyle w:val="ConsPlusNormal"/>
            </w:pPr>
            <w:r>
              <w:t>0,0</w:t>
            </w:r>
          </w:p>
        </w:tc>
      </w:tr>
    </w:tbl>
    <w:p w:rsidR="00B776EB" w:rsidRDefault="00B776EB">
      <w:pPr>
        <w:pStyle w:val="ConsPlusNormal"/>
        <w:sectPr w:rsidR="00B776EB">
          <w:pgSz w:w="16838" w:h="11905" w:orient="landscape"/>
          <w:pgMar w:top="1701" w:right="1134" w:bottom="850" w:left="1134" w:header="0" w:footer="0" w:gutter="0"/>
          <w:cols w:space="720"/>
          <w:titlePg/>
        </w:sectPr>
      </w:pPr>
    </w:p>
    <w:p w:rsidR="00B776EB" w:rsidRDefault="00B776EB">
      <w:pPr>
        <w:pStyle w:val="ConsPlusNormal"/>
        <w:jc w:val="both"/>
      </w:pPr>
    </w:p>
    <w:p w:rsidR="00B776EB" w:rsidRDefault="00B776EB">
      <w:pPr>
        <w:pStyle w:val="ConsPlusNormal"/>
        <w:jc w:val="both"/>
      </w:pPr>
    </w:p>
    <w:p w:rsidR="00B776EB" w:rsidRDefault="00B776EB">
      <w:pPr>
        <w:pStyle w:val="ConsPlusNormal"/>
        <w:jc w:val="both"/>
      </w:pPr>
    </w:p>
    <w:p w:rsidR="00B776EB" w:rsidRDefault="00B776EB">
      <w:pPr>
        <w:pStyle w:val="ConsPlusNormal"/>
        <w:jc w:val="both"/>
      </w:pPr>
    </w:p>
    <w:p w:rsidR="00B776EB" w:rsidRDefault="00B776EB">
      <w:pPr>
        <w:pStyle w:val="ConsPlusNormal"/>
        <w:jc w:val="both"/>
      </w:pPr>
    </w:p>
    <w:p w:rsidR="00B776EB" w:rsidRDefault="00B776EB">
      <w:pPr>
        <w:pStyle w:val="ConsPlusNormal"/>
        <w:jc w:val="right"/>
        <w:outlineLvl w:val="1"/>
      </w:pPr>
      <w:r>
        <w:t>Приложение N 4</w:t>
      </w:r>
    </w:p>
    <w:p w:rsidR="00B776EB" w:rsidRDefault="00B776EB">
      <w:pPr>
        <w:pStyle w:val="ConsPlusNormal"/>
        <w:jc w:val="right"/>
      </w:pPr>
      <w:r>
        <w:t>к муниципальной программе</w:t>
      </w:r>
    </w:p>
    <w:p w:rsidR="00B776EB" w:rsidRDefault="00B776EB">
      <w:pPr>
        <w:pStyle w:val="ConsPlusNormal"/>
        <w:jc w:val="both"/>
      </w:pPr>
    </w:p>
    <w:p w:rsidR="00B776EB" w:rsidRDefault="00B776EB">
      <w:pPr>
        <w:pStyle w:val="ConsPlusTitle"/>
        <w:jc w:val="center"/>
      </w:pPr>
      <w:bookmarkStart w:id="14" w:name="P18427"/>
      <w:bookmarkEnd w:id="14"/>
      <w:r>
        <w:t>АДРЕСНЫЙ ПЕРЕЧЕНЬ</w:t>
      </w:r>
    </w:p>
    <w:p w:rsidR="00B776EB" w:rsidRDefault="00B776EB">
      <w:pPr>
        <w:pStyle w:val="ConsPlusTitle"/>
        <w:jc w:val="center"/>
      </w:pPr>
      <w:r>
        <w:t>НА ПРОВЕДЕНИЕ РАБОТ ПО РЕМОНТУ ФАСАДОВ ЗДАНИЙ, РАСПОЛОЖЕННЫХ</w:t>
      </w:r>
    </w:p>
    <w:p w:rsidR="00B776EB" w:rsidRDefault="00B776EB">
      <w:pPr>
        <w:pStyle w:val="ConsPlusTitle"/>
        <w:jc w:val="center"/>
      </w:pPr>
      <w:r>
        <w:t>ВДОЛЬ ЦЕНТРАЛЬНЫХ, ГЛАВНЫХ, МАГИСТРАЛЬНЫХ УЛИЦ</w:t>
      </w:r>
    </w:p>
    <w:p w:rsidR="00B776EB" w:rsidRDefault="00B776EB">
      <w:pPr>
        <w:pStyle w:val="ConsPlusTitle"/>
        <w:jc w:val="center"/>
      </w:pPr>
      <w:r>
        <w:t>ИЛИ В ИСТОРИЧЕСКОЙ ЧАСТИ ГОРОДА БЛАГОВЕЩЕНСКА</w:t>
      </w:r>
    </w:p>
    <w:p w:rsidR="00B776EB" w:rsidRDefault="00B776E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B776E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76EB" w:rsidRDefault="00B776E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776EB" w:rsidRDefault="00B776E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776EB" w:rsidRDefault="00B776EB">
            <w:pPr>
              <w:pStyle w:val="ConsPlusNormal"/>
              <w:jc w:val="center"/>
            </w:pPr>
            <w:r>
              <w:rPr>
                <w:color w:val="392C69"/>
              </w:rPr>
              <w:t>Список изменяющих документов</w:t>
            </w:r>
          </w:p>
          <w:p w:rsidR="00B776EB" w:rsidRDefault="00B776EB">
            <w:pPr>
              <w:pStyle w:val="ConsPlusNormal"/>
              <w:jc w:val="center"/>
            </w:pPr>
            <w:proofErr w:type="gramStart"/>
            <w:r>
              <w:rPr>
                <w:color w:val="392C69"/>
              </w:rPr>
              <w:t>(в ред. постановления администрации города Благовещенска</w:t>
            </w:r>
            <w:proofErr w:type="gramEnd"/>
          </w:p>
          <w:p w:rsidR="00B776EB" w:rsidRDefault="00B776EB">
            <w:pPr>
              <w:pStyle w:val="ConsPlusNormal"/>
              <w:jc w:val="center"/>
            </w:pPr>
            <w:r>
              <w:rPr>
                <w:color w:val="392C69"/>
              </w:rPr>
              <w:t>от 09.03.2023 N 957)</w:t>
            </w:r>
          </w:p>
        </w:tc>
        <w:tc>
          <w:tcPr>
            <w:tcW w:w="113" w:type="dxa"/>
            <w:tcBorders>
              <w:top w:val="nil"/>
              <w:left w:val="nil"/>
              <w:bottom w:val="nil"/>
              <w:right w:val="nil"/>
            </w:tcBorders>
            <w:shd w:val="clear" w:color="auto" w:fill="F4F3F8"/>
            <w:tcMar>
              <w:top w:w="0" w:type="dxa"/>
              <w:left w:w="0" w:type="dxa"/>
              <w:bottom w:w="0" w:type="dxa"/>
              <w:right w:w="0" w:type="dxa"/>
            </w:tcMar>
          </w:tcPr>
          <w:p w:rsidR="00B776EB" w:rsidRDefault="00B776EB">
            <w:pPr>
              <w:pStyle w:val="ConsPlusNormal"/>
            </w:pPr>
          </w:p>
        </w:tc>
      </w:tr>
    </w:tbl>
    <w:p w:rsidR="00B776EB" w:rsidRDefault="00B776E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664"/>
        <w:gridCol w:w="1564"/>
        <w:gridCol w:w="1701"/>
        <w:gridCol w:w="1531"/>
      </w:tblGrid>
      <w:tr w:rsidR="00B776EB">
        <w:tc>
          <w:tcPr>
            <w:tcW w:w="567" w:type="dxa"/>
          </w:tcPr>
          <w:p w:rsidR="00B776EB" w:rsidRDefault="00B776EB">
            <w:pPr>
              <w:pStyle w:val="ConsPlusNormal"/>
              <w:jc w:val="center"/>
            </w:pPr>
            <w:r>
              <w:t xml:space="preserve">N </w:t>
            </w:r>
            <w:proofErr w:type="gramStart"/>
            <w:r>
              <w:t>п</w:t>
            </w:r>
            <w:proofErr w:type="gramEnd"/>
            <w:r>
              <w:t>/п</w:t>
            </w:r>
          </w:p>
        </w:tc>
        <w:tc>
          <w:tcPr>
            <w:tcW w:w="3664" w:type="dxa"/>
          </w:tcPr>
          <w:p w:rsidR="00B776EB" w:rsidRDefault="00B776EB">
            <w:pPr>
              <w:pStyle w:val="ConsPlusNormal"/>
              <w:jc w:val="center"/>
            </w:pPr>
            <w:r>
              <w:t>Адрес здания</w:t>
            </w:r>
          </w:p>
        </w:tc>
        <w:tc>
          <w:tcPr>
            <w:tcW w:w="1564" w:type="dxa"/>
          </w:tcPr>
          <w:p w:rsidR="00B776EB" w:rsidRDefault="00B776EB">
            <w:pPr>
              <w:pStyle w:val="ConsPlusNormal"/>
              <w:jc w:val="center"/>
            </w:pPr>
            <w:r>
              <w:t>Назначение</w:t>
            </w:r>
          </w:p>
        </w:tc>
        <w:tc>
          <w:tcPr>
            <w:tcW w:w="1701" w:type="dxa"/>
          </w:tcPr>
          <w:p w:rsidR="00B776EB" w:rsidRDefault="00B776EB">
            <w:pPr>
              <w:pStyle w:val="ConsPlusNormal"/>
              <w:jc w:val="center"/>
            </w:pPr>
            <w:r>
              <w:t>Ответственный исполнитель (ГРБС)</w:t>
            </w:r>
          </w:p>
        </w:tc>
        <w:tc>
          <w:tcPr>
            <w:tcW w:w="1531" w:type="dxa"/>
          </w:tcPr>
          <w:p w:rsidR="00B776EB" w:rsidRDefault="00B776EB">
            <w:pPr>
              <w:pStyle w:val="ConsPlusNormal"/>
              <w:jc w:val="center"/>
            </w:pPr>
            <w:r>
              <w:t>Плановый объем финансирования, тыс. руб.</w:t>
            </w:r>
          </w:p>
        </w:tc>
      </w:tr>
      <w:tr w:rsidR="00B776EB">
        <w:tc>
          <w:tcPr>
            <w:tcW w:w="9027" w:type="dxa"/>
            <w:gridSpan w:val="5"/>
          </w:tcPr>
          <w:p w:rsidR="00B776EB" w:rsidRDefault="00B776EB">
            <w:pPr>
              <w:pStyle w:val="ConsPlusNormal"/>
              <w:jc w:val="center"/>
              <w:outlineLvl w:val="2"/>
            </w:pPr>
            <w:r>
              <w:t>2021 год</w:t>
            </w:r>
          </w:p>
        </w:tc>
      </w:tr>
      <w:tr w:rsidR="00B776EB">
        <w:tc>
          <w:tcPr>
            <w:tcW w:w="567" w:type="dxa"/>
          </w:tcPr>
          <w:p w:rsidR="00B776EB" w:rsidRDefault="00B776EB">
            <w:pPr>
              <w:pStyle w:val="ConsPlusNormal"/>
            </w:pPr>
            <w:r>
              <w:t>1.</w:t>
            </w:r>
          </w:p>
        </w:tc>
        <w:tc>
          <w:tcPr>
            <w:tcW w:w="3664" w:type="dxa"/>
          </w:tcPr>
          <w:p w:rsidR="00B776EB" w:rsidRDefault="00B776EB">
            <w:pPr>
              <w:pStyle w:val="ConsPlusNormal"/>
            </w:pPr>
            <w:r>
              <w:t>г. Благовещенск, ул. Калинина, 84</w:t>
            </w:r>
          </w:p>
        </w:tc>
        <w:tc>
          <w:tcPr>
            <w:tcW w:w="1564" w:type="dxa"/>
          </w:tcPr>
          <w:p w:rsidR="00B776EB" w:rsidRDefault="00B776EB">
            <w:pPr>
              <w:pStyle w:val="ConsPlusNormal"/>
            </w:pPr>
            <w:r>
              <w:t>МКД</w:t>
            </w:r>
          </w:p>
        </w:tc>
        <w:tc>
          <w:tcPr>
            <w:tcW w:w="1701" w:type="dxa"/>
          </w:tcPr>
          <w:p w:rsidR="00B776EB" w:rsidRDefault="00B776EB">
            <w:pPr>
              <w:pStyle w:val="ConsPlusNormal"/>
            </w:pPr>
            <w:r>
              <w:t>ЖКХ</w:t>
            </w:r>
          </w:p>
        </w:tc>
        <w:tc>
          <w:tcPr>
            <w:tcW w:w="1531" w:type="dxa"/>
          </w:tcPr>
          <w:p w:rsidR="00B776EB" w:rsidRDefault="00B776EB">
            <w:pPr>
              <w:pStyle w:val="ConsPlusNormal"/>
            </w:pPr>
            <w:r>
              <w:t>2030,8</w:t>
            </w:r>
          </w:p>
        </w:tc>
      </w:tr>
      <w:tr w:rsidR="00B776EB">
        <w:tc>
          <w:tcPr>
            <w:tcW w:w="567" w:type="dxa"/>
          </w:tcPr>
          <w:p w:rsidR="00B776EB" w:rsidRDefault="00B776EB">
            <w:pPr>
              <w:pStyle w:val="ConsPlusNormal"/>
            </w:pPr>
            <w:r>
              <w:t>2.</w:t>
            </w:r>
          </w:p>
        </w:tc>
        <w:tc>
          <w:tcPr>
            <w:tcW w:w="3664" w:type="dxa"/>
          </w:tcPr>
          <w:p w:rsidR="00B776EB" w:rsidRDefault="00B776EB">
            <w:pPr>
              <w:pStyle w:val="ConsPlusNormal"/>
            </w:pPr>
            <w:r>
              <w:t>г. Благовещенск, ул. Калинина, 86</w:t>
            </w:r>
          </w:p>
        </w:tc>
        <w:tc>
          <w:tcPr>
            <w:tcW w:w="1564" w:type="dxa"/>
          </w:tcPr>
          <w:p w:rsidR="00B776EB" w:rsidRDefault="00B776EB">
            <w:pPr>
              <w:pStyle w:val="ConsPlusNormal"/>
            </w:pPr>
            <w:r>
              <w:t>МКД</w:t>
            </w:r>
          </w:p>
        </w:tc>
        <w:tc>
          <w:tcPr>
            <w:tcW w:w="1701" w:type="dxa"/>
          </w:tcPr>
          <w:p w:rsidR="00B776EB" w:rsidRDefault="00B776EB">
            <w:pPr>
              <w:pStyle w:val="ConsPlusNormal"/>
            </w:pPr>
            <w:r>
              <w:t>ЖКХ</w:t>
            </w:r>
          </w:p>
        </w:tc>
        <w:tc>
          <w:tcPr>
            <w:tcW w:w="1531" w:type="dxa"/>
          </w:tcPr>
          <w:p w:rsidR="00B776EB" w:rsidRDefault="00B776EB">
            <w:pPr>
              <w:pStyle w:val="ConsPlusNormal"/>
            </w:pPr>
            <w:r>
              <w:t>2234,1</w:t>
            </w:r>
          </w:p>
        </w:tc>
      </w:tr>
      <w:tr w:rsidR="00B776EB">
        <w:tc>
          <w:tcPr>
            <w:tcW w:w="567" w:type="dxa"/>
          </w:tcPr>
          <w:p w:rsidR="00B776EB" w:rsidRDefault="00B776EB">
            <w:pPr>
              <w:pStyle w:val="ConsPlusNormal"/>
            </w:pPr>
            <w:r>
              <w:t>3.</w:t>
            </w:r>
          </w:p>
        </w:tc>
        <w:tc>
          <w:tcPr>
            <w:tcW w:w="3664" w:type="dxa"/>
          </w:tcPr>
          <w:p w:rsidR="00B776EB" w:rsidRDefault="00B776EB">
            <w:pPr>
              <w:pStyle w:val="ConsPlusNormal"/>
            </w:pPr>
            <w:r>
              <w:t>г. Благовещенск, ул. Калинина, 131</w:t>
            </w:r>
          </w:p>
        </w:tc>
        <w:tc>
          <w:tcPr>
            <w:tcW w:w="1564" w:type="dxa"/>
          </w:tcPr>
          <w:p w:rsidR="00B776EB" w:rsidRDefault="00B776EB">
            <w:pPr>
              <w:pStyle w:val="ConsPlusNormal"/>
            </w:pPr>
            <w:r>
              <w:t>МКД</w:t>
            </w:r>
          </w:p>
        </w:tc>
        <w:tc>
          <w:tcPr>
            <w:tcW w:w="1701" w:type="dxa"/>
          </w:tcPr>
          <w:p w:rsidR="00B776EB" w:rsidRDefault="00B776EB">
            <w:pPr>
              <w:pStyle w:val="ConsPlusNormal"/>
            </w:pPr>
            <w:r>
              <w:t>ЖКХ</w:t>
            </w:r>
          </w:p>
        </w:tc>
        <w:tc>
          <w:tcPr>
            <w:tcW w:w="1531" w:type="dxa"/>
          </w:tcPr>
          <w:p w:rsidR="00B776EB" w:rsidRDefault="00B776EB">
            <w:pPr>
              <w:pStyle w:val="ConsPlusNormal"/>
            </w:pPr>
            <w:r>
              <w:t>1887,5</w:t>
            </w:r>
          </w:p>
        </w:tc>
      </w:tr>
      <w:tr w:rsidR="00B776EB">
        <w:tc>
          <w:tcPr>
            <w:tcW w:w="567" w:type="dxa"/>
          </w:tcPr>
          <w:p w:rsidR="00B776EB" w:rsidRDefault="00B776EB">
            <w:pPr>
              <w:pStyle w:val="ConsPlusNormal"/>
            </w:pPr>
            <w:r>
              <w:t>4.</w:t>
            </w:r>
          </w:p>
        </w:tc>
        <w:tc>
          <w:tcPr>
            <w:tcW w:w="3664" w:type="dxa"/>
          </w:tcPr>
          <w:p w:rsidR="00B776EB" w:rsidRDefault="00B776EB">
            <w:pPr>
              <w:pStyle w:val="ConsPlusNormal"/>
            </w:pPr>
            <w:r>
              <w:t>г. Благовещенск, ул. Калинина, 133</w:t>
            </w:r>
          </w:p>
        </w:tc>
        <w:tc>
          <w:tcPr>
            <w:tcW w:w="1564" w:type="dxa"/>
          </w:tcPr>
          <w:p w:rsidR="00B776EB" w:rsidRDefault="00B776EB">
            <w:pPr>
              <w:pStyle w:val="ConsPlusNormal"/>
            </w:pPr>
            <w:r>
              <w:t>МКД</w:t>
            </w:r>
          </w:p>
        </w:tc>
        <w:tc>
          <w:tcPr>
            <w:tcW w:w="1701" w:type="dxa"/>
          </w:tcPr>
          <w:p w:rsidR="00B776EB" w:rsidRDefault="00B776EB">
            <w:pPr>
              <w:pStyle w:val="ConsPlusNormal"/>
            </w:pPr>
            <w:r>
              <w:t>ЖКХ</w:t>
            </w:r>
          </w:p>
        </w:tc>
        <w:tc>
          <w:tcPr>
            <w:tcW w:w="1531" w:type="dxa"/>
          </w:tcPr>
          <w:p w:rsidR="00B776EB" w:rsidRDefault="00B776EB">
            <w:pPr>
              <w:pStyle w:val="ConsPlusNormal"/>
            </w:pPr>
            <w:r>
              <w:t>957,5</w:t>
            </w:r>
          </w:p>
        </w:tc>
      </w:tr>
      <w:tr w:rsidR="00B776EB">
        <w:tc>
          <w:tcPr>
            <w:tcW w:w="9027" w:type="dxa"/>
            <w:gridSpan w:val="5"/>
          </w:tcPr>
          <w:p w:rsidR="00B776EB" w:rsidRDefault="00B776EB">
            <w:pPr>
              <w:pStyle w:val="ConsPlusNormal"/>
              <w:jc w:val="center"/>
              <w:outlineLvl w:val="2"/>
            </w:pPr>
            <w:r>
              <w:t>2022 год</w:t>
            </w:r>
          </w:p>
        </w:tc>
      </w:tr>
      <w:tr w:rsidR="00B776EB">
        <w:tc>
          <w:tcPr>
            <w:tcW w:w="567" w:type="dxa"/>
          </w:tcPr>
          <w:p w:rsidR="00B776EB" w:rsidRDefault="00B776EB">
            <w:pPr>
              <w:pStyle w:val="ConsPlusNormal"/>
            </w:pPr>
            <w:r>
              <w:t>1.</w:t>
            </w:r>
          </w:p>
        </w:tc>
        <w:tc>
          <w:tcPr>
            <w:tcW w:w="3664" w:type="dxa"/>
          </w:tcPr>
          <w:p w:rsidR="00B776EB" w:rsidRDefault="00B776EB">
            <w:pPr>
              <w:pStyle w:val="ConsPlusNormal"/>
            </w:pPr>
            <w:r>
              <w:t>г. Благовещенск, ул. Калинина, 135</w:t>
            </w:r>
          </w:p>
        </w:tc>
        <w:tc>
          <w:tcPr>
            <w:tcW w:w="1564" w:type="dxa"/>
          </w:tcPr>
          <w:p w:rsidR="00B776EB" w:rsidRDefault="00B776EB">
            <w:pPr>
              <w:pStyle w:val="ConsPlusNormal"/>
            </w:pPr>
            <w:r>
              <w:t>МКД</w:t>
            </w:r>
          </w:p>
        </w:tc>
        <w:tc>
          <w:tcPr>
            <w:tcW w:w="1701" w:type="dxa"/>
          </w:tcPr>
          <w:p w:rsidR="00B776EB" w:rsidRDefault="00B776EB">
            <w:pPr>
              <w:pStyle w:val="ConsPlusNormal"/>
            </w:pPr>
            <w:r>
              <w:t>ЖКХ</w:t>
            </w:r>
          </w:p>
        </w:tc>
        <w:tc>
          <w:tcPr>
            <w:tcW w:w="1531" w:type="dxa"/>
          </w:tcPr>
          <w:p w:rsidR="00B776EB" w:rsidRDefault="00B776EB">
            <w:pPr>
              <w:pStyle w:val="ConsPlusNormal"/>
            </w:pPr>
            <w:r>
              <w:t>3437,0</w:t>
            </w:r>
          </w:p>
        </w:tc>
      </w:tr>
      <w:tr w:rsidR="00B776EB">
        <w:tc>
          <w:tcPr>
            <w:tcW w:w="567" w:type="dxa"/>
          </w:tcPr>
          <w:p w:rsidR="00B776EB" w:rsidRDefault="00B776EB">
            <w:pPr>
              <w:pStyle w:val="ConsPlusNormal"/>
            </w:pPr>
            <w:r>
              <w:t>2.</w:t>
            </w:r>
          </w:p>
        </w:tc>
        <w:tc>
          <w:tcPr>
            <w:tcW w:w="3664" w:type="dxa"/>
          </w:tcPr>
          <w:p w:rsidR="00B776EB" w:rsidRDefault="00B776EB">
            <w:pPr>
              <w:pStyle w:val="ConsPlusNormal"/>
            </w:pPr>
            <w:r>
              <w:t>г. Благовещенск, ул. Ленина, 122 (Амурский обл. суд)</w:t>
            </w:r>
          </w:p>
        </w:tc>
        <w:tc>
          <w:tcPr>
            <w:tcW w:w="1564" w:type="dxa"/>
          </w:tcPr>
          <w:p w:rsidR="00B776EB" w:rsidRDefault="00B776EB">
            <w:pPr>
              <w:pStyle w:val="ConsPlusNormal"/>
            </w:pPr>
            <w:r>
              <w:t>Адм. здание</w:t>
            </w:r>
          </w:p>
        </w:tc>
        <w:tc>
          <w:tcPr>
            <w:tcW w:w="1701" w:type="dxa"/>
          </w:tcPr>
          <w:p w:rsidR="00B776EB" w:rsidRDefault="00B776EB">
            <w:pPr>
              <w:pStyle w:val="ConsPlusNormal"/>
            </w:pPr>
            <w:r>
              <w:t>МУ "ГУКС"</w:t>
            </w:r>
          </w:p>
        </w:tc>
        <w:tc>
          <w:tcPr>
            <w:tcW w:w="1531" w:type="dxa"/>
          </w:tcPr>
          <w:p w:rsidR="00B776EB" w:rsidRDefault="00B776EB">
            <w:pPr>
              <w:pStyle w:val="ConsPlusNormal"/>
            </w:pPr>
            <w:r>
              <w:t>8734,9</w:t>
            </w:r>
          </w:p>
        </w:tc>
      </w:tr>
      <w:tr w:rsidR="00B776EB">
        <w:tc>
          <w:tcPr>
            <w:tcW w:w="567" w:type="dxa"/>
          </w:tcPr>
          <w:p w:rsidR="00B776EB" w:rsidRDefault="00B776EB">
            <w:pPr>
              <w:pStyle w:val="ConsPlusNormal"/>
            </w:pPr>
            <w:r>
              <w:t>3.</w:t>
            </w:r>
          </w:p>
        </w:tc>
        <w:tc>
          <w:tcPr>
            <w:tcW w:w="3664" w:type="dxa"/>
          </w:tcPr>
          <w:p w:rsidR="00B776EB" w:rsidRDefault="00B776EB">
            <w:pPr>
              <w:pStyle w:val="ConsPlusNormal"/>
            </w:pPr>
            <w:r>
              <w:t>г. Благовещенск, ул. Ленина, 153</w:t>
            </w:r>
          </w:p>
        </w:tc>
        <w:tc>
          <w:tcPr>
            <w:tcW w:w="1564" w:type="dxa"/>
          </w:tcPr>
          <w:p w:rsidR="00B776EB" w:rsidRDefault="00B776EB">
            <w:pPr>
              <w:pStyle w:val="ConsPlusNormal"/>
            </w:pPr>
            <w:r>
              <w:t>МКД</w:t>
            </w:r>
          </w:p>
        </w:tc>
        <w:tc>
          <w:tcPr>
            <w:tcW w:w="1701" w:type="dxa"/>
          </w:tcPr>
          <w:p w:rsidR="00B776EB" w:rsidRDefault="00B776EB">
            <w:pPr>
              <w:pStyle w:val="ConsPlusNormal"/>
            </w:pPr>
            <w:r>
              <w:t>ЖКХ</w:t>
            </w:r>
          </w:p>
        </w:tc>
        <w:tc>
          <w:tcPr>
            <w:tcW w:w="1531" w:type="dxa"/>
          </w:tcPr>
          <w:p w:rsidR="00B776EB" w:rsidRDefault="00B776EB">
            <w:pPr>
              <w:pStyle w:val="ConsPlusNormal"/>
            </w:pPr>
            <w:r>
              <w:t>5246,4</w:t>
            </w:r>
          </w:p>
        </w:tc>
      </w:tr>
      <w:tr w:rsidR="00B776EB">
        <w:tc>
          <w:tcPr>
            <w:tcW w:w="567" w:type="dxa"/>
          </w:tcPr>
          <w:p w:rsidR="00B776EB" w:rsidRDefault="00B776EB">
            <w:pPr>
              <w:pStyle w:val="ConsPlusNormal"/>
            </w:pPr>
            <w:r>
              <w:t>4.</w:t>
            </w:r>
          </w:p>
        </w:tc>
        <w:tc>
          <w:tcPr>
            <w:tcW w:w="3664" w:type="dxa"/>
          </w:tcPr>
          <w:p w:rsidR="00B776EB" w:rsidRDefault="00B776EB">
            <w:pPr>
              <w:pStyle w:val="ConsPlusNormal"/>
            </w:pPr>
            <w:r>
              <w:t xml:space="preserve">г. Благовещенск, ул. </w:t>
            </w:r>
            <w:proofErr w:type="gramStart"/>
            <w:r>
              <w:t>Красноармейская</w:t>
            </w:r>
            <w:proofErr w:type="gramEnd"/>
            <w:r>
              <w:t>, 132</w:t>
            </w:r>
          </w:p>
        </w:tc>
        <w:tc>
          <w:tcPr>
            <w:tcW w:w="1564" w:type="dxa"/>
          </w:tcPr>
          <w:p w:rsidR="00B776EB" w:rsidRDefault="00B776EB">
            <w:pPr>
              <w:pStyle w:val="ConsPlusNormal"/>
            </w:pPr>
            <w:r>
              <w:t>МКД</w:t>
            </w:r>
          </w:p>
        </w:tc>
        <w:tc>
          <w:tcPr>
            <w:tcW w:w="1701" w:type="dxa"/>
          </w:tcPr>
          <w:p w:rsidR="00B776EB" w:rsidRDefault="00B776EB">
            <w:pPr>
              <w:pStyle w:val="ConsPlusNormal"/>
            </w:pPr>
            <w:r>
              <w:t>ЖКХ</w:t>
            </w:r>
          </w:p>
        </w:tc>
        <w:tc>
          <w:tcPr>
            <w:tcW w:w="1531" w:type="dxa"/>
          </w:tcPr>
          <w:p w:rsidR="00B776EB" w:rsidRDefault="00B776EB">
            <w:pPr>
              <w:pStyle w:val="ConsPlusNormal"/>
            </w:pPr>
            <w:r>
              <w:t>5414,8</w:t>
            </w:r>
          </w:p>
        </w:tc>
      </w:tr>
      <w:tr w:rsidR="00B776EB">
        <w:tc>
          <w:tcPr>
            <w:tcW w:w="567" w:type="dxa"/>
          </w:tcPr>
          <w:p w:rsidR="00B776EB" w:rsidRDefault="00B776EB">
            <w:pPr>
              <w:pStyle w:val="ConsPlusNormal"/>
            </w:pPr>
            <w:r>
              <w:t>5.</w:t>
            </w:r>
          </w:p>
        </w:tc>
        <w:tc>
          <w:tcPr>
            <w:tcW w:w="3664" w:type="dxa"/>
          </w:tcPr>
          <w:p w:rsidR="00B776EB" w:rsidRDefault="00B776EB">
            <w:pPr>
              <w:pStyle w:val="ConsPlusNormal"/>
            </w:pPr>
            <w:r>
              <w:t xml:space="preserve">г. Благовещенск, ул. </w:t>
            </w:r>
            <w:proofErr w:type="gramStart"/>
            <w:r>
              <w:t>Красноармейская</w:t>
            </w:r>
            <w:proofErr w:type="gramEnd"/>
            <w:r>
              <w:t>, 165</w:t>
            </w:r>
          </w:p>
        </w:tc>
        <w:tc>
          <w:tcPr>
            <w:tcW w:w="1564" w:type="dxa"/>
          </w:tcPr>
          <w:p w:rsidR="00B776EB" w:rsidRDefault="00B776EB">
            <w:pPr>
              <w:pStyle w:val="ConsPlusNormal"/>
            </w:pPr>
            <w:r>
              <w:t>МКД</w:t>
            </w:r>
          </w:p>
        </w:tc>
        <w:tc>
          <w:tcPr>
            <w:tcW w:w="1701" w:type="dxa"/>
          </w:tcPr>
          <w:p w:rsidR="00B776EB" w:rsidRDefault="00B776EB">
            <w:pPr>
              <w:pStyle w:val="ConsPlusNormal"/>
            </w:pPr>
            <w:r>
              <w:t>ЖКХ</w:t>
            </w:r>
          </w:p>
        </w:tc>
        <w:tc>
          <w:tcPr>
            <w:tcW w:w="1531" w:type="dxa"/>
          </w:tcPr>
          <w:p w:rsidR="00B776EB" w:rsidRDefault="00B776EB">
            <w:pPr>
              <w:pStyle w:val="ConsPlusNormal"/>
            </w:pPr>
            <w:r>
              <w:t>4250,8</w:t>
            </w:r>
          </w:p>
        </w:tc>
      </w:tr>
      <w:tr w:rsidR="00B776EB">
        <w:tc>
          <w:tcPr>
            <w:tcW w:w="567" w:type="dxa"/>
          </w:tcPr>
          <w:p w:rsidR="00B776EB" w:rsidRDefault="00B776EB">
            <w:pPr>
              <w:pStyle w:val="ConsPlusNormal"/>
            </w:pPr>
            <w:r>
              <w:t>6.</w:t>
            </w:r>
          </w:p>
        </w:tc>
        <w:tc>
          <w:tcPr>
            <w:tcW w:w="3664" w:type="dxa"/>
          </w:tcPr>
          <w:p w:rsidR="00B776EB" w:rsidRDefault="00B776EB">
            <w:pPr>
              <w:pStyle w:val="ConsPlusNormal"/>
            </w:pPr>
            <w:r>
              <w:t>г. Благовещенск, ул. Горького, 94 (</w:t>
            </w:r>
            <w:proofErr w:type="spellStart"/>
            <w:r>
              <w:t>ДальГАУ</w:t>
            </w:r>
            <w:proofErr w:type="spellEnd"/>
            <w:r>
              <w:t>)</w:t>
            </w:r>
          </w:p>
        </w:tc>
        <w:tc>
          <w:tcPr>
            <w:tcW w:w="1564" w:type="dxa"/>
          </w:tcPr>
          <w:p w:rsidR="00B776EB" w:rsidRDefault="00B776EB">
            <w:pPr>
              <w:pStyle w:val="ConsPlusNormal"/>
            </w:pPr>
            <w:r>
              <w:t>Общежитие</w:t>
            </w:r>
          </w:p>
        </w:tc>
        <w:tc>
          <w:tcPr>
            <w:tcW w:w="1701" w:type="dxa"/>
          </w:tcPr>
          <w:p w:rsidR="00B776EB" w:rsidRDefault="00B776EB">
            <w:pPr>
              <w:pStyle w:val="ConsPlusNormal"/>
            </w:pPr>
            <w:r>
              <w:t xml:space="preserve">ФГБОУ </w:t>
            </w:r>
            <w:proofErr w:type="gramStart"/>
            <w:r>
              <w:t>ВО</w:t>
            </w:r>
            <w:proofErr w:type="gramEnd"/>
            <w:r>
              <w:t xml:space="preserve"> "Дальневосточный государственный аграрный университет"</w:t>
            </w:r>
          </w:p>
        </w:tc>
        <w:tc>
          <w:tcPr>
            <w:tcW w:w="1531" w:type="dxa"/>
          </w:tcPr>
          <w:p w:rsidR="00B776EB" w:rsidRDefault="00B776EB">
            <w:pPr>
              <w:pStyle w:val="ConsPlusNormal"/>
            </w:pPr>
            <w:r>
              <w:t>14434,7</w:t>
            </w:r>
          </w:p>
        </w:tc>
      </w:tr>
      <w:tr w:rsidR="00B776EB">
        <w:tc>
          <w:tcPr>
            <w:tcW w:w="567" w:type="dxa"/>
          </w:tcPr>
          <w:p w:rsidR="00B776EB" w:rsidRDefault="00B776EB">
            <w:pPr>
              <w:pStyle w:val="ConsPlusNormal"/>
            </w:pPr>
            <w:r>
              <w:t>7.</w:t>
            </w:r>
          </w:p>
        </w:tc>
        <w:tc>
          <w:tcPr>
            <w:tcW w:w="3664" w:type="dxa"/>
          </w:tcPr>
          <w:p w:rsidR="00B776EB" w:rsidRDefault="00B776EB">
            <w:pPr>
              <w:pStyle w:val="ConsPlusNormal"/>
            </w:pPr>
            <w:r>
              <w:t>г. Благовещенск, ул. Ленина, 104 (БГПУ)</w:t>
            </w:r>
          </w:p>
        </w:tc>
        <w:tc>
          <w:tcPr>
            <w:tcW w:w="1564" w:type="dxa"/>
          </w:tcPr>
          <w:p w:rsidR="00B776EB" w:rsidRDefault="00B776EB">
            <w:pPr>
              <w:pStyle w:val="ConsPlusNormal"/>
            </w:pPr>
            <w:r>
              <w:t>Учебный корпус</w:t>
            </w:r>
            <w:proofErr w:type="gramStart"/>
            <w:r>
              <w:t xml:space="preserve"> Б</w:t>
            </w:r>
            <w:proofErr w:type="gramEnd"/>
          </w:p>
        </w:tc>
        <w:tc>
          <w:tcPr>
            <w:tcW w:w="1701" w:type="dxa"/>
          </w:tcPr>
          <w:p w:rsidR="00B776EB" w:rsidRDefault="00B776EB">
            <w:pPr>
              <w:pStyle w:val="ConsPlusNormal"/>
            </w:pPr>
            <w:r>
              <w:t xml:space="preserve">ФГБОУ </w:t>
            </w:r>
            <w:proofErr w:type="gramStart"/>
            <w:r>
              <w:t>ВО</w:t>
            </w:r>
            <w:proofErr w:type="gramEnd"/>
            <w:r>
              <w:t xml:space="preserve"> "Благовещенский государственный педагогический университет"</w:t>
            </w:r>
          </w:p>
        </w:tc>
        <w:tc>
          <w:tcPr>
            <w:tcW w:w="1531" w:type="dxa"/>
          </w:tcPr>
          <w:p w:rsidR="00B776EB" w:rsidRDefault="00B776EB">
            <w:pPr>
              <w:pStyle w:val="ConsPlusNormal"/>
            </w:pPr>
            <w:r>
              <w:t>6758,2</w:t>
            </w:r>
          </w:p>
        </w:tc>
      </w:tr>
      <w:tr w:rsidR="00B776EB">
        <w:tc>
          <w:tcPr>
            <w:tcW w:w="567" w:type="dxa"/>
          </w:tcPr>
          <w:p w:rsidR="00B776EB" w:rsidRDefault="00B776EB">
            <w:pPr>
              <w:pStyle w:val="ConsPlusNormal"/>
            </w:pPr>
            <w:r>
              <w:t>8.</w:t>
            </w:r>
          </w:p>
        </w:tc>
        <w:tc>
          <w:tcPr>
            <w:tcW w:w="3664" w:type="dxa"/>
          </w:tcPr>
          <w:p w:rsidR="00B776EB" w:rsidRDefault="00B776EB">
            <w:pPr>
              <w:pStyle w:val="ConsPlusNormal"/>
            </w:pPr>
            <w:r>
              <w:t>г. Благовещенск, ул. Ленина, 117 (БГПУ)</w:t>
            </w:r>
          </w:p>
        </w:tc>
        <w:tc>
          <w:tcPr>
            <w:tcW w:w="1564" w:type="dxa"/>
          </w:tcPr>
          <w:p w:rsidR="00B776EB" w:rsidRDefault="00B776EB">
            <w:pPr>
              <w:pStyle w:val="ConsPlusNormal"/>
            </w:pPr>
            <w:r>
              <w:t>Общежитие</w:t>
            </w:r>
          </w:p>
        </w:tc>
        <w:tc>
          <w:tcPr>
            <w:tcW w:w="1701" w:type="dxa"/>
          </w:tcPr>
          <w:p w:rsidR="00B776EB" w:rsidRDefault="00B776EB">
            <w:pPr>
              <w:pStyle w:val="ConsPlusNormal"/>
            </w:pPr>
            <w:r>
              <w:t xml:space="preserve">ФГБОУ </w:t>
            </w:r>
            <w:proofErr w:type="gramStart"/>
            <w:r>
              <w:t>ВО</w:t>
            </w:r>
            <w:proofErr w:type="gramEnd"/>
            <w:r>
              <w:t xml:space="preserve"> "Благовещенский государственный педагогический университет"</w:t>
            </w:r>
          </w:p>
        </w:tc>
        <w:tc>
          <w:tcPr>
            <w:tcW w:w="1531" w:type="dxa"/>
          </w:tcPr>
          <w:p w:rsidR="00B776EB" w:rsidRDefault="00B776EB">
            <w:pPr>
              <w:pStyle w:val="ConsPlusNormal"/>
            </w:pPr>
            <w:r>
              <w:t>8141,2</w:t>
            </w:r>
          </w:p>
        </w:tc>
      </w:tr>
      <w:tr w:rsidR="00B776EB">
        <w:tc>
          <w:tcPr>
            <w:tcW w:w="567" w:type="dxa"/>
          </w:tcPr>
          <w:p w:rsidR="00B776EB" w:rsidRDefault="00B776EB">
            <w:pPr>
              <w:pStyle w:val="ConsPlusNormal"/>
            </w:pPr>
            <w:r>
              <w:t>9.</w:t>
            </w:r>
          </w:p>
        </w:tc>
        <w:tc>
          <w:tcPr>
            <w:tcW w:w="3664" w:type="dxa"/>
          </w:tcPr>
          <w:p w:rsidR="00B776EB" w:rsidRDefault="00B776EB">
            <w:pPr>
              <w:pStyle w:val="ConsPlusNormal"/>
            </w:pPr>
            <w:r>
              <w:t xml:space="preserve">г. Благовещенск, ул. </w:t>
            </w:r>
            <w:proofErr w:type="gramStart"/>
            <w:r>
              <w:t>Институтская</w:t>
            </w:r>
            <w:proofErr w:type="gramEnd"/>
            <w:r>
              <w:t>, 2/1 - 10/1</w:t>
            </w:r>
          </w:p>
        </w:tc>
        <w:tc>
          <w:tcPr>
            <w:tcW w:w="1564" w:type="dxa"/>
          </w:tcPr>
          <w:p w:rsidR="00B776EB" w:rsidRDefault="00B776EB">
            <w:pPr>
              <w:pStyle w:val="ConsPlusNormal"/>
            </w:pPr>
            <w:r>
              <w:t>Торгово-бытовой центр "Чайка"</w:t>
            </w:r>
          </w:p>
        </w:tc>
        <w:tc>
          <w:tcPr>
            <w:tcW w:w="1701" w:type="dxa"/>
          </w:tcPr>
          <w:p w:rsidR="00B776EB" w:rsidRDefault="00B776EB">
            <w:pPr>
              <w:pStyle w:val="ConsPlusNormal"/>
            </w:pPr>
            <w:r>
              <w:t>МУ "ГУКС"</w:t>
            </w:r>
          </w:p>
        </w:tc>
        <w:tc>
          <w:tcPr>
            <w:tcW w:w="1531" w:type="dxa"/>
          </w:tcPr>
          <w:p w:rsidR="00B776EB" w:rsidRDefault="00B776EB">
            <w:pPr>
              <w:pStyle w:val="ConsPlusNormal"/>
            </w:pPr>
            <w:r>
              <w:t>5005,2</w:t>
            </w:r>
          </w:p>
        </w:tc>
      </w:tr>
      <w:tr w:rsidR="00B776EB">
        <w:tc>
          <w:tcPr>
            <w:tcW w:w="567" w:type="dxa"/>
          </w:tcPr>
          <w:p w:rsidR="00B776EB" w:rsidRDefault="00B776EB">
            <w:pPr>
              <w:pStyle w:val="ConsPlusNormal"/>
            </w:pPr>
            <w:r>
              <w:t>10.</w:t>
            </w:r>
          </w:p>
        </w:tc>
        <w:tc>
          <w:tcPr>
            <w:tcW w:w="3664" w:type="dxa"/>
          </w:tcPr>
          <w:p w:rsidR="00B776EB" w:rsidRDefault="00B776EB">
            <w:pPr>
              <w:pStyle w:val="ConsPlusNormal"/>
            </w:pPr>
            <w:r>
              <w:t>г. Благовещенск, ул. Ленина, 171</w:t>
            </w:r>
          </w:p>
        </w:tc>
        <w:tc>
          <w:tcPr>
            <w:tcW w:w="1564" w:type="dxa"/>
          </w:tcPr>
          <w:p w:rsidR="00B776EB" w:rsidRDefault="00B776EB">
            <w:pPr>
              <w:pStyle w:val="ConsPlusNormal"/>
            </w:pPr>
            <w:r>
              <w:t>МКД</w:t>
            </w:r>
          </w:p>
        </w:tc>
        <w:tc>
          <w:tcPr>
            <w:tcW w:w="1701" w:type="dxa"/>
          </w:tcPr>
          <w:p w:rsidR="00B776EB" w:rsidRDefault="00B776EB">
            <w:pPr>
              <w:pStyle w:val="ConsPlusNormal"/>
            </w:pPr>
            <w:r>
              <w:t>ЖКХ</w:t>
            </w:r>
          </w:p>
        </w:tc>
        <w:tc>
          <w:tcPr>
            <w:tcW w:w="1531" w:type="dxa"/>
          </w:tcPr>
          <w:p w:rsidR="00B776EB" w:rsidRDefault="00B776EB">
            <w:pPr>
              <w:pStyle w:val="ConsPlusNormal"/>
            </w:pPr>
            <w:r>
              <w:t>9006,6</w:t>
            </w:r>
          </w:p>
        </w:tc>
      </w:tr>
      <w:tr w:rsidR="00B776EB">
        <w:tc>
          <w:tcPr>
            <w:tcW w:w="567" w:type="dxa"/>
          </w:tcPr>
          <w:p w:rsidR="00B776EB" w:rsidRDefault="00B776EB">
            <w:pPr>
              <w:pStyle w:val="ConsPlusNormal"/>
            </w:pPr>
            <w:r>
              <w:t>11.</w:t>
            </w:r>
          </w:p>
        </w:tc>
        <w:tc>
          <w:tcPr>
            <w:tcW w:w="3664" w:type="dxa"/>
          </w:tcPr>
          <w:p w:rsidR="00B776EB" w:rsidRDefault="00B776EB">
            <w:pPr>
              <w:pStyle w:val="ConsPlusNormal"/>
            </w:pPr>
            <w:r>
              <w:t>г. Благовещенск, ул. Ленина, 172</w:t>
            </w:r>
          </w:p>
        </w:tc>
        <w:tc>
          <w:tcPr>
            <w:tcW w:w="1564" w:type="dxa"/>
          </w:tcPr>
          <w:p w:rsidR="00B776EB" w:rsidRDefault="00B776EB">
            <w:pPr>
              <w:pStyle w:val="ConsPlusNormal"/>
            </w:pPr>
            <w:r>
              <w:t>Казарма ДВОКУ</w:t>
            </w:r>
          </w:p>
        </w:tc>
        <w:tc>
          <w:tcPr>
            <w:tcW w:w="1701" w:type="dxa"/>
          </w:tcPr>
          <w:p w:rsidR="00B776EB" w:rsidRDefault="00B776EB">
            <w:pPr>
              <w:pStyle w:val="ConsPlusNormal"/>
            </w:pPr>
            <w:r>
              <w:t>ЖКХ</w:t>
            </w:r>
          </w:p>
        </w:tc>
        <w:tc>
          <w:tcPr>
            <w:tcW w:w="1531" w:type="dxa"/>
          </w:tcPr>
          <w:p w:rsidR="00B776EB" w:rsidRDefault="00B776EB">
            <w:pPr>
              <w:pStyle w:val="ConsPlusNormal"/>
            </w:pPr>
            <w:r>
              <w:t>858,2</w:t>
            </w:r>
          </w:p>
        </w:tc>
      </w:tr>
      <w:tr w:rsidR="00B776EB">
        <w:tc>
          <w:tcPr>
            <w:tcW w:w="567" w:type="dxa"/>
          </w:tcPr>
          <w:p w:rsidR="00B776EB" w:rsidRDefault="00B776EB">
            <w:pPr>
              <w:pStyle w:val="ConsPlusNormal"/>
            </w:pPr>
            <w:r>
              <w:t>12.</w:t>
            </w:r>
          </w:p>
        </w:tc>
        <w:tc>
          <w:tcPr>
            <w:tcW w:w="3664" w:type="dxa"/>
          </w:tcPr>
          <w:p w:rsidR="00B776EB" w:rsidRDefault="00B776EB">
            <w:pPr>
              <w:pStyle w:val="ConsPlusNormal"/>
            </w:pPr>
            <w:r>
              <w:t>г. Благовещенск, ул. Ленина, 219</w:t>
            </w:r>
          </w:p>
        </w:tc>
        <w:tc>
          <w:tcPr>
            <w:tcW w:w="1564" w:type="dxa"/>
          </w:tcPr>
          <w:p w:rsidR="00B776EB" w:rsidRDefault="00B776EB">
            <w:pPr>
              <w:pStyle w:val="ConsPlusNormal"/>
            </w:pPr>
            <w:r>
              <w:t>Казарма ДВОКУ</w:t>
            </w:r>
          </w:p>
        </w:tc>
        <w:tc>
          <w:tcPr>
            <w:tcW w:w="1701" w:type="dxa"/>
          </w:tcPr>
          <w:p w:rsidR="00B776EB" w:rsidRDefault="00B776EB">
            <w:pPr>
              <w:pStyle w:val="ConsPlusNormal"/>
            </w:pPr>
            <w:r>
              <w:t>ЖКХ</w:t>
            </w:r>
          </w:p>
        </w:tc>
        <w:tc>
          <w:tcPr>
            <w:tcW w:w="1531" w:type="dxa"/>
          </w:tcPr>
          <w:p w:rsidR="00B776EB" w:rsidRDefault="00B776EB">
            <w:pPr>
              <w:pStyle w:val="ConsPlusNormal"/>
            </w:pPr>
            <w:r>
              <w:t>911,9</w:t>
            </w:r>
          </w:p>
        </w:tc>
      </w:tr>
      <w:tr w:rsidR="00B776EB">
        <w:tc>
          <w:tcPr>
            <w:tcW w:w="567" w:type="dxa"/>
          </w:tcPr>
          <w:p w:rsidR="00B776EB" w:rsidRDefault="00B776EB">
            <w:pPr>
              <w:pStyle w:val="ConsPlusNormal"/>
            </w:pPr>
            <w:r>
              <w:t>13.</w:t>
            </w:r>
          </w:p>
        </w:tc>
        <w:tc>
          <w:tcPr>
            <w:tcW w:w="3664" w:type="dxa"/>
          </w:tcPr>
          <w:p w:rsidR="00B776EB" w:rsidRDefault="00B776EB">
            <w:pPr>
              <w:pStyle w:val="ConsPlusNormal"/>
            </w:pPr>
            <w:r>
              <w:t>г. Благовещенск, ул. Ленина, 221 (литер А15)</w:t>
            </w:r>
          </w:p>
        </w:tc>
        <w:tc>
          <w:tcPr>
            <w:tcW w:w="1564" w:type="dxa"/>
          </w:tcPr>
          <w:p w:rsidR="00B776EB" w:rsidRDefault="00B776EB">
            <w:pPr>
              <w:pStyle w:val="ConsPlusNormal"/>
            </w:pPr>
            <w:r>
              <w:t>Казарма ДВОКУ</w:t>
            </w:r>
          </w:p>
        </w:tc>
        <w:tc>
          <w:tcPr>
            <w:tcW w:w="1701" w:type="dxa"/>
          </w:tcPr>
          <w:p w:rsidR="00B776EB" w:rsidRDefault="00B776EB">
            <w:pPr>
              <w:pStyle w:val="ConsPlusNormal"/>
            </w:pPr>
            <w:r>
              <w:t>ЖКХ</w:t>
            </w:r>
          </w:p>
        </w:tc>
        <w:tc>
          <w:tcPr>
            <w:tcW w:w="1531" w:type="dxa"/>
          </w:tcPr>
          <w:p w:rsidR="00B776EB" w:rsidRDefault="00B776EB">
            <w:pPr>
              <w:pStyle w:val="ConsPlusNormal"/>
            </w:pPr>
            <w:r>
              <w:t>375,1</w:t>
            </w:r>
          </w:p>
        </w:tc>
      </w:tr>
      <w:tr w:rsidR="00B776EB">
        <w:tc>
          <w:tcPr>
            <w:tcW w:w="567" w:type="dxa"/>
          </w:tcPr>
          <w:p w:rsidR="00B776EB" w:rsidRDefault="00B776EB">
            <w:pPr>
              <w:pStyle w:val="ConsPlusNormal"/>
            </w:pPr>
            <w:r>
              <w:t>14.</w:t>
            </w:r>
          </w:p>
        </w:tc>
        <w:tc>
          <w:tcPr>
            <w:tcW w:w="3664" w:type="dxa"/>
          </w:tcPr>
          <w:p w:rsidR="00B776EB" w:rsidRDefault="00B776EB">
            <w:pPr>
              <w:pStyle w:val="ConsPlusNormal"/>
            </w:pPr>
            <w:r>
              <w:t>г. Благовещенск, ул. Ленина, 221 (инв. N 198)</w:t>
            </w:r>
          </w:p>
        </w:tc>
        <w:tc>
          <w:tcPr>
            <w:tcW w:w="1564" w:type="dxa"/>
          </w:tcPr>
          <w:p w:rsidR="00B776EB" w:rsidRDefault="00B776EB">
            <w:pPr>
              <w:pStyle w:val="ConsPlusNormal"/>
            </w:pPr>
            <w:r>
              <w:t>Казарма ДВОКУ</w:t>
            </w:r>
          </w:p>
        </w:tc>
        <w:tc>
          <w:tcPr>
            <w:tcW w:w="1701" w:type="dxa"/>
          </w:tcPr>
          <w:p w:rsidR="00B776EB" w:rsidRDefault="00B776EB">
            <w:pPr>
              <w:pStyle w:val="ConsPlusNormal"/>
            </w:pPr>
            <w:r>
              <w:t>ЖКХ</w:t>
            </w:r>
          </w:p>
        </w:tc>
        <w:tc>
          <w:tcPr>
            <w:tcW w:w="1531" w:type="dxa"/>
          </w:tcPr>
          <w:p w:rsidR="00B776EB" w:rsidRDefault="00B776EB">
            <w:pPr>
              <w:pStyle w:val="ConsPlusNormal"/>
            </w:pPr>
            <w:r>
              <w:t>288,9</w:t>
            </w:r>
          </w:p>
        </w:tc>
      </w:tr>
      <w:tr w:rsidR="00B776EB">
        <w:tc>
          <w:tcPr>
            <w:tcW w:w="567" w:type="dxa"/>
          </w:tcPr>
          <w:p w:rsidR="00B776EB" w:rsidRDefault="00B776EB">
            <w:pPr>
              <w:pStyle w:val="ConsPlusNormal"/>
            </w:pPr>
            <w:r>
              <w:t>15.</w:t>
            </w:r>
          </w:p>
        </w:tc>
        <w:tc>
          <w:tcPr>
            <w:tcW w:w="3664" w:type="dxa"/>
          </w:tcPr>
          <w:p w:rsidR="00B776EB" w:rsidRDefault="00B776EB">
            <w:pPr>
              <w:pStyle w:val="ConsPlusNormal"/>
            </w:pPr>
            <w:r>
              <w:t>г. Благовещенск, ул. Ленина, 221 (инв. N 63, инв. N 209)</w:t>
            </w:r>
          </w:p>
        </w:tc>
        <w:tc>
          <w:tcPr>
            <w:tcW w:w="1564" w:type="dxa"/>
          </w:tcPr>
          <w:p w:rsidR="00B776EB" w:rsidRDefault="00B776EB">
            <w:pPr>
              <w:pStyle w:val="ConsPlusNormal"/>
            </w:pPr>
            <w:r>
              <w:t>Казарма ДВОКУ</w:t>
            </w:r>
          </w:p>
        </w:tc>
        <w:tc>
          <w:tcPr>
            <w:tcW w:w="1701" w:type="dxa"/>
          </w:tcPr>
          <w:p w:rsidR="00B776EB" w:rsidRDefault="00B776EB">
            <w:pPr>
              <w:pStyle w:val="ConsPlusNormal"/>
            </w:pPr>
            <w:r>
              <w:t>ЖКХ</w:t>
            </w:r>
          </w:p>
        </w:tc>
        <w:tc>
          <w:tcPr>
            <w:tcW w:w="1531" w:type="dxa"/>
          </w:tcPr>
          <w:p w:rsidR="00B776EB" w:rsidRDefault="00B776EB">
            <w:pPr>
              <w:pStyle w:val="ConsPlusNormal"/>
            </w:pPr>
            <w:r>
              <w:t>309,9</w:t>
            </w:r>
          </w:p>
        </w:tc>
      </w:tr>
      <w:tr w:rsidR="00B776EB">
        <w:tc>
          <w:tcPr>
            <w:tcW w:w="567" w:type="dxa"/>
          </w:tcPr>
          <w:p w:rsidR="00B776EB" w:rsidRDefault="00B776EB">
            <w:pPr>
              <w:pStyle w:val="ConsPlusNormal"/>
            </w:pPr>
            <w:r>
              <w:t>16.</w:t>
            </w:r>
          </w:p>
        </w:tc>
        <w:tc>
          <w:tcPr>
            <w:tcW w:w="3664" w:type="dxa"/>
          </w:tcPr>
          <w:p w:rsidR="00B776EB" w:rsidRDefault="00B776EB">
            <w:pPr>
              <w:pStyle w:val="ConsPlusNormal"/>
            </w:pPr>
            <w:r>
              <w:t>г. Благовещенск, ул. Ленина, 221 (инв. N 65)</w:t>
            </w:r>
          </w:p>
        </w:tc>
        <w:tc>
          <w:tcPr>
            <w:tcW w:w="1564" w:type="dxa"/>
          </w:tcPr>
          <w:p w:rsidR="00B776EB" w:rsidRDefault="00B776EB">
            <w:pPr>
              <w:pStyle w:val="ConsPlusNormal"/>
            </w:pPr>
            <w:r>
              <w:t>Казарма ДВОКУ</w:t>
            </w:r>
          </w:p>
        </w:tc>
        <w:tc>
          <w:tcPr>
            <w:tcW w:w="1701" w:type="dxa"/>
          </w:tcPr>
          <w:p w:rsidR="00B776EB" w:rsidRDefault="00B776EB">
            <w:pPr>
              <w:pStyle w:val="ConsPlusNormal"/>
            </w:pPr>
            <w:r>
              <w:t>ЖКХ</w:t>
            </w:r>
          </w:p>
        </w:tc>
        <w:tc>
          <w:tcPr>
            <w:tcW w:w="1531" w:type="dxa"/>
          </w:tcPr>
          <w:p w:rsidR="00B776EB" w:rsidRDefault="00B776EB">
            <w:pPr>
              <w:pStyle w:val="ConsPlusNormal"/>
            </w:pPr>
            <w:r>
              <w:t>589,3</w:t>
            </w:r>
          </w:p>
        </w:tc>
      </w:tr>
      <w:tr w:rsidR="00B776EB">
        <w:tc>
          <w:tcPr>
            <w:tcW w:w="567" w:type="dxa"/>
          </w:tcPr>
          <w:p w:rsidR="00B776EB" w:rsidRDefault="00B776EB">
            <w:pPr>
              <w:pStyle w:val="ConsPlusNormal"/>
            </w:pPr>
            <w:r>
              <w:t>17.</w:t>
            </w:r>
          </w:p>
        </w:tc>
        <w:tc>
          <w:tcPr>
            <w:tcW w:w="3664" w:type="dxa"/>
          </w:tcPr>
          <w:p w:rsidR="00B776EB" w:rsidRDefault="00B776EB">
            <w:pPr>
              <w:pStyle w:val="ConsPlusNormal"/>
            </w:pPr>
            <w:r>
              <w:t>г. Благовещенск, ул. Ленина, 223</w:t>
            </w:r>
          </w:p>
        </w:tc>
        <w:tc>
          <w:tcPr>
            <w:tcW w:w="1564" w:type="dxa"/>
          </w:tcPr>
          <w:p w:rsidR="00B776EB" w:rsidRDefault="00B776EB">
            <w:pPr>
              <w:pStyle w:val="ConsPlusNormal"/>
            </w:pPr>
            <w:r>
              <w:t>Казарма ДВОКУ</w:t>
            </w:r>
          </w:p>
        </w:tc>
        <w:tc>
          <w:tcPr>
            <w:tcW w:w="1701" w:type="dxa"/>
          </w:tcPr>
          <w:p w:rsidR="00B776EB" w:rsidRDefault="00B776EB">
            <w:pPr>
              <w:pStyle w:val="ConsPlusNormal"/>
            </w:pPr>
            <w:r>
              <w:t>ЖКХ</w:t>
            </w:r>
          </w:p>
        </w:tc>
        <w:tc>
          <w:tcPr>
            <w:tcW w:w="1531" w:type="dxa"/>
          </w:tcPr>
          <w:p w:rsidR="00B776EB" w:rsidRDefault="00B776EB">
            <w:pPr>
              <w:pStyle w:val="ConsPlusNormal"/>
            </w:pPr>
            <w:r>
              <w:t>458,1</w:t>
            </w:r>
          </w:p>
        </w:tc>
      </w:tr>
      <w:tr w:rsidR="00B776EB">
        <w:tc>
          <w:tcPr>
            <w:tcW w:w="9027" w:type="dxa"/>
            <w:gridSpan w:val="5"/>
          </w:tcPr>
          <w:p w:rsidR="00B776EB" w:rsidRDefault="00B776EB">
            <w:pPr>
              <w:pStyle w:val="ConsPlusNormal"/>
              <w:jc w:val="center"/>
              <w:outlineLvl w:val="2"/>
            </w:pPr>
            <w:r>
              <w:t>2023 год</w:t>
            </w:r>
          </w:p>
        </w:tc>
      </w:tr>
      <w:tr w:rsidR="00B776EB">
        <w:tc>
          <w:tcPr>
            <w:tcW w:w="567" w:type="dxa"/>
          </w:tcPr>
          <w:p w:rsidR="00B776EB" w:rsidRDefault="00B776EB">
            <w:pPr>
              <w:pStyle w:val="ConsPlusNormal"/>
            </w:pPr>
            <w:r>
              <w:t>1.</w:t>
            </w:r>
          </w:p>
        </w:tc>
        <w:tc>
          <w:tcPr>
            <w:tcW w:w="3664" w:type="dxa"/>
          </w:tcPr>
          <w:p w:rsidR="00B776EB" w:rsidRDefault="00B776EB">
            <w:pPr>
              <w:pStyle w:val="ConsPlusNormal"/>
            </w:pPr>
            <w:r>
              <w:t xml:space="preserve">г. Благовещенск, ул. </w:t>
            </w:r>
            <w:proofErr w:type="gramStart"/>
            <w:r>
              <w:t>Институтская</w:t>
            </w:r>
            <w:proofErr w:type="gramEnd"/>
            <w:r>
              <w:t>, 2/1 - 10/1</w:t>
            </w:r>
          </w:p>
        </w:tc>
        <w:tc>
          <w:tcPr>
            <w:tcW w:w="1564" w:type="dxa"/>
          </w:tcPr>
          <w:p w:rsidR="00B776EB" w:rsidRDefault="00B776EB">
            <w:pPr>
              <w:pStyle w:val="ConsPlusNormal"/>
            </w:pPr>
            <w:r>
              <w:t>Торгово-бытовой центр "Чайка"</w:t>
            </w:r>
          </w:p>
        </w:tc>
        <w:tc>
          <w:tcPr>
            <w:tcW w:w="1701" w:type="dxa"/>
          </w:tcPr>
          <w:p w:rsidR="00B776EB" w:rsidRDefault="00B776EB">
            <w:pPr>
              <w:pStyle w:val="ConsPlusNormal"/>
            </w:pPr>
            <w:r>
              <w:t>МУ "ГУКС"</w:t>
            </w:r>
          </w:p>
        </w:tc>
        <w:tc>
          <w:tcPr>
            <w:tcW w:w="1531" w:type="dxa"/>
          </w:tcPr>
          <w:p w:rsidR="00B776EB" w:rsidRDefault="00B776EB">
            <w:pPr>
              <w:pStyle w:val="ConsPlusNormal"/>
            </w:pPr>
            <w:r>
              <w:t>5005,2</w:t>
            </w:r>
          </w:p>
        </w:tc>
      </w:tr>
      <w:tr w:rsidR="00B776EB">
        <w:tc>
          <w:tcPr>
            <w:tcW w:w="567" w:type="dxa"/>
          </w:tcPr>
          <w:p w:rsidR="00B776EB" w:rsidRDefault="00B776EB">
            <w:pPr>
              <w:pStyle w:val="ConsPlusNormal"/>
            </w:pPr>
            <w:r>
              <w:t>2.</w:t>
            </w:r>
          </w:p>
        </w:tc>
        <w:tc>
          <w:tcPr>
            <w:tcW w:w="3664" w:type="dxa"/>
          </w:tcPr>
          <w:p w:rsidR="00B776EB" w:rsidRDefault="00B776EB">
            <w:pPr>
              <w:pStyle w:val="ConsPlusNormal"/>
            </w:pPr>
            <w:r>
              <w:t>г. Благовещенск, ул. Горького, 95 (АГМА)</w:t>
            </w:r>
          </w:p>
        </w:tc>
        <w:tc>
          <w:tcPr>
            <w:tcW w:w="1564" w:type="dxa"/>
          </w:tcPr>
          <w:p w:rsidR="00B776EB" w:rsidRDefault="00B776EB">
            <w:pPr>
              <w:pStyle w:val="ConsPlusNormal"/>
            </w:pPr>
            <w:r>
              <w:t>Адм. здание</w:t>
            </w:r>
          </w:p>
        </w:tc>
        <w:tc>
          <w:tcPr>
            <w:tcW w:w="1701" w:type="dxa"/>
          </w:tcPr>
          <w:p w:rsidR="00B776EB" w:rsidRDefault="00B776EB">
            <w:pPr>
              <w:pStyle w:val="ConsPlusNormal"/>
            </w:pPr>
            <w:r>
              <w:t>ЖКХ</w:t>
            </w:r>
          </w:p>
        </w:tc>
        <w:tc>
          <w:tcPr>
            <w:tcW w:w="1531" w:type="dxa"/>
          </w:tcPr>
          <w:p w:rsidR="00B776EB" w:rsidRDefault="00B776EB">
            <w:pPr>
              <w:pStyle w:val="ConsPlusNormal"/>
            </w:pPr>
            <w:r>
              <w:t>16970,4</w:t>
            </w:r>
          </w:p>
        </w:tc>
      </w:tr>
      <w:tr w:rsidR="00B776EB">
        <w:tc>
          <w:tcPr>
            <w:tcW w:w="567" w:type="dxa"/>
          </w:tcPr>
          <w:p w:rsidR="00B776EB" w:rsidRDefault="00B776EB">
            <w:pPr>
              <w:pStyle w:val="ConsPlusNormal"/>
            </w:pPr>
            <w:r>
              <w:t>3.</w:t>
            </w:r>
          </w:p>
        </w:tc>
        <w:tc>
          <w:tcPr>
            <w:tcW w:w="3664" w:type="dxa"/>
          </w:tcPr>
          <w:p w:rsidR="00B776EB" w:rsidRDefault="00B776EB">
            <w:pPr>
              <w:pStyle w:val="ConsPlusNormal"/>
            </w:pPr>
            <w:r>
              <w:t>г. Благовещенск, ул. Калинина, 114 (автоколонна 1275)</w:t>
            </w:r>
          </w:p>
        </w:tc>
        <w:tc>
          <w:tcPr>
            <w:tcW w:w="1564" w:type="dxa"/>
          </w:tcPr>
          <w:p w:rsidR="00B776EB" w:rsidRDefault="00B776EB">
            <w:pPr>
              <w:pStyle w:val="ConsPlusNormal"/>
            </w:pPr>
            <w:r>
              <w:t>Автомастерские, гараж</w:t>
            </w:r>
          </w:p>
        </w:tc>
        <w:tc>
          <w:tcPr>
            <w:tcW w:w="1701" w:type="dxa"/>
          </w:tcPr>
          <w:p w:rsidR="00B776EB" w:rsidRDefault="00B776EB">
            <w:pPr>
              <w:pStyle w:val="ConsPlusNormal"/>
            </w:pPr>
            <w:r>
              <w:t>ЖКХ</w:t>
            </w:r>
          </w:p>
        </w:tc>
        <w:tc>
          <w:tcPr>
            <w:tcW w:w="1531" w:type="dxa"/>
          </w:tcPr>
          <w:p w:rsidR="00B776EB" w:rsidRDefault="00B776EB">
            <w:pPr>
              <w:pStyle w:val="ConsPlusNormal"/>
            </w:pPr>
            <w:r>
              <w:t>7723,5</w:t>
            </w:r>
          </w:p>
        </w:tc>
      </w:tr>
    </w:tbl>
    <w:p w:rsidR="00B776EB" w:rsidRDefault="00B776EB">
      <w:pPr>
        <w:pStyle w:val="ConsPlusNormal"/>
        <w:jc w:val="both"/>
      </w:pPr>
    </w:p>
    <w:p w:rsidR="00B776EB" w:rsidRDefault="00B776EB">
      <w:pPr>
        <w:pStyle w:val="ConsPlusNormal"/>
        <w:jc w:val="both"/>
      </w:pPr>
    </w:p>
    <w:p w:rsidR="006D75A9" w:rsidRDefault="006D75A9"/>
    <w:sectPr w:rsidR="006D75A9">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76EB"/>
    <w:rsid w:val="006D75A9"/>
    <w:rsid w:val="00B776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776E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776E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776E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776E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776E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776E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776E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776EB"/>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B776E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776E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776E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776E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776E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776E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776E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776E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776E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776EB"/>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B776E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776E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wmf"/><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271</Pages>
  <Words>60123</Words>
  <Characters>342707</Characters>
  <Application>Microsoft Office Word</Application>
  <DocSecurity>0</DocSecurity>
  <Lines>2855</Lines>
  <Paragraphs>804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402026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Немчинова Марина Алексеевна</dc:creator>
  <cp:lastModifiedBy>Немчинова Марина Алексеевна</cp:lastModifiedBy>
  <cp:revision>1</cp:revision>
  <dcterms:created xsi:type="dcterms:W3CDTF">2023-04-17T07:49:00Z</dcterms:created>
  <dcterms:modified xsi:type="dcterms:W3CDTF">2023-04-17T07:52:00Z</dcterms:modified>
</cp:coreProperties>
</file>